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3081" w14:textId="77777777" w:rsidR="00753FDF" w:rsidRPr="00795A6A" w:rsidRDefault="00753FDF" w:rsidP="00753FDF">
      <w:pPr>
        <w:pStyle w:val="Style1"/>
        <w:ind w:firstLineChars="0" w:firstLine="0"/>
        <w:outlineLvl w:val="0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bookmarkStart w:id="0" w:name="_Toc32052"/>
      <w:r w:rsidRPr="00795A6A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附件5：</w:t>
      </w:r>
    </w:p>
    <w:p w14:paraId="7E30F191" w14:textId="413101AD" w:rsidR="006966BF" w:rsidRDefault="00000000">
      <w:pPr>
        <w:pStyle w:val="Style1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实践教学综合管理平台指导教师操作流程</w:t>
      </w:r>
    </w:p>
    <w:p w14:paraId="36B04D33" w14:textId="77777777" w:rsidR="006966BF" w:rsidRDefault="006966BF">
      <w:pPr>
        <w:pStyle w:val="Style1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14:paraId="248E6B61" w14:textId="77777777" w:rsidR="006966BF" w:rsidRDefault="00000000">
      <w:pPr>
        <w:pStyle w:val="Style1"/>
        <w:numPr>
          <w:ilvl w:val="0"/>
          <w:numId w:val="1"/>
        </w:numPr>
        <w:ind w:firstLineChars="0"/>
        <w:outlineLvl w:val="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30"/>
          <w:szCs w:val="30"/>
        </w:rPr>
        <w:t>申报及选题</w:t>
      </w:r>
      <w:bookmarkEnd w:id="0"/>
    </w:p>
    <w:p w14:paraId="06BA3784" w14:textId="77777777" w:rsidR="006966BF" w:rsidRDefault="00000000">
      <w:pPr>
        <w:pStyle w:val="Style1"/>
        <w:ind w:firstLineChars="0"/>
        <w:outlineLvl w:val="0"/>
        <w:rPr>
          <w:rFonts w:ascii="宋体" w:hAnsi="宋体" w:hint="eastAsia"/>
          <w:sz w:val="24"/>
          <w:szCs w:val="24"/>
        </w:rPr>
      </w:pPr>
      <w:bookmarkStart w:id="1" w:name="OLE_LINK19"/>
      <w:bookmarkStart w:id="2" w:name="OLE_LINK20"/>
      <w:bookmarkStart w:id="3" w:name="OLE_LINK22"/>
      <w:bookmarkStart w:id="4" w:name="OLE_LINK21"/>
      <w:r>
        <w:rPr>
          <w:rFonts w:ascii="宋体" w:hAnsi="宋体" w:hint="eastAsia"/>
          <w:b/>
          <w:bCs/>
          <w:sz w:val="24"/>
          <w:szCs w:val="24"/>
        </w:rPr>
        <w:t>登录方式</w:t>
      </w: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请登录实践</w:t>
      </w:r>
      <w:r>
        <w:rPr>
          <w:rFonts w:ascii="宋体" w:hAnsi="宋体" w:hint="eastAsia"/>
          <w:sz w:val="24"/>
          <w:szCs w:val="24"/>
        </w:rPr>
        <w:t>教学综合</w:t>
      </w:r>
      <w:r>
        <w:rPr>
          <w:rFonts w:ascii="宋体" w:hAnsi="宋体"/>
          <w:sz w:val="24"/>
          <w:szCs w:val="24"/>
        </w:rPr>
        <w:t>管理平台，打开浏览器（推荐使用谷歌浏览器），在地址栏输入</w:t>
      </w:r>
      <w:r>
        <w:rPr>
          <w:rFonts w:ascii="宋体" w:hAnsi="宋体" w:hint="eastAsia"/>
          <w:sz w:val="24"/>
          <w:szCs w:val="24"/>
        </w:rPr>
        <w:t>http://sys.fjsmu.edu.cn</w:t>
      </w:r>
      <w:r>
        <w:rPr>
          <w:rFonts w:ascii="宋体" w:hAnsi="宋体"/>
          <w:sz w:val="24"/>
          <w:szCs w:val="24"/>
        </w:rPr>
        <w:t>/用户名</w:t>
      </w:r>
      <w:r>
        <w:rPr>
          <w:rFonts w:ascii="宋体" w:hAnsi="宋体" w:hint="eastAsia"/>
          <w:sz w:val="24"/>
          <w:szCs w:val="24"/>
        </w:rPr>
        <w:t>使用教师工号</w:t>
      </w:r>
      <w:r>
        <w:rPr>
          <w:rFonts w:ascii="宋体" w:hAnsi="宋体"/>
          <w:sz w:val="24"/>
          <w:szCs w:val="24"/>
        </w:rPr>
        <w:t>，初始密码为</w:t>
      </w:r>
      <w:r>
        <w:rPr>
          <w:rFonts w:ascii="宋体" w:hAnsi="宋体" w:hint="eastAsia"/>
          <w:sz w:val="24"/>
          <w:szCs w:val="24"/>
        </w:rPr>
        <w:t>123456，首次登录系统要求修改密码，务必记住修改密码，下次需用修改新密码登录系统，如果忘记密码请联系教务处重置密码。</w:t>
      </w:r>
    </w:p>
    <w:p w14:paraId="30F07D2C" w14:textId="77777777" w:rsidR="006966BF" w:rsidRDefault="00000000">
      <w:pPr>
        <w:pStyle w:val="Style1"/>
        <w:ind w:firstLineChars="0"/>
        <w:outlineLvl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登录方式</w:t>
      </w:r>
      <w:r>
        <w:rPr>
          <w:rFonts w:ascii="宋体" w:hAnsi="宋体"/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通过学校网站主页“统一门户”登录，点击“实验室管理（毕业论文管理）”图标，即可成功登陆实践教学综合管理平台。</w:t>
      </w:r>
    </w:p>
    <w:p w14:paraId="14FEDFFF" w14:textId="77777777" w:rsidR="006966BF" w:rsidRDefault="00000000">
      <w:pPr>
        <w:pStyle w:val="Style1"/>
        <w:ind w:firstLine="480"/>
        <w:outlineLvl w:val="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【注意】如果使用的为360浏览器请开启兼容模式，具体设置方法请参考</w:t>
      </w:r>
      <w:hyperlink r:id="rId8" w:history="1">
        <w:r>
          <w:rPr>
            <w:rStyle w:val="a9"/>
            <w:rFonts w:ascii="宋体" w:hAnsi="宋体"/>
            <w:color w:val="auto"/>
            <w:sz w:val="24"/>
            <w:szCs w:val="24"/>
          </w:rPr>
          <w:t>浏览器设置说明</w:t>
        </w:r>
      </w:hyperlink>
    </w:p>
    <w:p w14:paraId="10E3F967" w14:textId="77777777" w:rsidR="006966BF" w:rsidRDefault="00000000">
      <w:pPr>
        <w:pStyle w:val="Style1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bookmarkStart w:id="5" w:name="_Toc21705"/>
      <w:bookmarkEnd w:id="1"/>
      <w:bookmarkEnd w:id="2"/>
      <w:bookmarkEnd w:id="3"/>
      <w:bookmarkEnd w:id="4"/>
      <w:r>
        <w:rPr>
          <w:rFonts w:ascii="宋体" w:hAnsi="宋体" w:hint="eastAsia"/>
          <w:b/>
          <w:sz w:val="28"/>
          <w:szCs w:val="28"/>
        </w:rPr>
        <w:t>题目</w:t>
      </w:r>
      <w:r>
        <w:rPr>
          <w:rFonts w:ascii="宋体" w:hAnsi="宋体"/>
          <w:b/>
          <w:sz w:val="28"/>
          <w:szCs w:val="28"/>
        </w:rPr>
        <w:t>申报</w:t>
      </w:r>
      <w:r>
        <w:rPr>
          <w:rFonts w:ascii="宋体" w:hAnsi="宋体" w:hint="eastAsia"/>
          <w:b/>
          <w:sz w:val="28"/>
          <w:szCs w:val="28"/>
        </w:rPr>
        <w:t>(教师)</w:t>
      </w:r>
      <w:bookmarkEnd w:id="5"/>
    </w:p>
    <w:p w14:paraId="14E3AE00" w14:textId="77777777" w:rsidR="006966BF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 w:hint="eastAsia"/>
          <w:sz w:val="24"/>
          <w:szCs w:val="24"/>
        </w:rPr>
        <w:t>教师在线</w:t>
      </w:r>
      <w:r>
        <w:rPr>
          <w:rFonts w:ascii="宋体" w:hAnsi="宋体"/>
          <w:sz w:val="24"/>
          <w:szCs w:val="24"/>
        </w:rPr>
        <w:t>进行毕业设计课题申报，</w:t>
      </w:r>
      <w:r>
        <w:rPr>
          <w:rFonts w:ascii="宋体" w:hAnsi="宋体" w:hint="eastAsia"/>
          <w:sz w:val="24"/>
          <w:szCs w:val="24"/>
        </w:rPr>
        <w:t>课题</w:t>
      </w:r>
      <w:r>
        <w:rPr>
          <w:rFonts w:ascii="宋体" w:hAnsi="宋体"/>
          <w:sz w:val="24"/>
          <w:szCs w:val="24"/>
        </w:rPr>
        <w:t>可</w:t>
      </w:r>
      <w:r>
        <w:rPr>
          <w:rFonts w:ascii="宋体" w:hAnsi="宋体" w:hint="eastAsia"/>
          <w:sz w:val="24"/>
          <w:szCs w:val="24"/>
        </w:rPr>
        <w:t>指定</w:t>
      </w:r>
      <w:r>
        <w:rPr>
          <w:rFonts w:ascii="宋体" w:hAnsi="宋体"/>
          <w:sz w:val="24"/>
          <w:szCs w:val="24"/>
        </w:rPr>
        <w:t>学生或专业，</w:t>
      </w:r>
      <w:r>
        <w:rPr>
          <w:rFonts w:ascii="宋体" w:hAnsi="宋体" w:hint="eastAsia"/>
          <w:sz w:val="24"/>
          <w:szCs w:val="24"/>
        </w:rPr>
        <w:t>申报</w:t>
      </w:r>
      <w:r>
        <w:rPr>
          <w:rFonts w:ascii="宋体" w:hAnsi="宋体"/>
          <w:sz w:val="24"/>
          <w:szCs w:val="24"/>
        </w:rPr>
        <w:t>的课题需经由</w:t>
      </w:r>
      <w:r>
        <w:rPr>
          <w:rFonts w:ascii="宋体" w:hAnsi="宋体" w:hint="eastAsia"/>
          <w:sz w:val="24"/>
          <w:szCs w:val="24"/>
        </w:rPr>
        <w:t>本</w:t>
      </w:r>
      <w:r>
        <w:rPr>
          <w:rFonts w:ascii="宋体" w:hAnsi="宋体"/>
          <w:sz w:val="24"/>
          <w:szCs w:val="24"/>
        </w:rPr>
        <w:t>专业负责人进行审核。</w:t>
      </w:r>
    </w:p>
    <w:p w14:paraId="7D96F7B5" w14:textId="77777777" w:rsidR="006966BF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毕业设计管理-申报</w:t>
      </w:r>
      <w:r>
        <w:rPr>
          <w:rFonts w:ascii="宋体" w:hAnsi="宋体"/>
          <w:sz w:val="24"/>
          <w:szCs w:val="24"/>
        </w:rPr>
        <w:t>及选题-</w:t>
      </w:r>
      <w:bookmarkStart w:id="6" w:name="题目申报"/>
      <w:r>
        <w:rPr>
          <w:rFonts w:ascii="宋体" w:hAnsi="宋体" w:hint="eastAsia"/>
          <w:sz w:val="24"/>
          <w:szCs w:val="24"/>
        </w:rPr>
        <w:t>题目</w:t>
      </w:r>
      <w:r>
        <w:rPr>
          <w:rFonts w:ascii="宋体" w:hAnsi="宋体"/>
          <w:sz w:val="24"/>
          <w:szCs w:val="24"/>
        </w:rPr>
        <w:t>申报</w:t>
      </w:r>
      <w:r>
        <w:rPr>
          <w:rFonts w:ascii="宋体" w:hAnsi="宋体" w:hint="eastAsia"/>
          <w:sz w:val="24"/>
          <w:szCs w:val="24"/>
        </w:rPr>
        <w:t>(教师)</w:t>
      </w:r>
      <w:bookmarkEnd w:id="6"/>
    </w:p>
    <w:p w14:paraId="23A9E66C" w14:textId="77777777" w:rsidR="006966BF" w:rsidRDefault="00000000">
      <w:pPr>
        <w:pStyle w:val="Style1"/>
        <w:numPr>
          <w:ilvl w:val="0"/>
          <w:numId w:val="3"/>
        </w:numPr>
        <w:spacing w:line="360" w:lineRule="auto"/>
        <w:ind w:firstLineChars="0"/>
      </w:pPr>
      <w:r>
        <w:rPr>
          <w:rFonts w:ascii="宋体" w:hAnsi="宋体"/>
          <w:sz w:val="24"/>
          <w:szCs w:val="24"/>
        </w:rPr>
        <w:t>登录系统后，打开如下截图功能</w:t>
      </w:r>
      <w:r>
        <w:rPr>
          <w:rFonts w:ascii="宋体" w:hAnsi="宋体" w:hint="eastAsia"/>
          <w:sz w:val="24"/>
          <w:szCs w:val="24"/>
        </w:rPr>
        <w:t>,</w:t>
      </w:r>
      <w:bookmarkStart w:id="7" w:name="OLE_LINK11"/>
      <w:bookmarkStart w:id="8" w:name="OLE_LINK12"/>
      <w:r>
        <w:rPr>
          <w:rFonts w:ascii="宋体" w:hAnsi="宋体"/>
          <w:sz w:val="24"/>
          <w:szCs w:val="24"/>
        </w:rPr>
        <w:t xml:space="preserve"> 功能栏点击“</w:t>
      </w:r>
      <w:r>
        <w:rPr>
          <w:rFonts w:ascii="宋体" w:hAnsi="宋体" w:hint="eastAsia"/>
          <w:sz w:val="24"/>
          <w:szCs w:val="24"/>
        </w:rPr>
        <w:t>新增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，进入课题信息申报页面。</w:t>
      </w:r>
      <w:r>
        <w:rPr>
          <w:rFonts w:ascii="宋体" w:hAnsi="宋体" w:hint="eastAsia"/>
          <w:sz w:val="24"/>
          <w:szCs w:val="24"/>
        </w:rPr>
        <w:t>（带</w:t>
      </w:r>
      <w:r>
        <w:rPr>
          <w:rFonts w:ascii="宋体" w:hAnsi="宋体"/>
          <w:sz w:val="24"/>
          <w:szCs w:val="24"/>
        </w:rPr>
        <w:t>*为必填项</w:t>
      </w:r>
      <w:r>
        <w:rPr>
          <w:rFonts w:ascii="宋体" w:hAnsi="宋体" w:hint="eastAsia"/>
          <w:sz w:val="24"/>
          <w:szCs w:val="24"/>
        </w:rPr>
        <w:t>）</w:t>
      </w:r>
      <w:bookmarkEnd w:id="7"/>
      <w:bookmarkEnd w:id="8"/>
      <w:r>
        <w:rPr>
          <w:noProof/>
        </w:rPr>
        <w:drawing>
          <wp:inline distT="0" distB="0" distL="0" distR="0" wp14:anchorId="029DA8C5" wp14:editId="75603893">
            <wp:extent cx="5274310" cy="2172970"/>
            <wp:effectExtent l="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986E4" w14:textId="77777777" w:rsidR="006966BF" w:rsidRDefault="00000000">
      <w:pPr>
        <w:pStyle w:val="Style1"/>
        <w:tabs>
          <w:tab w:val="left" w:pos="0"/>
        </w:tabs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 wp14:anchorId="0767434A" wp14:editId="1F8D16DF">
            <wp:extent cx="5265420" cy="4126230"/>
            <wp:effectExtent l="0" t="0" r="11430" b="762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26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B8A182" w14:textId="77777777" w:rsidR="006966BF" w:rsidRDefault="00000000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输入“课题</w:t>
      </w:r>
      <w:r>
        <w:rPr>
          <w:rFonts w:ascii="宋体" w:hAnsi="宋体"/>
        </w:rPr>
        <w:t>名称</w:t>
      </w:r>
      <w:r>
        <w:rPr>
          <w:rFonts w:ascii="宋体" w:hAnsi="宋体" w:hint="eastAsia"/>
        </w:rPr>
        <w:t>”，</w:t>
      </w:r>
      <w:r>
        <w:rPr>
          <w:rFonts w:ascii="宋体" w:hAnsi="宋体"/>
        </w:rPr>
        <w:t>课题名称</w:t>
      </w:r>
      <w:r>
        <w:rPr>
          <w:rFonts w:ascii="宋体" w:hAnsi="宋体" w:hint="eastAsia"/>
        </w:rPr>
        <w:t>需</w:t>
      </w:r>
      <w:r>
        <w:rPr>
          <w:rFonts w:ascii="宋体" w:hAnsi="宋体"/>
        </w:rPr>
        <w:t>具有唯一性；</w:t>
      </w:r>
      <w:r>
        <w:rPr>
          <w:rFonts w:ascii="宋体" w:hAnsi="宋体" w:hint="eastAsia"/>
        </w:rPr>
        <w:t>“课题来源”“课题</w:t>
      </w:r>
      <w:r>
        <w:rPr>
          <w:rFonts w:ascii="宋体" w:hAnsi="宋体"/>
        </w:rPr>
        <w:t>类别</w:t>
      </w:r>
      <w:r>
        <w:rPr>
          <w:rFonts w:ascii="宋体" w:hAnsi="宋体" w:hint="eastAsia"/>
        </w:rPr>
        <w:t>”为</w:t>
      </w:r>
      <w:r>
        <w:rPr>
          <w:rFonts w:ascii="宋体" w:hAnsi="宋体"/>
        </w:rPr>
        <w:t>字典配置字段，从下</w:t>
      </w:r>
      <w:r>
        <w:rPr>
          <w:rFonts w:ascii="宋体" w:hAnsi="宋体" w:hint="eastAsia"/>
        </w:rPr>
        <w:t>拉</w:t>
      </w:r>
      <w:r>
        <w:rPr>
          <w:rFonts w:ascii="宋体" w:hAnsi="宋体"/>
        </w:rPr>
        <w:t>列表进行选择</w:t>
      </w:r>
      <w:r>
        <w:rPr>
          <w:rFonts w:ascii="宋体" w:hAnsi="宋体" w:hint="eastAsia"/>
        </w:rPr>
        <w:t>即可；“指导</w:t>
      </w:r>
      <w:r>
        <w:rPr>
          <w:rFonts w:ascii="宋体" w:hAnsi="宋体"/>
        </w:rPr>
        <w:t>教师</w:t>
      </w:r>
      <w:r>
        <w:rPr>
          <w:rFonts w:ascii="宋体" w:hAnsi="宋体" w:hint="eastAsia"/>
        </w:rPr>
        <w:t>”默认</w:t>
      </w:r>
      <w:r>
        <w:rPr>
          <w:rFonts w:ascii="宋体" w:hAnsi="宋体"/>
        </w:rPr>
        <w:t>当前登录</w:t>
      </w:r>
      <w:r>
        <w:rPr>
          <w:rFonts w:ascii="宋体" w:hAnsi="宋体" w:hint="eastAsia"/>
        </w:rPr>
        <w:t>用户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“教师</w:t>
      </w:r>
      <w:r>
        <w:rPr>
          <w:rFonts w:ascii="宋体" w:hAnsi="宋体"/>
        </w:rPr>
        <w:t>职称</w:t>
      </w:r>
      <w:r>
        <w:rPr>
          <w:rFonts w:ascii="宋体" w:hAnsi="宋体" w:hint="eastAsia"/>
        </w:rPr>
        <w:t>”自动</w:t>
      </w:r>
      <w:r>
        <w:rPr>
          <w:rFonts w:ascii="宋体" w:hAnsi="宋体"/>
        </w:rPr>
        <w:t>关联教师基本信息显示；选择“</w:t>
      </w:r>
      <w:r>
        <w:rPr>
          <w:rFonts w:ascii="宋体" w:hAnsi="宋体" w:hint="eastAsia"/>
        </w:rPr>
        <w:t>教师</w:t>
      </w:r>
      <w:r>
        <w:rPr>
          <w:rFonts w:ascii="宋体" w:hAnsi="宋体"/>
        </w:rPr>
        <w:t>学历”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输入</w:t>
      </w:r>
      <w:r>
        <w:rPr>
          <w:rFonts w:ascii="宋体" w:hAnsi="宋体" w:hint="eastAsia"/>
        </w:rPr>
        <w:t>“教师</w:t>
      </w:r>
      <w:r>
        <w:rPr>
          <w:rFonts w:ascii="宋体" w:hAnsi="宋体"/>
        </w:rPr>
        <w:t>学位</w:t>
      </w:r>
      <w:r>
        <w:rPr>
          <w:rFonts w:ascii="宋体" w:hAnsi="宋体" w:hint="eastAsia"/>
        </w:rPr>
        <w:t>”信息；有</w:t>
      </w:r>
      <w:r>
        <w:rPr>
          <w:rFonts w:ascii="宋体" w:hAnsi="宋体"/>
        </w:rPr>
        <w:t>第二指导教师的课题可附加填写第二指导教师</w:t>
      </w:r>
      <w:r>
        <w:rPr>
          <w:rFonts w:ascii="宋体" w:hAnsi="宋体" w:hint="eastAsia"/>
        </w:rPr>
        <w:t>信息；</w:t>
      </w:r>
      <w:r>
        <w:rPr>
          <w:rFonts w:ascii="宋体" w:hAnsi="宋体"/>
        </w:rPr>
        <w:t>选择课题的“</w:t>
      </w:r>
      <w:r>
        <w:rPr>
          <w:rFonts w:ascii="宋体" w:hAnsi="宋体" w:hint="eastAsia"/>
        </w:rPr>
        <w:t>适合</w:t>
      </w:r>
      <w:r>
        <w:rPr>
          <w:rFonts w:ascii="宋体" w:hAnsi="宋体"/>
        </w:rPr>
        <w:t>毕业届”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“</w:t>
      </w:r>
      <w:r>
        <w:rPr>
          <w:rFonts w:ascii="宋体" w:hAnsi="宋体" w:hint="eastAsia"/>
        </w:rPr>
        <w:t>成果</w:t>
      </w:r>
      <w:r>
        <w:rPr>
          <w:rFonts w:ascii="宋体" w:hAnsi="宋体"/>
        </w:rPr>
        <w:t>类别”</w:t>
      </w:r>
      <w:r>
        <w:rPr>
          <w:rFonts w:ascii="宋体" w:hAnsi="宋体" w:hint="eastAsia"/>
        </w:rPr>
        <w:t>；选择</w:t>
      </w:r>
      <w:r>
        <w:rPr>
          <w:rFonts w:ascii="宋体" w:hAnsi="宋体"/>
        </w:rPr>
        <w:t>输入</w:t>
      </w:r>
      <w:r>
        <w:rPr>
          <w:rFonts w:ascii="宋体" w:hAnsi="宋体" w:hint="eastAsia"/>
        </w:rPr>
        <w:t>“学生</w:t>
      </w:r>
      <w:r>
        <w:rPr>
          <w:rFonts w:ascii="宋体" w:hAnsi="宋体"/>
        </w:rPr>
        <w:t>应具备条件</w:t>
      </w:r>
      <w:r>
        <w:rPr>
          <w:rFonts w:ascii="宋体" w:hAnsi="宋体" w:hint="eastAsia"/>
        </w:rPr>
        <w:t>”、</w:t>
      </w:r>
      <w:r>
        <w:rPr>
          <w:rFonts w:ascii="宋体" w:hAnsi="宋体"/>
        </w:rPr>
        <w:t>相关“</w:t>
      </w:r>
      <w:r>
        <w:rPr>
          <w:rFonts w:ascii="宋体" w:hAnsi="宋体" w:hint="eastAsia"/>
        </w:rPr>
        <w:t>备注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及“</w:t>
      </w:r>
      <w:r>
        <w:rPr>
          <w:rFonts w:ascii="宋体" w:hAnsi="宋体"/>
        </w:rPr>
        <w:t>课题主要研究目标</w:t>
      </w:r>
      <w:r>
        <w:rPr>
          <w:rFonts w:ascii="宋体" w:hAnsi="宋体" w:hint="eastAsia"/>
        </w:rPr>
        <w:t>”</w:t>
      </w:r>
      <w:r>
        <w:rPr>
          <w:rFonts w:ascii="宋体" w:hAnsi="宋体"/>
        </w:rPr>
        <w:t>等信息</w:t>
      </w:r>
      <w:r>
        <w:rPr>
          <w:rFonts w:ascii="宋体" w:hAnsi="宋体" w:hint="eastAsia"/>
        </w:rPr>
        <w:t>后</w:t>
      </w:r>
      <w:r>
        <w:rPr>
          <w:rFonts w:ascii="宋体" w:hAnsi="宋体"/>
        </w:rPr>
        <w:t>，点击“</w:t>
      </w:r>
      <w:r>
        <w:rPr>
          <w:rFonts w:ascii="宋体" w:hAnsi="宋体" w:hint="eastAsia"/>
        </w:rPr>
        <w:t>下一步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；</w:t>
      </w:r>
    </w:p>
    <w:p w14:paraId="2818D969" w14:textId="77777777" w:rsidR="006966BF" w:rsidRDefault="00000000">
      <w:r>
        <w:rPr>
          <w:noProof/>
        </w:rPr>
        <w:drawing>
          <wp:inline distT="0" distB="0" distL="114300" distR="114300" wp14:anchorId="02B32A34" wp14:editId="2E66C16B">
            <wp:extent cx="5265420" cy="2763520"/>
            <wp:effectExtent l="0" t="0" r="5080" b="508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63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595B2C" w14:textId="77777777" w:rsidR="006966BF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进入</w:t>
      </w:r>
      <w:r>
        <w:rPr>
          <w:rFonts w:ascii="宋体" w:hAnsi="宋体"/>
        </w:rPr>
        <w:t>选择专业页面，“</w:t>
      </w:r>
      <w:r>
        <w:rPr>
          <w:rFonts w:ascii="宋体" w:hAnsi="宋体" w:hint="eastAsia"/>
        </w:rPr>
        <w:t>选择</w:t>
      </w:r>
      <w:r>
        <w:rPr>
          <w:rFonts w:ascii="宋体" w:hAnsi="宋体"/>
        </w:rPr>
        <w:t>模式”</w:t>
      </w:r>
      <w:r>
        <w:rPr>
          <w:rFonts w:ascii="宋体" w:hAnsi="宋体" w:hint="eastAsia"/>
        </w:rPr>
        <w:t>分为指定专业</w:t>
      </w:r>
      <w:r>
        <w:rPr>
          <w:rFonts w:ascii="宋体" w:hAnsi="宋体"/>
        </w:rPr>
        <w:t>和</w:t>
      </w:r>
      <w:r>
        <w:rPr>
          <w:rFonts w:ascii="宋体" w:hAnsi="宋体" w:hint="eastAsia"/>
        </w:rPr>
        <w:t>指定</w:t>
      </w:r>
      <w:r>
        <w:rPr>
          <w:rFonts w:ascii="宋体" w:hAnsi="宋体"/>
        </w:rPr>
        <w:t>学生</w:t>
      </w:r>
      <w:r>
        <w:rPr>
          <w:rFonts w:ascii="宋体" w:hAnsi="宋体" w:hint="eastAsia"/>
        </w:rPr>
        <w:t>。</w:t>
      </w:r>
    </w:p>
    <w:p w14:paraId="6B0B9281" w14:textId="77777777" w:rsidR="006966BF" w:rsidRDefault="00000000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指定</w:t>
      </w:r>
      <w:r>
        <w:rPr>
          <w:rFonts w:ascii="宋体" w:hAnsi="宋体"/>
        </w:rPr>
        <w:t>专业：</w:t>
      </w:r>
      <w:r>
        <w:rPr>
          <w:rFonts w:ascii="宋体" w:hAnsi="宋体" w:hint="eastAsia"/>
        </w:rPr>
        <w:t>选中</w:t>
      </w:r>
      <w:r>
        <w:rPr>
          <w:rFonts w:ascii="宋体" w:hAnsi="宋体"/>
        </w:rPr>
        <w:t>指定专业后，点击“</w:t>
      </w:r>
      <w:r>
        <w:rPr>
          <w:rFonts w:ascii="宋体" w:hAnsi="宋体" w:hint="eastAsia"/>
        </w:rPr>
        <w:t>选择</w:t>
      </w:r>
      <w:r>
        <w:rPr>
          <w:rFonts w:ascii="宋体" w:hAnsi="宋体"/>
        </w:rPr>
        <w:t>专业”</w:t>
      </w:r>
      <w:r>
        <w:rPr>
          <w:rFonts w:ascii="宋体" w:hAnsi="宋体" w:hint="eastAsia"/>
        </w:rPr>
        <w:t>按钮</w:t>
      </w:r>
      <w:r>
        <w:rPr>
          <w:rFonts w:ascii="宋体" w:hAnsi="宋体"/>
        </w:rPr>
        <w:t>，可选择所指导专业范围内</w:t>
      </w:r>
      <w:r>
        <w:rPr>
          <w:rFonts w:ascii="宋体" w:hAnsi="宋体" w:hint="eastAsia"/>
        </w:rPr>
        <w:t>的</w:t>
      </w:r>
      <w:r>
        <w:rPr>
          <w:rFonts w:ascii="宋体" w:hAnsi="宋体"/>
        </w:rPr>
        <w:t>专业信息，勾选专业后，点击“</w:t>
      </w:r>
      <w:r>
        <w:rPr>
          <w:rFonts w:ascii="宋体" w:hAnsi="宋体" w:hint="eastAsia"/>
        </w:rPr>
        <w:t>确定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；</w:t>
      </w:r>
    </w:p>
    <w:p w14:paraId="360051CE" w14:textId="77777777" w:rsidR="006966BF" w:rsidRDefault="00000000">
      <w:pPr>
        <w:jc w:val="center"/>
      </w:pPr>
      <w:r>
        <w:rPr>
          <w:noProof/>
        </w:rPr>
        <w:drawing>
          <wp:inline distT="0" distB="0" distL="114300" distR="114300" wp14:anchorId="3716E603" wp14:editId="0482DE28">
            <wp:extent cx="3857625" cy="3017520"/>
            <wp:effectExtent l="0" t="0" r="9525" b="1143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4F17E3" w14:textId="77777777" w:rsidR="006966BF" w:rsidRDefault="00000000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指定学生</w:t>
      </w:r>
      <w:r>
        <w:rPr>
          <w:rFonts w:ascii="宋体" w:hAnsi="宋体"/>
        </w:rPr>
        <w:t>：</w:t>
      </w:r>
      <w:r>
        <w:rPr>
          <w:rFonts w:ascii="宋体" w:hAnsi="宋体" w:hint="eastAsia"/>
        </w:rPr>
        <w:t>选中</w:t>
      </w:r>
      <w:r>
        <w:rPr>
          <w:rFonts w:ascii="宋体" w:hAnsi="宋体"/>
        </w:rPr>
        <w:t>指定</w:t>
      </w:r>
      <w:r>
        <w:rPr>
          <w:rFonts w:ascii="宋体" w:hAnsi="宋体" w:hint="eastAsia"/>
        </w:rPr>
        <w:t>学生</w:t>
      </w:r>
      <w:r>
        <w:rPr>
          <w:rFonts w:ascii="宋体" w:hAnsi="宋体"/>
        </w:rPr>
        <w:t>后，点击“</w:t>
      </w:r>
      <w:r>
        <w:rPr>
          <w:rFonts w:ascii="宋体" w:hAnsi="宋体" w:hint="eastAsia"/>
        </w:rPr>
        <w:t>选择学生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按钮</w:t>
      </w:r>
      <w:r>
        <w:rPr>
          <w:rFonts w:ascii="宋体" w:hAnsi="宋体"/>
        </w:rPr>
        <w:t>，可选择</w:t>
      </w:r>
      <w:r>
        <w:rPr>
          <w:rFonts w:ascii="宋体" w:hAnsi="宋体" w:hint="eastAsia"/>
        </w:rPr>
        <w:t>所属</w:t>
      </w:r>
      <w:r>
        <w:rPr>
          <w:rFonts w:ascii="宋体" w:hAnsi="宋体"/>
        </w:rPr>
        <w:t>指导专业范围内</w:t>
      </w:r>
      <w:r>
        <w:rPr>
          <w:rFonts w:ascii="宋体" w:hAnsi="宋体" w:hint="eastAsia"/>
        </w:rPr>
        <w:t>的学生</w:t>
      </w:r>
      <w:r>
        <w:rPr>
          <w:rFonts w:ascii="宋体" w:hAnsi="宋体"/>
        </w:rPr>
        <w:t>信息，</w:t>
      </w:r>
      <w:r>
        <w:rPr>
          <w:rFonts w:ascii="宋体" w:hAnsi="宋体" w:hint="eastAsia"/>
        </w:rPr>
        <w:t>点击</w:t>
      </w:r>
      <w:r>
        <w:rPr>
          <w:rFonts w:ascii="宋体" w:hAnsi="宋体"/>
        </w:rPr>
        <w:t>学生所在行</w:t>
      </w:r>
      <w:r>
        <w:rPr>
          <w:rFonts w:ascii="宋体" w:hAnsi="宋体" w:hint="eastAsia"/>
        </w:rPr>
        <w:t>即可</w:t>
      </w:r>
      <w:r>
        <w:rPr>
          <w:rFonts w:ascii="宋体" w:hAnsi="宋体"/>
        </w:rPr>
        <w:t>选择该学生；</w:t>
      </w:r>
    </w:p>
    <w:p w14:paraId="06544752" w14:textId="77777777" w:rsidR="006966BF" w:rsidRDefault="00000000">
      <w:r>
        <w:rPr>
          <w:noProof/>
        </w:rPr>
        <w:drawing>
          <wp:inline distT="0" distB="0" distL="114300" distR="114300" wp14:anchorId="2B914893" wp14:editId="7F99F109">
            <wp:extent cx="5268595" cy="2886710"/>
            <wp:effectExtent l="0" t="0" r="8255" b="889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40BED2" w14:textId="77777777" w:rsidR="006966BF" w:rsidRDefault="00000000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选择</w:t>
      </w:r>
      <w:r>
        <w:rPr>
          <w:rFonts w:ascii="宋体" w:hAnsi="宋体"/>
        </w:rPr>
        <w:t>专业或学生后，点击“</w:t>
      </w:r>
      <w:r>
        <w:rPr>
          <w:rFonts w:ascii="宋体" w:hAnsi="宋体" w:hint="eastAsia"/>
        </w:rPr>
        <w:t>保存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按钮，保存</w:t>
      </w:r>
      <w:r>
        <w:rPr>
          <w:rFonts w:ascii="宋体" w:hAnsi="宋体"/>
        </w:rPr>
        <w:t>成功后</w:t>
      </w:r>
      <w:r>
        <w:rPr>
          <w:rFonts w:ascii="宋体" w:hAnsi="宋体" w:hint="eastAsia"/>
        </w:rPr>
        <w:t>可</w:t>
      </w:r>
      <w:r>
        <w:rPr>
          <w:rFonts w:ascii="宋体" w:hAnsi="宋体"/>
        </w:rPr>
        <w:t>立即提交申请，</w:t>
      </w:r>
      <w:r>
        <w:rPr>
          <w:rFonts w:ascii="宋体" w:hAnsi="宋体" w:hint="eastAsia"/>
        </w:rPr>
        <w:t>也</w:t>
      </w:r>
      <w:r>
        <w:rPr>
          <w:rFonts w:ascii="宋体" w:hAnsi="宋体"/>
        </w:rPr>
        <w:t>可稍后通过列表</w:t>
      </w:r>
      <w:r>
        <w:rPr>
          <w:rFonts w:ascii="宋体" w:hAnsi="宋体" w:hint="eastAsia"/>
        </w:rPr>
        <w:t>进行</w:t>
      </w:r>
      <w:r>
        <w:rPr>
          <w:rFonts w:ascii="宋体" w:hAnsi="宋体"/>
        </w:rPr>
        <w:t>提交。</w:t>
      </w:r>
    </w:p>
    <w:p w14:paraId="50E57AAB" w14:textId="77777777" w:rsidR="006966BF" w:rsidRDefault="00000000">
      <w:r>
        <w:rPr>
          <w:noProof/>
        </w:rPr>
        <w:lastRenderedPageBreak/>
        <w:drawing>
          <wp:inline distT="0" distB="0" distL="114300" distR="114300" wp14:anchorId="4FC0EAF8" wp14:editId="3702F9F2">
            <wp:extent cx="5268595" cy="2886710"/>
            <wp:effectExtent l="0" t="0" r="8255" b="8890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9FE00B" w14:textId="77777777" w:rsidR="006966BF" w:rsidRDefault="00000000">
      <w:pPr>
        <w:pStyle w:val="Style1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编辑。“未申请”、“已完成”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驳回”</w:t>
      </w:r>
      <w:r>
        <w:rPr>
          <w:rFonts w:ascii="宋体" w:hAnsi="宋体" w:hint="eastAsia"/>
          <w:sz w:val="24"/>
          <w:szCs w:val="24"/>
        </w:rPr>
        <w:t>状态</w:t>
      </w:r>
      <w:r>
        <w:rPr>
          <w:rFonts w:ascii="宋体" w:hAnsi="宋体"/>
          <w:sz w:val="24"/>
          <w:szCs w:val="24"/>
        </w:rPr>
        <w:t>下的课题可通过此方法进行编辑。</w:t>
      </w:r>
      <w:r>
        <w:rPr>
          <w:rFonts w:ascii="宋体" w:hAnsi="宋体" w:hint="eastAsia"/>
          <w:sz w:val="24"/>
          <w:szCs w:val="24"/>
        </w:rPr>
        <w:t>选定</w:t>
      </w:r>
      <w:r>
        <w:rPr>
          <w:rFonts w:ascii="宋体" w:hAnsi="宋体"/>
          <w:sz w:val="24"/>
          <w:szCs w:val="24"/>
        </w:rPr>
        <w:t>所要编辑的课题</w:t>
      </w:r>
      <w:r>
        <w:rPr>
          <w:rFonts w:ascii="宋体" w:hAnsi="宋体" w:hint="eastAsia"/>
          <w:sz w:val="24"/>
          <w:szCs w:val="24"/>
        </w:rPr>
        <w:t>信息</w:t>
      </w:r>
      <w:r>
        <w:rPr>
          <w:rFonts w:ascii="宋体" w:hAnsi="宋体"/>
          <w:sz w:val="24"/>
          <w:szCs w:val="24"/>
        </w:rPr>
        <w:t>，功能栏点击“</w:t>
      </w:r>
      <w:r>
        <w:rPr>
          <w:rFonts w:ascii="宋体" w:hAnsi="宋体" w:hint="eastAsia"/>
          <w:sz w:val="24"/>
          <w:szCs w:val="24"/>
        </w:rPr>
        <w:t>编辑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，进入编辑页面，</w:t>
      </w:r>
      <w:r>
        <w:rPr>
          <w:rFonts w:ascii="宋体" w:hAnsi="宋体" w:hint="eastAsia"/>
          <w:sz w:val="24"/>
          <w:szCs w:val="24"/>
        </w:rPr>
        <w:t>修改</w:t>
      </w:r>
      <w:r>
        <w:rPr>
          <w:rFonts w:ascii="宋体" w:hAnsi="宋体"/>
          <w:sz w:val="24"/>
          <w:szCs w:val="24"/>
        </w:rPr>
        <w:t>所要编辑的内容后点击“</w:t>
      </w:r>
      <w:r>
        <w:rPr>
          <w:rFonts w:ascii="宋体" w:hAnsi="宋体" w:hint="eastAsia"/>
          <w:sz w:val="24"/>
          <w:szCs w:val="24"/>
        </w:rPr>
        <w:t>保存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进行保存。如果状态为等待专业负责人审核，先勾选课题点击功能栏目“撤回”后再进行编辑。</w:t>
      </w:r>
    </w:p>
    <w:p w14:paraId="2662CB62" w14:textId="77777777" w:rsidR="006966BF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noProof/>
        </w:rPr>
        <w:drawing>
          <wp:inline distT="0" distB="0" distL="114300" distR="114300" wp14:anchorId="083B8831" wp14:editId="6EE47A04">
            <wp:extent cx="5265420" cy="3300730"/>
            <wp:effectExtent l="0" t="0" r="11430" b="13970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00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2129B9" w14:textId="77777777" w:rsidR="006966BF" w:rsidRDefault="00000000">
      <w:pPr>
        <w:pStyle w:val="Style1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查看</w:t>
      </w:r>
      <w:r>
        <w:rPr>
          <w:rFonts w:ascii="宋体" w:hAnsi="宋体"/>
          <w:sz w:val="24"/>
          <w:szCs w:val="24"/>
        </w:rPr>
        <w:t>。选</w:t>
      </w:r>
      <w:r>
        <w:rPr>
          <w:rFonts w:ascii="宋体" w:hAnsi="宋体" w:hint="eastAsia"/>
          <w:sz w:val="24"/>
          <w:szCs w:val="24"/>
        </w:rPr>
        <w:t>定</w:t>
      </w:r>
      <w:r>
        <w:rPr>
          <w:rFonts w:ascii="宋体" w:hAnsi="宋体"/>
          <w:sz w:val="24"/>
          <w:szCs w:val="24"/>
        </w:rPr>
        <w:t>所要查看的课题，功能栏点击“</w:t>
      </w:r>
      <w:r>
        <w:rPr>
          <w:rFonts w:ascii="宋体" w:hAnsi="宋体" w:hint="eastAsia"/>
          <w:sz w:val="24"/>
          <w:szCs w:val="24"/>
        </w:rPr>
        <w:t>查看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，进入查看页面查看</w:t>
      </w:r>
      <w:r>
        <w:rPr>
          <w:rFonts w:ascii="宋体" w:hAnsi="宋体" w:hint="eastAsia"/>
          <w:sz w:val="24"/>
          <w:szCs w:val="24"/>
        </w:rPr>
        <w:t>即可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可点击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上一步</w:t>
      </w:r>
      <w:r>
        <w:rPr>
          <w:rFonts w:ascii="宋体" w:hAnsi="宋体"/>
          <w:sz w:val="24"/>
          <w:szCs w:val="24"/>
        </w:rPr>
        <w:t>”“</w:t>
      </w:r>
      <w:r>
        <w:rPr>
          <w:rFonts w:ascii="宋体" w:hAnsi="宋体" w:hint="eastAsia"/>
          <w:sz w:val="24"/>
          <w:szCs w:val="24"/>
        </w:rPr>
        <w:t>下一步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查看</w:t>
      </w:r>
      <w:r>
        <w:rPr>
          <w:rFonts w:ascii="宋体" w:hAnsi="宋体"/>
          <w:sz w:val="24"/>
          <w:szCs w:val="24"/>
        </w:rPr>
        <w:t>不同步骤详情。</w:t>
      </w:r>
    </w:p>
    <w:p w14:paraId="0E4A5DC0" w14:textId="77777777" w:rsidR="006966BF" w:rsidRDefault="00000000">
      <w:pPr>
        <w:pStyle w:val="Style1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 wp14:anchorId="4E29F0D3" wp14:editId="3A08B4C8">
            <wp:extent cx="5265420" cy="4126230"/>
            <wp:effectExtent l="0" t="0" r="11430" b="7620"/>
            <wp:docPr id="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26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FB436C" w14:textId="77777777" w:rsidR="006966BF" w:rsidRDefault="00000000">
      <w:pPr>
        <w:pStyle w:val="Style1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展开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点击行</w:t>
      </w:r>
      <w:r>
        <w:rPr>
          <w:rFonts w:ascii="宋体" w:hAnsi="宋体"/>
          <w:sz w:val="24"/>
          <w:szCs w:val="24"/>
        </w:rPr>
        <w:t>前</w:t>
      </w:r>
      <w:r>
        <w:rPr>
          <w:rFonts w:ascii="宋体" w:hAnsi="宋体" w:hint="eastAsia"/>
          <w:sz w:val="24"/>
          <w:szCs w:val="24"/>
        </w:rPr>
        <w:t>“</w:t>
      </w:r>
      <w:r>
        <w:rPr>
          <w:noProof/>
        </w:rPr>
        <w:drawing>
          <wp:inline distT="0" distB="0" distL="114300" distR="114300" wp14:anchorId="7B0C263C" wp14:editId="1C23B3E0">
            <wp:extent cx="123825" cy="123825"/>
            <wp:effectExtent l="0" t="0" r="9525" b="9525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>”图标</w:t>
      </w:r>
      <w:r>
        <w:rPr>
          <w:rFonts w:ascii="宋体" w:hAnsi="宋体"/>
          <w:sz w:val="24"/>
          <w:szCs w:val="24"/>
        </w:rPr>
        <w:t>，可展开查看课题</w:t>
      </w:r>
      <w:r>
        <w:rPr>
          <w:rFonts w:ascii="宋体" w:hAnsi="宋体" w:hint="eastAsia"/>
          <w:sz w:val="24"/>
          <w:szCs w:val="24"/>
        </w:rPr>
        <w:t>明细</w:t>
      </w:r>
      <w:r>
        <w:rPr>
          <w:rFonts w:ascii="宋体" w:hAnsi="宋体"/>
          <w:sz w:val="24"/>
          <w:szCs w:val="24"/>
        </w:rPr>
        <w:t>及相关审核信息。</w:t>
      </w:r>
    </w:p>
    <w:p w14:paraId="23567AAD" w14:textId="77777777" w:rsidR="006966BF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noProof/>
        </w:rPr>
        <w:drawing>
          <wp:inline distT="0" distB="0" distL="114300" distR="114300" wp14:anchorId="20B85764" wp14:editId="5AFD67F3">
            <wp:extent cx="5270500" cy="1439545"/>
            <wp:effectExtent l="0" t="0" r="6350" b="8255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ACFCAA" w14:textId="77777777" w:rsidR="006966BF" w:rsidRDefault="00000000">
      <w:pPr>
        <w:pStyle w:val="Style1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申请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勾选</w:t>
      </w:r>
      <w:r>
        <w:rPr>
          <w:rFonts w:ascii="宋体" w:hAnsi="宋体"/>
          <w:sz w:val="24"/>
          <w:szCs w:val="24"/>
        </w:rPr>
        <w:t>所要申请的课题，功能栏点击“</w:t>
      </w:r>
      <w:r>
        <w:rPr>
          <w:rFonts w:ascii="宋体" w:hAnsi="宋体" w:hint="eastAsia"/>
          <w:sz w:val="24"/>
          <w:szCs w:val="24"/>
        </w:rPr>
        <w:t>申请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，弹出确认申请提示</w:t>
      </w:r>
      <w:r>
        <w:rPr>
          <w:rFonts w:ascii="宋体" w:hAnsi="宋体" w:hint="eastAsia"/>
          <w:sz w:val="24"/>
          <w:szCs w:val="24"/>
        </w:rPr>
        <w:t>后</w:t>
      </w:r>
      <w:r>
        <w:rPr>
          <w:rFonts w:ascii="宋体" w:hAnsi="宋体"/>
          <w:sz w:val="24"/>
          <w:szCs w:val="24"/>
        </w:rPr>
        <w:t>，确定申请即可。</w:t>
      </w:r>
    </w:p>
    <w:p w14:paraId="5265D9FA" w14:textId="77777777" w:rsidR="006966BF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 wp14:anchorId="4689C033" wp14:editId="2D9F4616">
            <wp:extent cx="5271770" cy="2708275"/>
            <wp:effectExtent l="0" t="0" r="5080" b="15875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0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682BF4" w14:textId="77777777" w:rsidR="006966BF" w:rsidRDefault="00000000">
      <w:pPr>
        <w:pStyle w:val="Style1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撤回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对处于1级</w:t>
      </w:r>
      <w:r>
        <w:rPr>
          <w:rFonts w:ascii="宋体" w:hAnsi="宋体"/>
          <w:sz w:val="24"/>
          <w:szCs w:val="24"/>
        </w:rPr>
        <w:t>审核</w:t>
      </w:r>
      <w:r>
        <w:rPr>
          <w:rFonts w:ascii="宋体" w:hAnsi="宋体" w:hint="eastAsia"/>
          <w:sz w:val="24"/>
          <w:szCs w:val="24"/>
        </w:rPr>
        <w:t>（即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专业</w:t>
      </w:r>
      <w:r>
        <w:rPr>
          <w:rFonts w:ascii="宋体" w:hAnsi="宋体"/>
          <w:sz w:val="24"/>
          <w:szCs w:val="24"/>
        </w:rPr>
        <w:t>负责人审核”</w:t>
      </w:r>
      <w:r>
        <w:rPr>
          <w:rFonts w:ascii="宋体" w:hAnsi="宋体" w:hint="eastAsia"/>
          <w:sz w:val="24"/>
          <w:szCs w:val="24"/>
        </w:rPr>
        <w:t>）阶段</w:t>
      </w:r>
      <w:r>
        <w:rPr>
          <w:rFonts w:ascii="宋体" w:hAnsi="宋体"/>
          <w:sz w:val="24"/>
          <w:szCs w:val="24"/>
        </w:rPr>
        <w:t>的课题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可采用此方法</w:t>
      </w:r>
      <w:r>
        <w:rPr>
          <w:rFonts w:ascii="宋体" w:hAnsi="宋体" w:hint="eastAsia"/>
          <w:sz w:val="24"/>
          <w:szCs w:val="24"/>
        </w:rPr>
        <w:t>进行</w:t>
      </w:r>
      <w:r>
        <w:rPr>
          <w:rFonts w:ascii="宋体" w:hAnsi="宋体"/>
          <w:sz w:val="24"/>
          <w:szCs w:val="24"/>
        </w:rPr>
        <w:t>撤回。</w:t>
      </w:r>
      <w:r>
        <w:rPr>
          <w:rFonts w:ascii="宋体" w:hAnsi="宋体" w:hint="eastAsia"/>
          <w:sz w:val="24"/>
          <w:szCs w:val="24"/>
        </w:rPr>
        <w:t>勾选</w:t>
      </w:r>
      <w:r>
        <w:rPr>
          <w:rFonts w:ascii="宋体" w:hAnsi="宋体"/>
          <w:sz w:val="24"/>
          <w:szCs w:val="24"/>
        </w:rPr>
        <w:t>所要</w:t>
      </w:r>
      <w:r>
        <w:rPr>
          <w:rFonts w:ascii="宋体" w:hAnsi="宋体" w:hint="eastAsia"/>
          <w:sz w:val="24"/>
          <w:szCs w:val="24"/>
        </w:rPr>
        <w:t>撤回</w:t>
      </w:r>
      <w:r>
        <w:rPr>
          <w:rFonts w:ascii="宋体" w:hAnsi="宋体"/>
          <w:sz w:val="24"/>
          <w:szCs w:val="24"/>
        </w:rPr>
        <w:t>的课题，功能栏点击“</w:t>
      </w:r>
      <w:r>
        <w:rPr>
          <w:rFonts w:ascii="宋体" w:hAnsi="宋体" w:hint="eastAsia"/>
          <w:sz w:val="24"/>
          <w:szCs w:val="24"/>
        </w:rPr>
        <w:t>撤回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，弹出确认</w:t>
      </w:r>
      <w:r>
        <w:rPr>
          <w:rFonts w:ascii="宋体" w:hAnsi="宋体" w:hint="eastAsia"/>
          <w:sz w:val="24"/>
          <w:szCs w:val="24"/>
        </w:rPr>
        <w:t>撤回</w:t>
      </w:r>
      <w:r>
        <w:rPr>
          <w:rFonts w:ascii="宋体" w:hAnsi="宋体"/>
          <w:sz w:val="24"/>
          <w:szCs w:val="24"/>
        </w:rPr>
        <w:t>提示</w:t>
      </w:r>
      <w:r>
        <w:rPr>
          <w:rFonts w:ascii="宋体" w:hAnsi="宋体" w:hint="eastAsia"/>
          <w:sz w:val="24"/>
          <w:szCs w:val="24"/>
        </w:rPr>
        <w:t>后</w:t>
      </w:r>
      <w:r>
        <w:rPr>
          <w:rFonts w:ascii="宋体" w:hAnsi="宋体"/>
          <w:sz w:val="24"/>
          <w:szCs w:val="24"/>
        </w:rPr>
        <w:t>，确定</w:t>
      </w:r>
      <w:r>
        <w:rPr>
          <w:rFonts w:ascii="宋体" w:hAnsi="宋体" w:hint="eastAsia"/>
          <w:sz w:val="24"/>
          <w:szCs w:val="24"/>
        </w:rPr>
        <w:t>撤回</w:t>
      </w:r>
      <w:r>
        <w:rPr>
          <w:rFonts w:ascii="宋体" w:hAnsi="宋体"/>
          <w:sz w:val="24"/>
          <w:szCs w:val="24"/>
        </w:rPr>
        <w:t>即可</w:t>
      </w:r>
      <w:r>
        <w:rPr>
          <w:rFonts w:ascii="宋体" w:hAnsi="宋体" w:hint="eastAsia"/>
          <w:sz w:val="24"/>
          <w:szCs w:val="24"/>
        </w:rPr>
        <w:t>。</w:t>
      </w:r>
    </w:p>
    <w:p w14:paraId="3F6B0B34" w14:textId="77777777" w:rsidR="006966BF" w:rsidRDefault="00000000">
      <w:pPr>
        <w:pStyle w:val="Style1"/>
        <w:spacing w:line="360" w:lineRule="auto"/>
        <w:ind w:firstLineChars="0" w:firstLine="0"/>
      </w:pPr>
      <w:r>
        <w:rPr>
          <w:noProof/>
        </w:rPr>
        <w:drawing>
          <wp:inline distT="0" distB="0" distL="114300" distR="114300" wp14:anchorId="52508080" wp14:editId="755E856A">
            <wp:extent cx="5269230" cy="2824480"/>
            <wp:effectExtent l="0" t="0" r="7620" b="13970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99A262" w14:textId="77777777" w:rsidR="006966BF" w:rsidRDefault="00000000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注</w:t>
      </w:r>
      <w:r>
        <w:rPr>
          <w:rFonts w:ascii="宋体" w:hAnsi="宋体"/>
        </w:rPr>
        <w:t>：学生申请的课题所处</w:t>
      </w:r>
      <w:r>
        <w:rPr>
          <w:rFonts w:ascii="宋体" w:hAnsi="宋体" w:hint="eastAsia"/>
        </w:rPr>
        <w:t>1级</w:t>
      </w:r>
      <w:r>
        <w:rPr>
          <w:rFonts w:ascii="宋体" w:hAnsi="宋体"/>
        </w:rPr>
        <w:t>审核阶段为“</w:t>
      </w:r>
      <w:r>
        <w:rPr>
          <w:rFonts w:ascii="宋体" w:hAnsi="宋体" w:hint="eastAsia"/>
        </w:rPr>
        <w:t>指导</w:t>
      </w:r>
      <w:r>
        <w:rPr>
          <w:rFonts w:ascii="宋体" w:hAnsi="宋体"/>
        </w:rPr>
        <w:t>教师审核”</w:t>
      </w:r>
      <w:r>
        <w:rPr>
          <w:rFonts w:ascii="宋体" w:hAnsi="宋体" w:hint="eastAsia"/>
        </w:rPr>
        <w:t>。</w:t>
      </w:r>
    </w:p>
    <w:p w14:paraId="08F750F0" w14:textId="77777777" w:rsidR="006966BF" w:rsidRDefault="00000000">
      <w:pPr>
        <w:pStyle w:val="Style1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搜索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功能栏</w:t>
      </w:r>
      <w:r>
        <w:rPr>
          <w:rFonts w:ascii="宋体" w:hAnsi="宋体"/>
          <w:sz w:val="24"/>
          <w:szCs w:val="24"/>
        </w:rPr>
        <w:t>点击“</w:t>
      </w:r>
      <w:r>
        <w:rPr>
          <w:rFonts w:ascii="宋体" w:hAnsi="宋体" w:hint="eastAsia"/>
          <w:sz w:val="24"/>
          <w:szCs w:val="24"/>
        </w:rPr>
        <w:t>搜索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，可通过关键字</w:t>
      </w:r>
      <w:r>
        <w:rPr>
          <w:rFonts w:ascii="宋体" w:hAnsi="宋体" w:hint="eastAsia"/>
          <w:sz w:val="24"/>
          <w:szCs w:val="24"/>
        </w:rPr>
        <w:t>搜索来快速查询</w:t>
      </w:r>
      <w:r>
        <w:rPr>
          <w:rFonts w:ascii="宋体" w:hAnsi="宋体"/>
          <w:sz w:val="24"/>
          <w:szCs w:val="24"/>
        </w:rPr>
        <w:t>出所需课题信息</w:t>
      </w:r>
      <w:r>
        <w:rPr>
          <w:rFonts w:ascii="宋体" w:hAnsi="宋体" w:hint="eastAsia"/>
          <w:sz w:val="24"/>
          <w:szCs w:val="24"/>
        </w:rPr>
        <w:t>。</w:t>
      </w:r>
    </w:p>
    <w:p w14:paraId="12E8B7AB" w14:textId="77777777" w:rsidR="006966BF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注</w:t>
      </w:r>
      <w:r>
        <w:rPr>
          <w:rFonts w:ascii="宋体" w:hAnsi="宋体"/>
        </w:rPr>
        <w:t>：</w:t>
      </w:r>
    </w:p>
    <w:p w14:paraId="04DAE29B" w14:textId="77777777" w:rsidR="006966BF" w:rsidRDefault="00000000">
      <w:pPr>
        <w:numPr>
          <w:ilvl w:val="3"/>
          <w:numId w:val="4"/>
        </w:numPr>
        <w:ind w:hanging="1762"/>
        <w:rPr>
          <w:rFonts w:ascii="宋体" w:hAnsi="宋体" w:hint="eastAsia"/>
        </w:rPr>
      </w:pPr>
      <w:r>
        <w:rPr>
          <w:rFonts w:ascii="宋体" w:hAnsi="宋体"/>
        </w:rPr>
        <w:t>点击“</w:t>
      </w:r>
      <w:r>
        <w:rPr>
          <w:rFonts w:ascii="宋体" w:hAnsi="宋体"/>
          <w:noProof/>
        </w:rPr>
        <w:drawing>
          <wp:inline distT="0" distB="0" distL="114300" distR="114300" wp14:anchorId="46312852" wp14:editId="66E4B285">
            <wp:extent cx="76200" cy="114300"/>
            <wp:effectExtent l="0" t="0" r="0" b="0"/>
            <wp:docPr id="1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可</w:t>
      </w:r>
      <w:r>
        <w:rPr>
          <w:rFonts w:ascii="宋体" w:hAnsi="宋体"/>
        </w:rPr>
        <w:t>选择过滤条件：</w:t>
      </w:r>
      <w:r>
        <w:rPr>
          <w:rFonts w:ascii="宋体" w:hAnsi="宋体" w:hint="eastAsia"/>
        </w:rPr>
        <w:t>开始</w:t>
      </w:r>
      <w:r>
        <w:rPr>
          <w:rFonts w:ascii="宋体" w:hAnsi="宋体"/>
        </w:rPr>
        <w:t>于、包含、不包含、</w:t>
      </w:r>
      <w:r>
        <w:rPr>
          <w:rFonts w:ascii="宋体" w:hAnsi="宋体" w:hint="eastAsia"/>
        </w:rPr>
        <w:t>以...结束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等于、</w:t>
      </w:r>
      <w:r>
        <w:rPr>
          <w:rFonts w:ascii="宋体" w:hAnsi="宋体"/>
        </w:rPr>
        <w:t>不等于</w:t>
      </w:r>
      <w:r>
        <w:rPr>
          <w:rFonts w:ascii="宋体" w:hAnsi="宋体" w:hint="eastAsia"/>
        </w:rPr>
        <w:t>；</w:t>
      </w:r>
    </w:p>
    <w:p w14:paraId="5C3412B9" w14:textId="77777777" w:rsidR="006966BF" w:rsidRDefault="00000000">
      <w:pPr>
        <w:numPr>
          <w:ilvl w:val="3"/>
          <w:numId w:val="4"/>
        </w:numPr>
        <w:ind w:hanging="1762"/>
        <w:rPr>
          <w:rFonts w:ascii="宋体" w:hAnsi="宋体" w:hint="eastAsia"/>
        </w:rPr>
      </w:pPr>
      <w:r>
        <w:rPr>
          <w:rFonts w:ascii="宋体" w:hAnsi="宋体"/>
        </w:rPr>
        <w:t>可通过</w:t>
      </w:r>
      <w:r>
        <w:rPr>
          <w:rFonts w:ascii="宋体" w:hAnsi="宋体" w:hint="eastAsia"/>
        </w:rPr>
        <w:t>输入</w:t>
      </w:r>
      <w:r>
        <w:rPr>
          <w:rFonts w:ascii="宋体" w:hAnsi="宋体"/>
        </w:rPr>
        <w:t>组合多</w:t>
      </w:r>
      <w:r>
        <w:rPr>
          <w:rFonts w:ascii="宋体" w:hAnsi="宋体" w:hint="eastAsia"/>
        </w:rPr>
        <w:t>个</w:t>
      </w:r>
      <w:r>
        <w:rPr>
          <w:rFonts w:ascii="宋体" w:hAnsi="宋体"/>
        </w:rPr>
        <w:t>条件</w:t>
      </w:r>
      <w:r>
        <w:rPr>
          <w:rFonts w:ascii="宋体" w:hAnsi="宋体" w:hint="eastAsia"/>
        </w:rPr>
        <w:t>来</w:t>
      </w:r>
      <w:r>
        <w:rPr>
          <w:rFonts w:ascii="宋体" w:hAnsi="宋体"/>
        </w:rPr>
        <w:t>进行查询；</w:t>
      </w:r>
    </w:p>
    <w:p w14:paraId="54BF28CF" w14:textId="77777777" w:rsidR="006966BF" w:rsidRDefault="00000000">
      <w:pPr>
        <w:numPr>
          <w:ilvl w:val="3"/>
          <w:numId w:val="4"/>
        </w:numPr>
        <w:ind w:hanging="1762"/>
        <w:rPr>
          <w:rFonts w:ascii="宋体" w:hAnsi="宋体" w:hint="eastAsia"/>
        </w:rPr>
      </w:pPr>
      <w:r>
        <w:rPr>
          <w:rFonts w:ascii="宋体" w:hAnsi="宋体" w:hint="eastAsia"/>
        </w:rPr>
        <w:t>可</w:t>
      </w:r>
      <w:r>
        <w:rPr>
          <w:rFonts w:ascii="宋体" w:hAnsi="宋体"/>
        </w:rPr>
        <w:t>清除当前的查询</w:t>
      </w:r>
      <w:r>
        <w:rPr>
          <w:rFonts w:ascii="宋体" w:hAnsi="宋体" w:hint="eastAsia"/>
        </w:rPr>
        <w:t>条件</w:t>
      </w:r>
      <w:r>
        <w:rPr>
          <w:rFonts w:ascii="宋体" w:hAnsi="宋体"/>
        </w:rPr>
        <w:t>；</w:t>
      </w:r>
    </w:p>
    <w:p w14:paraId="448D72BA" w14:textId="77777777" w:rsidR="006966BF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 wp14:anchorId="6EA18542" wp14:editId="4582393A">
            <wp:extent cx="5266055" cy="1757045"/>
            <wp:effectExtent l="0" t="0" r="10795" b="14605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772822" w14:textId="77777777" w:rsidR="006966BF" w:rsidRDefault="00000000">
      <w:pPr>
        <w:pStyle w:val="Style1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导出</w:t>
      </w:r>
      <w:r>
        <w:rPr>
          <w:rFonts w:ascii="宋体" w:hAnsi="宋体"/>
          <w:sz w:val="24"/>
          <w:szCs w:val="24"/>
        </w:rPr>
        <w:t>。</w:t>
      </w:r>
      <w:r>
        <w:rPr>
          <w:rFonts w:hint="eastAsia"/>
          <w:sz w:val="24"/>
          <w:szCs w:val="24"/>
        </w:rPr>
        <w:t>系统提供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种文件输出格式供用户选择。点击“导出”按钮，选择所要导出的文件格式后，系统会将记录导出至用户指定的格式文件中。</w:t>
      </w:r>
    </w:p>
    <w:p w14:paraId="534B5CAB" w14:textId="77777777" w:rsidR="006966BF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noProof/>
        </w:rPr>
        <w:drawing>
          <wp:inline distT="0" distB="0" distL="114300" distR="114300" wp14:anchorId="2FDA307A" wp14:editId="608279F5">
            <wp:extent cx="5269230" cy="1874520"/>
            <wp:effectExtent l="0" t="0" r="7620" b="11430"/>
            <wp:docPr id="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2EEE6E" w14:textId="77777777" w:rsidR="006966BF" w:rsidRDefault="00000000">
      <w:pPr>
        <w:pStyle w:val="Style1"/>
        <w:spacing w:line="360" w:lineRule="auto"/>
        <w:ind w:firstLineChars="0" w:firstLine="0"/>
        <w:jc w:val="center"/>
      </w:pPr>
      <w:r>
        <w:rPr>
          <w:rFonts w:hint="eastAsia"/>
        </w:rPr>
        <w:t>注：系统</w:t>
      </w:r>
      <w:r>
        <w:t>默认导出当前</w:t>
      </w:r>
      <w:r>
        <w:rPr>
          <w:rFonts w:hint="eastAsia"/>
        </w:rPr>
        <w:t>列表</w:t>
      </w:r>
      <w:r>
        <w:t>所有数据，</w:t>
      </w:r>
      <w:r>
        <w:rPr>
          <w:rFonts w:hint="eastAsia"/>
        </w:rPr>
        <w:t>可</w:t>
      </w:r>
      <w:r>
        <w:t>通过勾选或筛选</w:t>
      </w:r>
      <w:r>
        <w:rPr>
          <w:rFonts w:hint="eastAsia"/>
        </w:rPr>
        <w:t>列表</w:t>
      </w:r>
      <w:r>
        <w:t>数据后进行导出。</w:t>
      </w:r>
    </w:p>
    <w:p w14:paraId="5C7DBCE3" w14:textId="77777777" w:rsidR="006966BF" w:rsidRDefault="00000000">
      <w:pPr>
        <w:pStyle w:val="Style1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bookmarkStart w:id="9" w:name="_Toc12161"/>
      <w:r>
        <w:rPr>
          <w:rFonts w:ascii="宋体" w:hAnsi="宋体" w:hint="eastAsia"/>
          <w:b/>
          <w:sz w:val="28"/>
          <w:szCs w:val="28"/>
        </w:rPr>
        <w:t>发布</w:t>
      </w:r>
      <w:r>
        <w:rPr>
          <w:rFonts w:ascii="宋体" w:hAnsi="宋体"/>
          <w:b/>
          <w:sz w:val="28"/>
          <w:szCs w:val="28"/>
        </w:rPr>
        <w:t>题目</w:t>
      </w:r>
      <w:bookmarkEnd w:id="9"/>
    </w:p>
    <w:p w14:paraId="5EC442E1" w14:textId="77777777" w:rsidR="006966BF" w:rsidRDefault="00000000">
      <w:pPr>
        <w:jc w:val="center"/>
      </w:pPr>
      <w:r>
        <w:rPr>
          <w:noProof/>
        </w:rPr>
        <w:drawing>
          <wp:inline distT="0" distB="0" distL="114300" distR="114300" wp14:anchorId="088D8A58" wp14:editId="3900F962">
            <wp:extent cx="5268595" cy="1515745"/>
            <wp:effectExtent l="0" t="0" r="8255" b="8255"/>
            <wp:docPr id="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469997" w14:textId="77777777" w:rsidR="006966BF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 w:hint="eastAsia"/>
          <w:sz w:val="24"/>
          <w:szCs w:val="24"/>
        </w:rPr>
        <w:t>对</w:t>
      </w:r>
      <w:r>
        <w:rPr>
          <w:rFonts w:ascii="宋体" w:hAnsi="宋体"/>
          <w:sz w:val="24"/>
          <w:szCs w:val="24"/>
        </w:rPr>
        <w:t>指导</w:t>
      </w:r>
      <w:r>
        <w:rPr>
          <w:rFonts w:ascii="宋体" w:hAnsi="宋体" w:hint="eastAsia"/>
          <w:sz w:val="24"/>
          <w:szCs w:val="24"/>
        </w:rPr>
        <w:t>教师</w:t>
      </w:r>
      <w:r>
        <w:rPr>
          <w:rFonts w:ascii="宋体" w:hAnsi="宋体"/>
          <w:sz w:val="24"/>
          <w:szCs w:val="24"/>
        </w:rPr>
        <w:t>申报的</w:t>
      </w:r>
      <w:r>
        <w:rPr>
          <w:rFonts w:ascii="宋体" w:hAnsi="宋体" w:hint="eastAsia"/>
          <w:sz w:val="24"/>
          <w:szCs w:val="24"/>
        </w:rPr>
        <w:t>指定</w:t>
      </w:r>
      <w:r>
        <w:rPr>
          <w:rFonts w:ascii="宋体" w:hAnsi="宋体"/>
          <w:sz w:val="24"/>
          <w:szCs w:val="24"/>
        </w:rPr>
        <w:t>专业</w:t>
      </w:r>
      <w:r>
        <w:rPr>
          <w:rFonts w:ascii="宋体" w:hAnsi="宋体" w:hint="eastAsia"/>
          <w:sz w:val="24"/>
          <w:szCs w:val="24"/>
        </w:rPr>
        <w:t>并</w:t>
      </w:r>
      <w:r>
        <w:rPr>
          <w:rFonts w:ascii="宋体" w:hAnsi="宋体"/>
          <w:sz w:val="24"/>
          <w:szCs w:val="24"/>
        </w:rPr>
        <w:t>且已审核通过的</w:t>
      </w:r>
      <w:r>
        <w:rPr>
          <w:rFonts w:ascii="宋体" w:hAnsi="宋体" w:hint="eastAsia"/>
          <w:sz w:val="24"/>
          <w:szCs w:val="24"/>
        </w:rPr>
        <w:t>课题</w:t>
      </w:r>
      <w:r>
        <w:rPr>
          <w:rFonts w:ascii="宋体" w:hAnsi="宋体"/>
          <w:sz w:val="24"/>
          <w:szCs w:val="24"/>
        </w:rPr>
        <w:t>进行发布，发布后的课题，相关专业的学生登录系统后可进行</w:t>
      </w:r>
      <w:r>
        <w:rPr>
          <w:rFonts w:ascii="宋体" w:hAnsi="宋体" w:hint="eastAsia"/>
          <w:sz w:val="24"/>
          <w:szCs w:val="24"/>
        </w:rPr>
        <w:t>在线</w:t>
      </w:r>
      <w:r>
        <w:rPr>
          <w:rFonts w:ascii="宋体" w:hAnsi="宋体"/>
          <w:sz w:val="24"/>
          <w:szCs w:val="24"/>
        </w:rPr>
        <w:t>选</w:t>
      </w:r>
      <w:r>
        <w:rPr>
          <w:rFonts w:ascii="宋体" w:hAnsi="宋体" w:hint="eastAsia"/>
          <w:sz w:val="24"/>
          <w:szCs w:val="24"/>
        </w:rPr>
        <w:t>题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指定</w:t>
      </w:r>
      <w:r>
        <w:rPr>
          <w:rFonts w:ascii="宋体" w:hAnsi="宋体"/>
          <w:sz w:val="24"/>
          <w:szCs w:val="24"/>
        </w:rPr>
        <w:t>学生和学生申请的题目不需要进行发布。</w:t>
      </w:r>
    </w:p>
    <w:p w14:paraId="717F0640" w14:textId="77777777" w:rsidR="006966BF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毕业设计管理-申报</w:t>
      </w:r>
      <w:r>
        <w:rPr>
          <w:rFonts w:ascii="宋体" w:hAnsi="宋体"/>
          <w:sz w:val="24"/>
          <w:szCs w:val="24"/>
        </w:rPr>
        <w:t>及选题-</w:t>
      </w:r>
      <w:r>
        <w:rPr>
          <w:rFonts w:ascii="宋体" w:hAnsi="宋体" w:hint="eastAsia"/>
          <w:sz w:val="24"/>
          <w:szCs w:val="24"/>
        </w:rPr>
        <w:t>发布题目</w:t>
      </w:r>
    </w:p>
    <w:p w14:paraId="311FC1A2" w14:textId="77777777" w:rsidR="006966BF" w:rsidRDefault="00000000">
      <w:pPr>
        <w:pStyle w:val="Style1"/>
        <w:numPr>
          <w:ilvl w:val="0"/>
          <w:numId w:val="5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发布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勾选</w:t>
      </w:r>
      <w:r>
        <w:rPr>
          <w:rFonts w:ascii="宋体" w:hAnsi="宋体"/>
          <w:sz w:val="24"/>
          <w:szCs w:val="24"/>
        </w:rPr>
        <w:t>所要发布的课题，功能栏点击“</w:t>
      </w:r>
      <w:r>
        <w:rPr>
          <w:rFonts w:ascii="宋体" w:hAnsi="宋体" w:hint="eastAsia"/>
          <w:sz w:val="24"/>
          <w:szCs w:val="24"/>
        </w:rPr>
        <w:t>发布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，弹出确认</w:t>
      </w:r>
      <w:r>
        <w:rPr>
          <w:rFonts w:ascii="宋体" w:hAnsi="宋体" w:hint="eastAsia"/>
          <w:sz w:val="24"/>
          <w:szCs w:val="24"/>
        </w:rPr>
        <w:t>发布</w:t>
      </w:r>
      <w:r>
        <w:rPr>
          <w:rFonts w:ascii="宋体" w:hAnsi="宋体"/>
          <w:sz w:val="24"/>
          <w:szCs w:val="24"/>
        </w:rPr>
        <w:t>提示，确定发布即可。</w:t>
      </w:r>
    </w:p>
    <w:p w14:paraId="2A542B69" w14:textId="77777777" w:rsidR="006966BF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756BECE8" wp14:editId="486C64FC">
            <wp:extent cx="5273040" cy="3428365"/>
            <wp:effectExtent l="0" t="0" r="3810" b="635"/>
            <wp:docPr id="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28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122086" w14:textId="77777777" w:rsidR="006966BF" w:rsidRDefault="00000000">
      <w:pPr>
        <w:pStyle w:val="Style1"/>
        <w:numPr>
          <w:ilvl w:val="0"/>
          <w:numId w:val="5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已发布</w:t>
      </w:r>
      <w:r>
        <w:rPr>
          <w:rFonts w:ascii="宋体" w:hAnsi="宋体"/>
          <w:sz w:val="24"/>
          <w:szCs w:val="24"/>
        </w:rPr>
        <w:t>课题。</w:t>
      </w:r>
      <w:r>
        <w:rPr>
          <w:rFonts w:ascii="宋体" w:hAnsi="宋体" w:hint="eastAsia"/>
          <w:sz w:val="24"/>
          <w:szCs w:val="24"/>
        </w:rPr>
        <w:t>课题</w:t>
      </w:r>
      <w:r>
        <w:rPr>
          <w:rFonts w:ascii="宋体" w:hAnsi="宋体"/>
          <w:sz w:val="24"/>
          <w:szCs w:val="24"/>
        </w:rPr>
        <w:t>发布后，可</w:t>
      </w:r>
      <w:r>
        <w:rPr>
          <w:rFonts w:ascii="宋体" w:hAnsi="宋体" w:hint="eastAsia"/>
          <w:sz w:val="24"/>
          <w:szCs w:val="24"/>
        </w:rPr>
        <w:t>点击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已发布</w:t>
      </w:r>
      <w:r>
        <w:rPr>
          <w:rFonts w:ascii="宋体" w:hAnsi="宋体"/>
          <w:sz w:val="24"/>
          <w:szCs w:val="24"/>
        </w:rPr>
        <w:t>课题”</w:t>
      </w:r>
      <w:r>
        <w:rPr>
          <w:rFonts w:ascii="宋体" w:hAnsi="宋体" w:hint="eastAsia"/>
          <w:sz w:val="24"/>
          <w:szCs w:val="24"/>
        </w:rPr>
        <w:t>选项</w:t>
      </w:r>
      <w:r>
        <w:rPr>
          <w:rFonts w:ascii="宋体" w:hAnsi="宋体"/>
          <w:sz w:val="24"/>
          <w:szCs w:val="24"/>
        </w:rPr>
        <w:t>卡查看</w:t>
      </w:r>
      <w:r>
        <w:rPr>
          <w:rFonts w:ascii="宋体" w:hAnsi="宋体" w:hint="eastAsia"/>
          <w:sz w:val="24"/>
          <w:szCs w:val="24"/>
        </w:rPr>
        <w:t>已发布</w:t>
      </w:r>
      <w:r>
        <w:rPr>
          <w:rFonts w:ascii="宋体" w:hAnsi="宋体"/>
          <w:sz w:val="24"/>
          <w:szCs w:val="24"/>
        </w:rPr>
        <w:t>的课题状态信息。</w:t>
      </w:r>
    </w:p>
    <w:p w14:paraId="2476BC87" w14:textId="77777777" w:rsidR="006966BF" w:rsidRDefault="00000000">
      <w:pPr>
        <w:pStyle w:val="Style1"/>
        <w:spacing w:line="360" w:lineRule="auto"/>
        <w:ind w:left="482"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：课题发布后，学生可开始进行在线选</w:t>
      </w:r>
      <w:r>
        <w:rPr>
          <w:rFonts w:ascii="宋体" w:hAnsi="宋体" w:hint="eastAsia"/>
          <w:szCs w:val="21"/>
        </w:rPr>
        <w:t>题</w:t>
      </w:r>
      <w:r>
        <w:rPr>
          <w:rFonts w:ascii="宋体" w:hAnsi="宋体"/>
          <w:szCs w:val="21"/>
        </w:rPr>
        <w:t>操作。</w:t>
      </w:r>
    </w:p>
    <w:p w14:paraId="7A2B46A7" w14:textId="77777777" w:rsidR="006966BF" w:rsidRDefault="00000000">
      <w:pPr>
        <w:pStyle w:val="Style1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bookmarkStart w:id="10" w:name="_Toc10431"/>
      <w:r>
        <w:rPr>
          <w:rFonts w:ascii="宋体" w:hAnsi="宋体"/>
          <w:b/>
          <w:sz w:val="28"/>
          <w:szCs w:val="28"/>
        </w:rPr>
        <w:t>确认选题</w:t>
      </w:r>
      <w:bookmarkEnd w:id="10"/>
    </w:p>
    <w:p w14:paraId="69427D09" w14:textId="77777777" w:rsidR="006966BF" w:rsidRDefault="00000000">
      <w:pPr>
        <w:jc w:val="center"/>
      </w:pPr>
      <w:r>
        <w:rPr>
          <w:noProof/>
        </w:rPr>
        <w:drawing>
          <wp:inline distT="0" distB="0" distL="114300" distR="114300" wp14:anchorId="016AF62F" wp14:editId="7F732C5B">
            <wp:extent cx="5279390" cy="2653665"/>
            <wp:effectExtent l="0" t="0" r="16510" b="133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2653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C3B297" w14:textId="77777777" w:rsidR="006966BF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 w:hint="eastAsia"/>
          <w:sz w:val="24"/>
          <w:szCs w:val="24"/>
        </w:rPr>
        <w:t>教师</w:t>
      </w:r>
      <w:r>
        <w:rPr>
          <w:rFonts w:ascii="宋体" w:hAnsi="宋体"/>
          <w:sz w:val="24"/>
          <w:szCs w:val="24"/>
        </w:rPr>
        <w:t>登录系统确认学生的选题，</w:t>
      </w:r>
      <w:r>
        <w:rPr>
          <w:rFonts w:ascii="宋体" w:hAnsi="宋体" w:hint="eastAsia"/>
          <w:sz w:val="24"/>
          <w:szCs w:val="24"/>
        </w:rPr>
        <w:t>可</w:t>
      </w:r>
      <w:r>
        <w:rPr>
          <w:rFonts w:ascii="宋体" w:hAnsi="宋体"/>
          <w:sz w:val="24"/>
          <w:szCs w:val="24"/>
        </w:rPr>
        <w:t>选择</w:t>
      </w:r>
      <w:r>
        <w:rPr>
          <w:rFonts w:ascii="宋体" w:hAnsi="宋体" w:hint="eastAsia"/>
          <w:sz w:val="24"/>
          <w:szCs w:val="24"/>
        </w:rPr>
        <w:t>确认</w:t>
      </w:r>
      <w:r>
        <w:rPr>
          <w:rFonts w:ascii="宋体" w:hAnsi="宋体"/>
          <w:sz w:val="24"/>
          <w:szCs w:val="24"/>
        </w:rPr>
        <w:t>或驳回学生的</w:t>
      </w:r>
      <w:r>
        <w:rPr>
          <w:rFonts w:ascii="宋体" w:hAnsi="宋体" w:hint="eastAsia"/>
          <w:sz w:val="24"/>
          <w:szCs w:val="24"/>
        </w:rPr>
        <w:t>选题</w:t>
      </w:r>
      <w:r>
        <w:rPr>
          <w:rFonts w:ascii="宋体" w:hAnsi="宋体"/>
          <w:sz w:val="24"/>
          <w:szCs w:val="24"/>
        </w:rPr>
        <w:t>，一个课题至多确认一个学生。</w:t>
      </w:r>
    </w:p>
    <w:p w14:paraId="0CA7090D" w14:textId="77777777" w:rsidR="006966BF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申报</w:t>
      </w:r>
      <w:r>
        <w:rPr>
          <w:rFonts w:ascii="宋体" w:hAnsi="宋体"/>
          <w:sz w:val="24"/>
          <w:szCs w:val="24"/>
        </w:rPr>
        <w:t>及选题-</w:t>
      </w:r>
      <w:r>
        <w:rPr>
          <w:rFonts w:ascii="宋体" w:hAnsi="宋体" w:hint="eastAsia"/>
          <w:sz w:val="24"/>
          <w:szCs w:val="24"/>
        </w:rPr>
        <w:t>确认</w:t>
      </w:r>
      <w:r>
        <w:rPr>
          <w:rFonts w:ascii="宋体" w:hAnsi="宋体"/>
          <w:sz w:val="24"/>
          <w:szCs w:val="24"/>
        </w:rPr>
        <w:t>选题</w:t>
      </w:r>
    </w:p>
    <w:p w14:paraId="7F12E20E" w14:textId="77777777" w:rsidR="006966BF" w:rsidRDefault="00000000">
      <w:pPr>
        <w:pStyle w:val="Style1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确认</w:t>
      </w:r>
      <w:r>
        <w:rPr>
          <w:rFonts w:ascii="宋体" w:hAnsi="宋体"/>
          <w:sz w:val="24"/>
          <w:szCs w:val="24"/>
        </w:rPr>
        <w:t>选题。</w:t>
      </w:r>
      <w:r>
        <w:rPr>
          <w:rFonts w:ascii="宋体" w:hAnsi="宋体" w:hint="eastAsia"/>
          <w:sz w:val="24"/>
          <w:szCs w:val="24"/>
        </w:rPr>
        <w:t>选定</w:t>
      </w:r>
      <w:r>
        <w:rPr>
          <w:rFonts w:ascii="宋体" w:hAnsi="宋体"/>
          <w:sz w:val="24"/>
          <w:szCs w:val="24"/>
        </w:rPr>
        <w:t>课题所在行，功能栏点击“</w:t>
      </w:r>
      <w:r>
        <w:rPr>
          <w:rFonts w:ascii="宋体" w:hAnsi="宋体" w:hint="eastAsia"/>
          <w:sz w:val="24"/>
          <w:szCs w:val="24"/>
        </w:rPr>
        <w:t>确认</w:t>
      </w:r>
      <w:r>
        <w:rPr>
          <w:rFonts w:ascii="宋体" w:hAnsi="宋体"/>
          <w:sz w:val="24"/>
          <w:szCs w:val="24"/>
        </w:rPr>
        <w:t>选题”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进入确认选题页面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页面</w:t>
      </w:r>
      <w:r>
        <w:rPr>
          <w:rFonts w:ascii="宋体" w:hAnsi="宋体" w:hint="eastAsia"/>
          <w:sz w:val="24"/>
          <w:szCs w:val="24"/>
        </w:rPr>
        <w:t>显示</w:t>
      </w:r>
      <w:r>
        <w:rPr>
          <w:rFonts w:ascii="宋体" w:hAnsi="宋体"/>
          <w:sz w:val="24"/>
          <w:szCs w:val="24"/>
        </w:rPr>
        <w:t>为已选择该课题的学生信息</w:t>
      </w:r>
      <w:r>
        <w:rPr>
          <w:rFonts w:ascii="宋体" w:hAnsi="宋体" w:hint="eastAsia"/>
          <w:sz w:val="24"/>
          <w:szCs w:val="24"/>
        </w:rPr>
        <w:t>。</w:t>
      </w:r>
    </w:p>
    <w:p w14:paraId="127724FB" w14:textId="77777777" w:rsidR="006966BF" w:rsidRDefault="00000000">
      <w:r>
        <w:rPr>
          <w:noProof/>
        </w:rPr>
        <w:drawing>
          <wp:inline distT="0" distB="0" distL="114300" distR="114300" wp14:anchorId="0079A39D" wp14:editId="55866320">
            <wp:extent cx="5267325" cy="2880995"/>
            <wp:effectExtent l="0" t="0" r="9525" b="1460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D26841" w14:textId="77777777" w:rsidR="006966BF" w:rsidRDefault="00000000">
      <w:pPr>
        <w:pStyle w:val="Style1"/>
        <w:numPr>
          <w:ilvl w:val="0"/>
          <w:numId w:val="6"/>
        </w:numPr>
        <w:spacing w:line="360" w:lineRule="auto"/>
        <w:ind w:firstLineChars="0"/>
      </w:pPr>
      <w:r>
        <w:rPr>
          <w:rFonts w:ascii="宋体" w:hAnsi="宋体" w:hint="eastAsia"/>
          <w:sz w:val="24"/>
          <w:szCs w:val="24"/>
        </w:rPr>
        <w:t>确认</w:t>
      </w:r>
      <w:r>
        <w:rPr>
          <w:rFonts w:ascii="宋体" w:hAnsi="宋体"/>
          <w:sz w:val="24"/>
          <w:szCs w:val="24"/>
        </w:rPr>
        <w:t>-驳回。</w:t>
      </w:r>
      <w:r>
        <w:rPr>
          <w:rFonts w:ascii="宋体" w:hAnsi="宋体" w:hint="eastAsia"/>
          <w:sz w:val="24"/>
          <w:szCs w:val="24"/>
        </w:rPr>
        <w:t>同意指导</w:t>
      </w:r>
      <w:r>
        <w:rPr>
          <w:rFonts w:ascii="宋体" w:hAnsi="宋体"/>
          <w:sz w:val="24"/>
          <w:szCs w:val="24"/>
        </w:rPr>
        <w:t>该学生</w:t>
      </w:r>
      <w:r>
        <w:rPr>
          <w:rFonts w:ascii="宋体" w:hAnsi="宋体" w:hint="eastAsia"/>
          <w:sz w:val="24"/>
          <w:szCs w:val="24"/>
        </w:rPr>
        <w:t>此课题</w:t>
      </w:r>
      <w:r>
        <w:rPr>
          <w:rFonts w:ascii="宋体" w:hAnsi="宋体"/>
          <w:sz w:val="24"/>
          <w:szCs w:val="24"/>
        </w:rPr>
        <w:t>点击“</w:t>
      </w:r>
      <w:r>
        <w:rPr>
          <w:rFonts w:ascii="宋体" w:hAnsi="宋体" w:hint="eastAsia"/>
          <w:sz w:val="24"/>
          <w:szCs w:val="24"/>
        </w:rPr>
        <w:t>确认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即可</w:t>
      </w:r>
      <w:r>
        <w:rPr>
          <w:rFonts w:ascii="宋体" w:hAnsi="宋体"/>
          <w:sz w:val="24"/>
          <w:szCs w:val="24"/>
        </w:rPr>
        <w:t>，不同意则点击“</w:t>
      </w:r>
      <w:r>
        <w:rPr>
          <w:rFonts w:ascii="宋体" w:hAnsi="宋体" w:hint="eastAsia"/>
          <w:sz w:val="24"/>
          <w:szCs w:val="24"/>
        </w:rPr>
        <w:t>驳回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确认完成后，</w:t>
      </w:r>
      <w:r>
        <w:rPr>
          <w:rFonts w:ascii="宋体" w:hAnsi="宋体" w:hint="eastAsia"/>
          <w:sz w:val="24"/>
          <w:szCs w:val="24"/>
        </w:rPr>
        <w:t>需</w:t>
      </w:r>
      <w:r>
        <w:rPr>
          <w:rFonts w:ascii="宋体" w:hAnsi="宋体"/>
          <w:sz w:val="24"/>
          <w:szCs w:val="24"/>
        </w:rPr>
        <w:t>点击右下角</w:t>
      </w:r>
      <w:r>
        <w:rPr>
          <w:rFonts w:ascii="宋体" w:hAnsi="宋体" w:hint="eastAsia"/>
          <w:sz w:val="24"/>
          <w:szCs w:val="24"/>
        </w:rPr>
        <w:t>“保存”按钮</w:t>
      </w:r>
      <w:r>
        <w:rPr>
          <w:rFonts w:ascii="宋体" w:hAnsi="宋体"/>
          <w:sz w:val="24"/>
          <w:szCs w:val="24"/>
        </w:rPr>
        <w:t>进行保存。</w:t>
      </w:r>
    </w:p>
    <w:p w14:paraId="45F672DC" w14:textId="77777777" w:rsidR="006966BF" w:rsidRDefault="00000000">
      <w:pPr>
        <w:pStyle w:val="Style1"/>
        <w:spacing w:line="360" w:lineRule="auto"/>
        <w:ind w:firstLineChars="0" w:firstLine="0"/>
      </w:pPr>
      <w:r>
        <w:rPr>
          <w:noProof/>
        </w:rPr>
        <w:drawing>
          <wp:inline distT="0" distB="0" distL="114300" distR="114300" wp14:anchorId="1F959919" wp14:editId="491F0430">
            <wp:extent cx="5274310" cy="274320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A13578" w14:textId="77777777" w:rsidR="006966BF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注</w:t>
      </w:r>
      <w:r>
        <w:rPr>
          <w:rFonts w:ascii="宋体" w:hAnsi="宋体"/>
        </w:rPr>
        <w:t>：</w:t>
      </w:r>
    </w:p>
    <w:p w14:paraId="358D0460" w14:textId="77777777" w:rsidR="006966BF" w:rsidRDefault="00000000">
      <w:pPr>
        <w:numPr>
          <w:ilvl w:val="0"/>
          <w:numId w:val="7"/>
        </w:numPr>
        <w:rPr>
          <w:rFonts w:ascii="宋体" w:hAnsi="宋体" w:hint="eastAsia"/>
        </w:rPr>
      </w:pPr>
      <w:r>
        <w:rPr>
          <w:rFonts w:ascii="宋体" w:hAnsi="宋体"/>
        </w:rPr>
        <w:t>点击</w:t>
      </w:r>
      <w:r>
        <w:rPr>
          <w:rFonts w:ascii="宋体" w:hAnsi="宋体" w:hint="eastAsia"/>
        </w:rPr>
        <w:t>“确认”或</w:t>
      </w:r>
      <w:r>
        <w:rPr>
          <w:rFonts w:ascii="宋体" w:hAnsi="宋体"/>
        </w:rPr>
        <w:t>“</w:t>
      </w:r>
      <w:r>
        <w:rPr>
          <w:rFonts w:ascii="宋体" w:hAnsi="宋体" w:hint="eastAsia"/>
        </w:rPr>
        <w:t>驳回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后</w:t>
      </w:r>
      <w:r>
        <w:rPr>
          <w:rFonts w:ascii="宋体" w:hAnsi="宋体"/>
        </w:rPr>
        <w:t>，弹出确认提示框，确定“</w:t>
      </w:r>
      <w:r>
        <w:rPr>
          <w:rFonts w:ascii="宋体" w:hAnsi="宋体" w:hint="eastAsia"/>
        </w:rPr>
        <w:t>确认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或“驳回”即可</w:t>
      </w:r>
      <w:r>
        <w:rPr>
          <w:rFonts w:ascii="宋体" w:hAnsi="宋体"/>
        </w:rPr>
        <w:t>；</w:t>
      </w:r>
    </w:p>
    <w:p w14:paraId="7DEDB129" w14:textId="77777777" w:rsidR="006966BF" w:rsidRDefault="00000000">
      <w:pPr>
        <w:numPr>
          <w:ilvl w:val="0"/>
          <w:numId w:val="7"/>
        </w:numPr>
        <w:rPr>
          <w:rFonts w:ascii="宋体" w:hAnsi="宋体" w:hint="eastAsia"/>
        </w:rPr>
      </w:pPr>
      <w:r>
        <w:rPr>
          <w:rFonts w:ascii="宋体" w:hAnsi="宋体" w:hint="eastAsia"/>
        </w:rPr>
        <w:t>确认</w:t>
      </w:r>
      <w:r>
        <w:rPr>
          <w:rFonts w:ascii="宋体" w:hAnsi="宋体"/>
        </w:rPr>
        <w:t>学生选题时，可直接</w:t>
      </w:r>
      <w:r>
        <w:rPr>
          <w:rFonts w:ascii="宋体" w:hAnsi="宋体" w:hint="eastAsia"/>
        </w:rPr>
        <w:t>“确认”某一</w:t>
      </w:r>
      <w:r>
        <w:rPr>
          <w:rFonts w:ascii="宋体" w:hAnsi="宋体"/>
        </w:rPr>
        <w:t>学生的课题</w:t>
      </w:r>
      <w:r>
        <w:rPr>
          <w:rFonts w:ascii="宋体" w:hAnsi="宋体" w:hint="eastAsia"/>
        </w:rPr>
        <w:t>后</w:t>
      </w:r>
      <w:r>
        <w:rPr>
          <w:rFonts w:ascii="宋体" w:hAnsi="宋体"/>
        </w:rPr>
        <w:t>点击“</w:t>
      </w:r>
      <w:r>
        <w:rPr>
          <w:rFonts w:ascii="宋体" w:hAnsi="宋体" w:hint="eastAsia"/>
        </w:rPr>
        <w:t>保存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按钮</w:t>
      </w:r>
      <w:r>
        <w:rPr>
          <w:rFonts w:ascii="宋体" w:hAnsi="宋体"/>
        </w:rPr>
        <w:t>，系统会自动将其他学生的课题驳回，驳回的课题学生可进行退选操作；</w:t>
      </w:r>
    </w:p>
    <w:p w14:paraId="22B26D61" w14:textId="77777777" w:rsidR="006966BF" w:rsidRDefault="00000000">
      <w:pPr>
        <w:numPr>
          <w:ilvl w:val="0"/>
          <w:numId w:val="7"/>
        </w:numPr>
        <w:rPr>
          <w:rFonts w:ascii="宋体" w:hAnsi="宋体" w:hint="eastAsia"/>
        </w:rPr>
      </w:pPr>
      <w:r>
        <w:rPr>
          <w:rFonts w:ascii="宋体" w:hAnsi="宋体" w:hint="eastAsia"/>
        </w:rPr>
        <w:t>学生</w:t>
      </w:r>
      <w:r>
        <w:rPr>
          <w:rFonts w:ascii="宋体" w:hAnsi="宋体"/>
        </w:rPr>
        <w:t>选择了多个课题的，</w:t>
      </w:r>
      <w:r>
        <w:rPr>
          <w:rFonts w:ascii="宋体" w:hAnsi="宋体" w:hint="eastAsia"/>
        </w:rPr>
        <w:t>任一</w:t>
      </w:r>
      <w:r>
        <w:rPr>
          <w:rFonts w:ascii="宋体" w:hAnsi="宋体"/>
        </w:rPr>
        <w:t>教师</w:t>
      </w:r>
      <w:r>
        <w:rPr>
          <w:rFonts w:ascii="宋体" w:hAnsi="宋体" w:hint="eastAsia"/>
        </w:rPr>
        <w:t>“确认”其中</w:t>
      </w:r>
      <w:r>
        <w:rPr>
          <w:rFonts w:ascii="宋体" w:hAnsi="宋体"/>
        </w:rPr>
        <w:t>一个课题后，其他课题不可以再进行“</w:t>
      </w:r>
      <w:r>
        <w:rPr>
          <w:rFonts w:ascii="宋体" w:hAnsi="宋体" w:hint="eastAsia"/>
        </w:rPr>
        <w:t>确认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操作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（即一个</w:t>
      </w:r>
      <w:r>
        <w:rPr>
          <w:rFonts w:ascii="宋体" w:hAnsi="宋体"/>
        </w:rPr>
        <w:t>学生至多</w:t>
      </w:r>
      <w:r>
        <w:rPr>
          <w:rFonts w:ascii="宋体" w:hAnsi="宋体" w:hint="eastAsia"/>
        </w:rPr>
        <w:t>“确认”</w:t>
      </w:r>
      <w:r>
        <w:rPr>
          <w:rFonts w:ascii="宋体" w:hAnsi="宋体"/>
        </w:rPr>
        <w:t>一个课题</w:t>
      </w:r>
      <w:r>
        <w:rPr>
          <w:rFonts w:ascii="宋体" w:hAnsi="宋体" w:hint="eastAsia"/>
        </w:rPr>
        <w:t>）</w:t>
      </w:r>
    </w:p>
    <w:p w14:paraId="321AE2E7" w14:textId="77777777" w:rsidR="006966BF" w:rsidRDefault="00000000">
      <w:pPr>
        <w:numPr>
          <w:ilvl w:val="0"/>
          <w:numId w:val="7"/>
        </w:numPr>
        <w:rPr>
          <w:rFonts w:ascii="宋体" w:hAnsi="宋体" w:hint="eastAsia"/>
        </w:rPr>
      </w:pPr>
      <w:r>
        <w:rPr>
          <w:rFonts w:ascii="宋体" w:hAnsi="宋体" w:hint="eastAsia"/>
        </w:rPr>
        <w:t>经</w:t>
      </w:r>
      <w:r>
        <w:rPr>
          <w:rFonts w:ascii="宋体" w:hAnsi="宋体"/>
        </w:rPr>
        <w:t>教师</w:t>
      </w:r>
      <w:r>
        <w:rPr>
          <w:rFonts w:ascii="宋体" w:hAnsi="宋体" w:hint="eastAsia"/>
        </w:rPr>
        <w:t>“确认”后的课题</w:t>
      </w:r>
      <w:r>
        <w:rPr>
          <w:rFonts w:ascii="宋体" w:hAnsi="宋体"/>
        </w:rPr>
        <w:t>，学生</w:t>
      </w:r>
      <w:r>
        <w:rPr>
          <w:rFonts w:ascii="宋体" w:hAnsi="宋体" w:hint="eastAsia"/>
        </w:rPr>
        <w:t>不可</w:t>
      </w:r>
      <w:r>
        <w:rPr>
          <w:rFonts w:ascii="宋体" w:hAnsi="宋体"/>
        </w:rPr>
        <w:t>再</w:t>
      </w:r>
      <w:r>
        <w:rPr>
          <w:rFonts w:ascii="宋体" w:hAnsi="宋体" w:hint="eastAsia"/>
        </w:rPr>
        <w:t>进行</w:t>
      </w:r>
      <w:r>
        <w:rPr>
          <w:rFonts w:ascii="宋体" w:hAnsi="宋体"/>
        </w:rPr>
        <w:t>退选操作</w:t>
      </w:r>
      <w:r>
        <w:rPr>
          <w:rFonts w:ascii="宋体" w:hAnsi="宋体" w:hint="eastAsia"/>
        </w:rPr>
        <w:t>；</w:t>
      </w:r>
    </w:p>
    <w:p w14:paraId="4C7F8864" w14:textId="77777777" w:rsidR="006966BF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已指定</w:t>
      </w:r>
      <w:r>
        <w:rPr>
          <w:rFonts w:ascii="宋体" w:hAnsi="宋体"/>
        </w:rPr>
        <w:t>学生或由学生提交的课题不需要经过确认选题</w:t>
      </w:r>
      <w:r>
        <w:rPr>
          <w:rFonts w:ascii="宋体" w:hAnsi="宋体" w:hint="eastAsia"/>
        </w:rPr>
        <w:t>环节</w:t>
      </w:r>
      <w:r>
        <w:rPr>
          <w:rFonts w:ascii="宋体" w:hAnsi="宋体"/>
        </w:rPr>
        <w:t>；</w:t>
      </w:r>
    </w:p>
    <w:p w14:paraId="53A04150" w14:textId="77777777" w:rsidR="006966BF" w:rsidRDefault="006966BF">
      <w:pPr>
        <w:rPr>
          <w:rFonts w:ascii="宋体" w:hAnsi="宋体" w:hint="eastAsia"/>
        </w:rPr>
      </w:pPr>
    </w:p>
    <w:p w14:paraId="45F683DC" w14:textId="77777777" w:rsidR="006966BF" w:rsidRDefault="00000000">
      <w:pPr>
        <w:pStyle w:val="Style1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bookmarkStart w:id="11" w:name="_Toc13777"/>
      <w:r>
        <w:rPr>
          <w:rFonts w:ascii="宋体" w:hAnsi="宋体" w:hint="eastAsia"/>
          <w:b/>
          <w:sz w:val="28"/>
          <w:szCs w:val="28"/>
        </w:rPr>
        <w:t>审核</w:t>
      </w:r>
      <w:r>
        <w:rPr>
          <w:rFonts w:ascii="宋体" w:hAnsi="宋体"/>
          <w:b/>
          <w:sz w:val="28"/>
          <w:szCs w:val="28"/>
        </w:rPr>
        <w:t>开题报告</w:t>
      </w:r>
      <w:bookmarkEnd w:id="11"/>
    </w:p>
    <w:p w14:paraId="1D2D7B0C" w14:textId="77777777" w:rsidR="006966BF" w:rsidRDefault="00000000">
      <w:pPr>
        <w:jc w:val="center"/>
      </w:pPr>
      <w:r>
        <w:rPr>
          <w:noProof/>
        </w:rPr>
        <w:drawing>
          <wp:inline distT="0" distB="0" distL="0" distR="0" wp14:anchorId="45F07071" wp14:editId="34167213">
            <wp:extent cx="5274310" cy="1574165"/>
            <wp:effectExtent l="0" t="0" r="2540" b="698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32F4" w14:textId="77777777" w:rsidR="006966BF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 w:hint="eastAsia"/>
          <w:sz w:val="24"/>
          <w:szCs w:val="24"/>
        </w:rPr>
        <w:t>具有</w:t>
      </w:r>
      <w:r>
        <w:rPr>
          <w:rFonts w:ascii="宋体" w:hAnsi="宋体"/>
          <w:sz w:val="24"/>
          <w:szCs w:val="24"/>
        </w:rPr>
        <w:t>审核权限的用户登录系统（</w:t>
      </w:r>
      <w:r>
        <w:rPr>
          <w:rFonts w:ascii="宋体" w:hAnsi="宋体" w:hint="eastAsia"/>
          <w:sz w:val="24"/>
          <w:szCs w:val="24"/>
        </w:rPr>
        <w:t>指导</w:t>
      </w:r>
      <w:r>
        <w:rPr>
          <w:rFonts w:ascii="宋体" w:hAnsi="宋体"/>
          <w:sz w:val="24"/>
          <w:szCs w:val="24"/>
        </w:rPr>
        <w:t>教师）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对学生所提交的开题报告进行审核，可选择审核通过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审核驳回操作。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根据</w:t>
      </w:r>
      <w:hyperlink w:anchor="开题报告工作流" w:history="1">
        <w:r>
          <w:rPr>
            <w:rStyle w:val="a9"/>
            <w:rFonts w:ascii="宋体" w:hAnsi="宋体"/>
            <w:color w:val="auto"/>
            <w:sz w:val="24"/>
            <w:szCs w:val="24"/>
            <w:u w:val="none"/>
          </w:rPr>
          <w:t>开题</w:t>
        </w:r>
        <w:bookmarkStart w:id="12" w:name="_Hlt483488150"/>
        <w:bookmarkStart w:id="13" w:name="_Hlt483488151"/>
        <w:r>
          <w:rPr>
            <w:rStyle w:val="a9"/>
            <w:rFonts w:ascii="宋体" w:hAnsi="宋体"/>
            <w:color w:val="auto"/>
            <w:sz w:val="24"/>
            <w:szCs w:val="24"/>
            <w:u w:val="none"/>
          </w:rPr>
          <w:t>报</w:t>
        </w:r>
        <w:bookmarkEnd w:id="12"/>
        <w:bookmarkEnd w:id="13"/>
        <w:r>
          <w:rPr>
            <w:rStyle w:val="a9"/>
            <w:rFonts w:ascii="宋体" w:hAnsi="宋体"/>
            <w:color w:val="auto"/>
            <w:sz w:val="24"/>
            <w:szCs w:val="24"/>
            <w:u w:val="none"/>
          </w:rPr>
          <w:t>告审核工作流</w:t>
        </w:r>
      </w:hyperlink>
      <w:r>
        <w:rPr>
          <w:rFonts w:ascii="宋体" w:hAnsi="宋体" w:hint="eastAsia"/>
          <w:sz w:val="24"/>
          <w:szCs w:val="24"/>
        </w:rPr>
        <w:t>中</w:t>
      </w:r>
      <w:r>
        <w:rPr>
          <w:rFonts w:ascii="宋体" w:hAnsi="宋体"/>
          <w:sz w:val="24"/>
          <w:szCs w:val="24"/>
        </w:rPr>
        <w:t>所设置的流程环节进行。</w:t>
      </w:r>
    </w:p>
    <w:p w14:paraId="586DB24D" w14:textId="77777777" w:rsidR="006966BF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过程</w:t>
      </w:r>
      <w:r>
        <w:rPr>
          <w:rFonts w:ascii="宋体" w:hAnsi="宋体"/>
          <w:sz w:val="24"/>
          <w:szCs w:val="24"/>
        </w:rPr>
        <w:t>管理-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开题报告</w:t>
      </w:r>
    </w:p>
    <w:p w14:paraId="035E10F6" w14:textId="77777777" w:rsidR="006966BF" w:rsidRDefault="00000000">
      <w:pPr>
        <w:pStyle w:val="Style1"/>
        <w:numPr>
          <w:ilvl w:val="0"/>
          <w:numId w:val="8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勾选</w:t>
      </w:r>
      <w:r>
        <w:rPr>
          <w:rFonts w:ascii="宋体" w:hAnsi="宋体"/>
          <w:sz w:val="24"/>
          <w:szCs w:val="24"/>
        </w:rPr>
        <w:t>所要审核的开题报告信息，功能栏点击“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选择“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-通过”</w:t>
      </w:r>
      <w:r>
        <w:rPr>
          <w:rFonts w:ascii="宋体" w:hAnsi="宋体" w:hint="eastAsia"/>
          <w:sz w:val="24"/>
          <w:szCs w:val="24"/>
        </w:rPr>
        <w:t>或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-驳回”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进入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页面</w:t>
      </w:r>
      <w:r>
        <w:rPr>
          <w:rFonts w:ascii="宋体" w:hAnsi="宋体" w:hint="eastAsia"/>
          <w:sz w:val="24"/>
          <w:szCs w:val="24"/>
        </w:rPr>
        <w:t>。</w:t>
      </w:r>
    </w:p>
    <w:p w14:paraId="4ABD70CD" w14:textId="77777777" w:rsidR="006966BF" w:rsidRDefault="00000000">
      <w:pPr>
        <w:pStyle w:val="Style1"/>
        <w:spacing w:line="360" w:lineRule="auto"/>
        <w:ind w:firstLineChars="0" w:firstLine="0"/>
        <w:jc w:val="center"/>
        <w:rPr>
          <w:rFonts w:ascii="宋体" w:hAnsi="宋体" w:hint="eastAsia"/>
          <w:sz w:val="24"/>
          <w:szCs w:val="24"/>
        </w:rPr>
      </w:pPr>
      <w:r>
        <w:rPr>
          <w:noProof/>
        </w:rPr>
        <w:drawing>
          <wp:inline distT="0" distB="0" distL="114300" distR="114300" wp14:anchorId="5C230044" wp14:editId="45CE27D7">
            <wp:extent cx="5268595" cy="3415665"/>
            <wp:effectExtent l="0" t="0" r="8255" b="13335"/>
            <wp:docPr id="3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1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9D5498" w14:textId="77777777" w:rsidR="006966BF" w:rsidRDefault="00000000">
      <w:pPr>
        <w:pStyle w:val="Style1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通过。</w:t>
      </w:r>
      <w:r>
        <w:rPr>
          <w:rFonts w:hint="eastAsia"/>
          <w:sz w:val="24"/>
          <w:szCs w:val="24"/>
        </w:rPr>
        <w:t>对</w:t>
      </w:r>
      <w:r>
        <w:rPr>
          <w:sz w:val="24"/>
          <w:szCs w:val="24"/>
        </w:rPr>
        <w:t>符合</w:t>
      </w:r>
      <w:r>
        <w:rPr>
          <w:rFonts w:hint="eastAsia"/>
          <w:sz w:val="24"/>
          <w:szCs w:val="24"/>
        </w:rPr>
        <w:t>要求</w:t>
      </w:r>
      <w:r>
        <w:rPr>
          <w:sz w:val="24"/>
          <w:szCs w:val="24"/>
        </w:rPr>
        <w:t>的开题报告可</w:t>
      </w:r>
      <w:r>
        <w:rPr>
          <w:rFonts w:hint="eastAsia"/>
          <w:sz w:val="24"/>
          <w:szCs w:val="24"/>
        </w:rPr>
        <w:t>选择</w:t>
      </w:r>
      <w:r>
        <w:rPr>
          <w:sz w:val="24"/>
          <w:szCs w:val="24"/>
        </w:rPr>
        <w:t>审核通过，审核通过后，流程即进入下一阶段。</w:t>
      </w:r>
    </w:p>
    <w:p w14:paraId="0EC3292F" w14:textId="77777777" w:rsidR="006966BF" w:rsidRDefault="00000000">
      <w:pPr>
        <w:pStyle w:val="Style1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审核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驳回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对需要进行修改的开题</w:t>
      </w:r>
      <w:r>
        <w:rPr>
          <w:rFonts w:hint="eastAsia"/>
          <w:sz w:val="24"/>
          <w:szCs w:val="24"/>
        </w:rPr>
        <w:t>报告可</w:t>
      </w:r>
      <w:r>
        <w:rPr>
          <w:sz w:val="24"/>
          <w:szCs w:val="24"/>
        </w:rPr>
        <w:t>选择审核</w:t>
      </w:r>
      <w:r>
        <w:rPr>
          <w:rFonts w:hint="eastAsia"/>
          <w:sz w:val="24"/>
          <w:szCs w:val="24"/>
        </w:rPr>
        <w:t>驳回</w:t>
      </w:r>
      <w:r>
        <w:rPr>
          <w:sz w:val="24"/>
          <w:szCs w:val="24"/>
        </w:rPr>
        <w:t>，审核驳回的开题报告，学生进行修改后可再次提交。</w:t>
      </w:r>
    </w:p>
    <w:p w14:paraId="700F9B01" w14:textId="77777777" w:rsidR="006966BF" w:rsidRDefault="00000000">
      <w:pPr>
        <w:pStyle w:val="Style1"/>
        <w:numPr>
          <w:ilvl w:val="0"/>
          <w:numId w:val="8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点击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下一步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输入审核意见后，点击“</w:t>
      </w:r>
      <w:r>
        <w:rPr>
          <w:rFonts w:ascii="宋体" w:hAnsi="宋体" w:hint="eastAsia"/>
          <w:sz w:val="24"/>
          <w:szCs w:val="24"/>
        </w:rPr>
        <w:t>确定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即可完成审核。</w:t>
      </w:r>
    </w:p>
    <w:p w14:paraId="21BA78A4" w14:textId="77777777" w:rsidR="006966BF" w:rsidRDefault="00000000">
      <w:pPr>
        <w:pStyle w:val="Style1"/>
        <w:spacing w:line="360" w:lineRule="auto"/>
        <w:ind w:firstLineChars="0" w:firstLine="0"/>
        <w:jc w:val="center"/>
      </w:pPr>
      <w:r>
        <w:rPr>
          <w:noProof/>
        </w:rPr>
        <w:drawing>
          <wp:inline distT="0" distB="0" distL="114300" distR="114300" wp14:anchorId="10DB359B" wp14:editId="44A42E43">
            <wp:extent cx="5266055" cy="3352165"/>
            <wp:effectExtent l="0" t="0" r="10795" b="635"/>
            <wp:docPr id="3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52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B2E80D" w14:textId="77777777" w:rsidR="006966BF" w:rsidRDefault="00000000">
      <w:pPr>
        <w:pStyle w:val="Style1"/>
        <w:spacing w:line="360" w:lineRule="auto"/>
        <w:ind w:firstLineChars="0" w:firstLine="0"/>
      </w:pPr>
      <w:r>
        <w:rPr>
          <w:rFonts w:hint="eastAsia"/>
        </w:rPr>
        <w:t>注</w:t>
      </w:r>
      <w:r>
        <w:t>：</w:t>
      </w:r>
    </w:p>
    <w:p w14:paraId="2F7CDE3D" w14:textId="77777777" w:rsidR="006966BF" w:rsidRDefault="00000000">
      <w:pPr>
        <w:numPr>
          <w:ilvl w:val="0"/>
          <w:numId w:val="10"/>
        </w:num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教师</w:t>
      </w:r>
      <w:r>
        <w:rPr>
          <w:rFonts w:ascii="宋体" w:hAnsi="宋体"/>
          <w:szCs w:val="21"/>
        </w:rPr>
        <w:t>可</w:t>
      </w:r>
      <w:r>
        <w:rPr>
          <w:rFonts w:ascii="宋体" w:hAnsi="宋体" w:hint="eastAsia"/>
          <w:szCs w:val="21"/>
        </w:rPr>
        <w:t>代</w:t>
      </w:r>
      <w:r>
        <w:rPr>
          <w:rFonts w:ascii="宋体" w:hAnsi="宋体"/>
          <w:szCs w:val="21"/>
        </w:rPr>
        <w:t>学生提交开题报告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且不</w:t>
      </w:r>
      <w:r>
        <w:rPr>
          <w:rFonts w:ascii="宋体" w:hAnsi="宋体" w:hint="eastAsia"/>
          <w:szCs w:val="21"/>
        </w:rPr>
        <w:t>受</w:t>
      </w:r>
      <w:r>
        <w:rPr>
          <w:rFonts w:ascii="宋体" w:hAnsi="宋体"/>
          <w:szCs w:val="21"/>
        </w:rPr>
        <w:t>流程</w:t>
      </w:r>
      <w:r>
        <w:rPr>
          <w:rFonts w:ascii="宋体" w:hAnsi="宋体" w:hint="eastAsia"/>
          <w:szCs w:val="21"/>
        </w:rPr>
        <w:t>阶段</w:t>
      </w:r>
      <w:r>
        <w:rPr>
          <w:rFonts w:ascii="宋体" w:hAnsi="宋体"/>
          <w:szCs w:val="21"/>
        </w:rPr>
        <w:t>影响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可任意时间提交；</w:t>
      </w:r>
    </w:p>
    <w:p w14:paraId="6466A7BE" w14:textId="77777777" w:rsidR="006966BF" w:rsidRDefault="00000000">
      <w:pPr>
        <w:numPr>
          <w:ilvl w:val="0"/>
          <w:numId w:val="10"/>
        </w:num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教师</w:t>
      </w:r>
      <w:r>
        <w:rPr>
          <w:rFonts w:ascii="宋体" w:hAnsi="宋体"/>
          <w:szCs w:val="21"/>
        </w:rPr>
        <w:t>提交开题报告不需要经</w:t>
      </w:r>
      <w:r>
        <w:rPr>
          <w:rFonts w:ascii="宋体" w:hAnsi="宋体" w:hint="eastAsia"/>
          <w:szCs w:val="21"/>
        </w:rPr>
        <w:t>过</w:t>
      </w:r>
      <w:r>
        <w:rPr>
          <w:rFonts w:ascii="宋体" w:hAnsi="宋体"/>
          <w:szCs w:val="21"/>
        </w:rPr>
        <w:t>审核</w:t>
      </w:r>
      <w:r>
        <w:rPr>
          <w:rFonts w:ascii="宋体" w:hAnsi="宋体" w:hint="eastAsia"/>
          <w:szCs w:val="21"/>
        </w:rPr>
        <w:t>；</w:t>
      </w:r>
    </w:p>
    <w:p w14:paraId="513E1F34" w14:textId="77777777" w:rsidR="006966BF" w:rsidRDefault="00000000">
      <w:pPr>
        <w:pStyle w:val="aa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bookmarkStart w:id="14" w:name="_Toc499906816"/>
      <w:r>
        <w:rPr>
          <w:rFonts w:ascii="宋体" w:hAnsi="宋体" w:hint="eastAsia"/>
          <w:b/>
          <w:sz w:val="28"/>
          <w:szCs w:val="28"/>
        </w:rPr>
        <w:t>中期检查表</w:t>
      </w:r>
      <w:r>
        <w:rPr>
          <w:rFonts w:ascii="宋体" w:hAnsi="宋体"/>
          <w:b/>
          <w:sz w:val="28"/>
          <w:szCs w:val="28"/>
        </w:rPr>
        <w:t>审核</w:t>
      </w:r>
      <w:bookmarkEnd w:id="14"/>
    </w:p>
    <w:p w14:paraId="573FFF68" w14:textId="77777777" w:rsidR="006966BF" w:rsidRDefault="00000000">
      <w:pPr>
        <w:jc w:val="center"/>
      </w:pPr>
      <w:r>
        <w:rPr>
          <w:noProof/>
        </w:rPr>
        <w:drawing>
          <wp:inline distT="0" distB="0" distL="0" distR="0" wp14:anchorId="698F8798" wp14:editId="4251C875">
            <wp:extent cx="5274310" cy="22447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19BD" w14:textId="77777777" w:rsidR="006966BF" w:rsidRDefault="0000000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 w:hint="eastAsia"/>
          <w:sz w:val="24"/>
          <w:szCs w:val="24"/>
        </w:rPr>
        <w:t>指导教师在线</w:t>
      </w:r>
      <w:r>
        <w:rPr>
          <w:rFonts w:ascii="宋体" w:hAnsi="宋体"/>
          <w:sz w:val="24"/>
          <w:szCs w:val="24"/>
        </w:rPr>
        <w:t>对学生所填写的中期检查表进行审核，可选择审核通过、驳回和不通过操作。</w:t>
      </w:r>
    </w:p>
    <w:p w14:paraId="2F864326" w14:textId="77777777" w:rsidR="006966BF" w:rsidRDefault="0000000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过程</w:t>
      </w:r>
      <w:r>
        <w:rPr>
          <w:rFonts w:ascii="宋体" w:hAnsi="宋体"/>
          <w:sz w:val="24"/>
          <w:szCs w:val="24"/>
        </w:rPr>
        <w:t>管理-</w:t>
      </w:r>
      <w:r>
        <w:rPr>
          <w:rFonts w:ascii="宋体" w:hAnsi="宋体" w:hint="eastAsia"/>
          <w:sz w:val="24"/>
          <w:szCs w:val="24"/>
        </w:rPr>
        <w:t>填写中期检查表</w:t>
      </w:r>
      <w:r>
        <w:rPr>
          <w:rFonts w:ascii="宋体" w:hAnsi="宋体"/>
          <w:sz w:val="24"/>
          <w:szCs w:val="24"/>
        </w:rPr>
        <w:t xml:space="preserve"> </w:t>
      </w:r>
    </w:p>
    <w:p w14:paraId="4CCADA54" w14:textId="77777777" w:rsidR="006966BF" w:rsidRDefault="00000000">
      <w:pPr>
        <w:pStyle w:val="aa"/>
        <w:numPr>
          <w:ilvl w:val="0"/>
          <w:numId w:val="1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审核</w:t>
      </w:r>
      <w:r>
        <w:rPr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勾选</w:t>
      </w:r>
      <w:r>
        <w:rPr>
          <w:rFonts w:ascii="宋体" w:hAnsi="宋体"/>
          <w:sz w:val="24"/>
          <w:szCs w:val="24"/>
        </w:rPr>
        <w:t>所要审核的</w:t>
      </w:r>
      <w:r>
        <w:rPr>
          <w:rFonts w:ascii="宋体" w:hAnsi="宋体" w:hint="eastAsia"/>
          <w:sz w:val="24"/>
          <w:szCs w:val="24"/>
        </w:rPr>
        <w:t>过程</w:t>
      </w:r>
      <w:r>
        <w:rPr>
          <w:rFonts w:ascii="宋体" w:hAnsi="宋体"/>
          <w:sz w:val="24"/>
          <w:szCs w:val="24"/>
        </w:rPr>
        <w:t>材料信息，功能栏点击“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可选择“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-通过”</w:t>
      </w:r>
      <w:r>
        <w:rPr>
          <w:rFonts w:ascii="宋体" w:hAnsi="宋体" w:hint="eastAsia"/>
          <w:sz w:val="24"/>
          <w:szCs w:val="24"/>
        </w:rPr>
        <w:t>或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审核</w:t>
      </w:r>
      <w:r>
        <w:rPr>
          <w:rFonts w:ascii="宋体" w:hAnsi="宋体"/>
          <w:sz w:val="24"/>
          <w:szCs w:val="24"/>
        </w:rPr>
        <w:t>-驳回”</w:t>
      </w:r>
      <w:r>
        <w:rPr>
          <w:rFonts w:ascii="宋体" w:hAnsi="宋体" w:hint="eastAsia"/>
          <w:sz w:val="24"/>
          <w:szCs w:val="24"/>
        </w:rPr>
        <w:t>。</w:t>
      </w:r>
    </w:p>
    <w:p w14:paraId="1D2693F9" w14:textId="77777777" w:rsidR="006966BF" w:rsidRDefault="00000000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hint="eastAsia"/>
          <w:sz w:val="24"/>
          <w:szCs w:val="24"/>
        </w:rPr>
        <w:t>审核</w:t>
      </w:r>
      <w:r>
        <w:rPr>
          <w:rFonts w:ascii="宋体" w:hAnsi="宋体" w:hint="eastAsia"/>
          <w:sz w:val="24"/>
          <w:szCs w:val="24"/>
        </w:rPr>
        <w:t>-</w:t>
      </w:r>
      <w:r>
        <w:rPr>
          <w:rFonts w:ascii="宋体" w:hAnsi="宋体"/>
          <w:sz w:val="24"/>
          <w:szCs w:val="24"/>
        </w:rPr>
        <w:t>通过：</w:t>
      </w:r>
      <w:r>
        <w:rPr>
          <w:rFonts w:ascii="宋体" w:hAnsi="宋体" w:hint="eastAsia"/>
          <w:sz w:val="24"/>
          <w:szCs w:val="24"/>
        </w:rPr>
        <w:t>对符合</w:t>
      </w:r>
      <w:r>
        <w:rPr>
          <w:rFonts w:ascii="宋体" w:hAnsi="宋体"/>
          <w:sz w:val="24"/>
          <w:szCs w:val="24"/>
        </w:rPr>
        <w:t>要求的</w:t>
      </w:r>
      <w:r>
        <w:rPr>
          <w:rFonts w:ascii="宋体" w:hAnsi="宋体" w:hint="eastAsia"/>
          <w:sz w:val="24"/>
          <w:szCs w:val="24"/>
        </w:rPr>
        <w:t>中期检查表</w:t>
      </w:r>
      <w:r>
        <w:rPr>
          <w:rFonts w:ascii="宋体" w:hAnsi="宋体"/>
          <w:sz w:val="24"/>
          <w:szCs w:val="24"/>
        </w:rPr>
        <w:t>执行审核通过</w:t>
      </w:r>
      <w:r>
        <w:rPr>
          <w:rFonts w:ascii="宋体" w:hAnsi="宋体" w:hint="eastAsia"/>
          <w:sz w:val="24"/>
          <w:szCs w:val="24"/>
        </w:rPr>
        <w:t>操作</w:t>
      </w:r>
      <w:r>
        <w:rPr>
          <w:rFonts w:ascii="宋体" w:hAnsi="宋体"/>
          <w:sz w:val="24"/>
          <w:szCs w:val="24"/>
        </w:rPr>
        <w:t>，审核</w:t>
      </w:r>
      <w:r>
        <w:rPr>
          <w:rFonts w:ascii="宋体" w:hAnsi="宋体" w:hint="eastAsia"/>
          <w:sz w:val="24"/>
          <w:szCs w:val="24"/>
        </w:rPr>
        <w:t>通过</w:t>
      </w:r>
      <w:r>
        <w:rPr>
          <w:rFonts w:ascii="宋体" w:hAnsi="宋体"/>
          <w:sz w:val="24"/>
          <w:szCs w:val="24"/>
        </w:rPr>
        <w:t>后学生</w:t>
      </w:r>
      <w:r>
        <w:rPr>
          <w:rFonts w:ascii="宋体" w:hAnsi="宋体" w:hint="eastAsia"/>
          <w:sz w:val="24"/>
          <w:szCs w:val="24"/>
        </w:rPr>
        <w:t>不可</w:t>
      </w:r>
      <w:r>
        <w:rPr>
          <w:rFonts w:ascii="宋体" w:hAnsi="宋体"/>
          <w:sz w:val="24"/>
          <w:szCs w:val="24"/>
        </w:rPr>
        <w:t>再进行修改。</w:t>
      </w:r>
    </w:p>
    <w:p w14:paraId="6C07678F" w14:textId="77777777" w:rsidR="006966BF" w:rsidRDefault="00000000">
      <w:pPr>
        <w:pStyle w:val="aa"/>
        <w:numPr>
          <w:ilvl w:val="0"/>
          <w:numId w:val="1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审核</w:t>
      </w:r>
      <w:r>
        <w:rPr>
          <w:rFonts w:ascii="宋体" w:hAnsi="宋体" w:hint="eastAsia"/>
          <w:sz w:val="24"/>
          <w:szCs w:val="24"/>
        </w:rPr>
        <w:t>-</w:t>
      </w:r>
      <w:r>
        <w:rPr>
          <w:rFonts w:ascii="宋体" w:hAnsi="宋体"/>
          <w:sz w:val="24"/>
          <w:szCs w:val="24"/>
        </w:rPr>
        <w:t>驳回：对</w:t>
      </w:r>
      <w:r>
        <w:rPr>
          <w:rFonts w:ascii="宋体" w:hAnsi="宋体" w:hint="eastAsia"/>
          <w:sz w:val="24"/>
          <w:szCs w:val="24"/>
        </w:rPr>
        <w:t>需要</w:t>
      </w:r>
      <w:r>
        <w:rPr>
          <w:rFonts w:ascii="宋体" w:hAnsi="宋体"/>
          <w:sz w:val="24"/>
          <w:szCs w:val="24"/>
        </w:rPr>
        <w:t>修改的中期检查表执行审核</w:t>
      </w:r>
      <w:r>
        <w:rPr>
          <w:rFonts w:ascii="宋体" w:hAnsi="宋体" w:hint="eastAsia"/>
          <w:sz w:val="24"/>
          <w:szCs w:val="24"/>
        </w:rPr>
        <w:t>驳回操作，</w:t>
      </w:r>
      <w:r>
        <w:rPr>
          <w:rFonts w:ascii="宋体" w:hAnsi="宋体"/>
          <w:sz w:val="24"/>
          <w:szCs w:val="24"/>
        </w:rPr>
        <w:t>审核驳回的学生需修改后再次提交。</w:t>
      </w:r>
    </w:p>
    <w:p w14:paraId="731CCA50" w14:textId="77777777" w:rsidR="006966BF" w:rsidRDefault="00000000">
      <w:pPr>
        <w:pStyle w:val="Style1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bookmarkStart w:id="15" w:name="OLE_LINK17"/>
      <w:bookmarkStart w:id="16" w:name="OLE_LINK18"/>
      <w:r>
        <w:rPr>
          <w:rFonts w:ascii="宋体" w:hAnsi="宋体" w:hint="eastAsia"/>
          <w:b/>
          <w:sz w:val="28"/>
          <w:szCs w:val="28"/>
        </w:rPr>
        <w:t>论文（设计）评阅</w:t>
      </w:r>
    </w:p>
    <w:bookmarkEnd w:id="15"/>
    <w:bookmarkEnd w:id="16"/>
    <w:p w14:paraId="328A5886" w14:textId="77777777" w:rsidR="006966BF" w:rsidRDefault="00000000">
      <w:pPr>
        <w:pStyle w:val="Style1"/>
        <w:keepNext/>
        <w:spacing w:line="36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5683FC1B" wp14:editId="206B7C37">
            <wp:extent cx="5274310" cy="17506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2D118" w14:textId="77777777" w:rsidR="006966BF" w:rsidRDefault="00000000">
      <w:pPr>
        <w:pStyle w:val="Style1"/>
        <w:numPr>
          <w:ilvl w:val="0"/>
          <w:numId w:val="13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 w:hint="eastAsia"/>
          <w:sz w:val="24"/>
          <w:szCs w:val="24"/>
        </w:rPr>
        <w:t>指导</w:t>
      </w:r>
      <w:r>
        <w:rPr>
          <w:rFonts w:ascii="宋体" w:hAnsi="宋体"/>
          <w:sz w:val="24"/>
          <w:szCs w:val="24"/>
        </w:rPr>
        <w:t>教师登录系统</w:t>
      </w:r>
      <w:r>
        <w:rPr>
          <w:rFonts w:ascii="宋体" w:hAnsi="宋体" w:hint="eastAsia"/>
          <w:sz w:val="24"/>
          <w:szCs w:val="24"/>
        </w:rPr>
        <w:t>对</w:t>
      </w:r>
      <w:r>
        <w:rPr>
          <w:rFonts w:ascii="宋体" w:hAnsi="宋体"/>
          <w:sz w:val="24"/>
          <w:szCs w:val="24"/>
        </w:rPr>
        <w:t>学生所提交的论文（设计）进行评阅。</w:t>
      </w:r>
      <w:r>
        <w:rPr>
          <w:rFonts w:ascii="宋体" w:hAnsi="宋体" w:hint="eastAsia"/>
          <w:sz w:val="24"/>
          <w:szCs w:val="24"/>
        </w:rPr>
        <w:t>评阅时</w:t>
      </w:r>
      <w:r>
        <w:rPr>
          <w:rFonts w:ascii="宋体" w:hAnsi="宋体"/>
          <w:sz w:val="24"/>
          <w:szCs w:val="24"/>
        </w:rPr>
        <w:t>需对学生成绩进行评分，评分指标根据参数设置-评分指标-指导教师评分标准</w:t>
      </w:r>
      <w:r>
        <w:rPr>
          <w:rFonts w:ascii="宋体" w:hAnsi="宋体" w:hint="eastAsia"/>
          <w:sz w:val="24"/>
          <w:szCs w:val="24"/>
        </w:rPr>
        <w:t>进行关联，</w:t>
      </w:r>
      <w:r>
        <w:rPr>
          <w:rFonts w:ascii="宋体" w:hAnsi="宋体"/>
          <w:sz w:val="24"/>
          <w:szCs w:val="24"/>
        </w:rPr>
        <w:t>成绩评定结果自动根据分数换算</w:t>
      </w:r>
      <w:r>
        <w:rPr>
          <w:rFonts w:ascii="宋体" w:hAnsi="宋体" w:hint="eastAsia"/>
          <w:sz w:val="24"/>
          <w:szCs w:val="24"/>
        </w:rPr>
        <w:t>成</w:t>
      </w:r>
      <w:r>
        <w:rPr>
          <w:rFonts w:ascii="宋体" w:hAnsi="宋体"/>
          <w:sz w:val="24"/>
          <w:szCs w:val="24"/>
        </w:rPr>
        <w:t>五等制。</w:t>
      </w:r>
    </w:p>
    <w:p w14:paraId="4FCC32FA" w14:textId="77777777" w:rsidR="006966BF" w:rsidRDefault="00000000">
      <w:pPr>
        <w:pStyle w:val="Style1"/>
        <w:numPr>
          <w:ilvl w:val="0"/>
          <w:numId w:val="13"/>
        </w:numPr>
        <w:spacing w:line="360" w:lineRule="auto"/>
        <w:ind w:firstLineChars="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过程</w:t>
      </w:r>
      <w:r>
        <w:rPr>
          <w:rFonts w:ascii="宋体" w:hAnsi="宋体"/>
          <w:sz w:val="24"/>
          <w:szCs w:val="24"/>
        </w:rPr>
        <w:t>管理-论文（设计）评阅</w:t>
      </w:r>
    </w:p>
    <w:p w14:paraId="67CC6F92" w14:textId="77777777" w:rsidR="006966BF" w:rsidRDefault="00000000">
      <w:pPr>
        <w:pStyle w:val="Style1"/>
        <w:numPr>
          <w:ilvl w:val="0"/>
          <w:numId w:val="14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批注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对于符合</w:t>
      </w:r>
      <w:r>
        <w:rPr>
          <w:rFonts w:ascii="宋体" w:hAnsi="宋体"/>
          <w:sz w:val="24"/>
          <w:szCs w:val="24"/>
        </w:rPr>
        <w:t>答辩要求的</w:t>
      </w:r>
      <w:r>
        <w:rPr>
          <w:rFonts w:ascii="宋体" w:hAnsi="宋体" w:hint="eastAsia"/>
          <w:sz w:val="24"/>
          <w:szCs w:val="24"/>
        </w:rPr>
        <w:t>学生选择课题，点击功能栏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批注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进入审核评分页面</w:t>
      </w:r>
      <w:r>
        <w:rPr>
          <w:rFonts w:ascii="宋体" w:hAnsi="宋体" w:hint="eastAsia"/>
          <w:sz w:val="24"/>
          <w:szCs w:val="24"/>
        </w:rPr>
        <w:t>。根据</w:t>
      </w:r>
      <w:r>
        <w:rPr>
          <w:rFonts w:ascii="宋体" w:hAnsi="宋体"/>
          <w:sz w:val="24"/>
          <w:szCs w:val="24"/>
        </w:rPr>
        <w:t>评分指标</w:t>
      </w:r>
      <w:r>
        <w:rPr>
          <w:rFonts w:ascii="宋体" w:hAnsi="宋体" w:hint="eastAsia"/>
          <w:sz w:val="24"/>
          <w:szCs w:val="24"/>
        </w:rPr>
        <w:t>分项</w:t>
      </w:r>
      <w:r>
        <w:rPr>
          <w:rFonts w:ascii="宋体" w:hAnsi="宋体"/>
          <w:sz w:val="24"/>
          <w:szCs w:val="24"/>
        </w:rPr>
        <w:t>进行评分，成绩评定结果根据评分总成绩自动换算成等级，输入评</w:t>
      </w:r>
      <w:r>
        <w:rPr>
          <w:rFonts w:ascii="宋体" w:hAnsi="宋体" w:hint="eastAsia"/>
          <w:sz w:val="24"/>
          <w:szCs w:val="24"/>
        </w:rPr>
        <w:t>阅</w:t>
      </w:r>
      <w:r>
        <w:rPr>
          <w:rFonts w:ascii="宋体" w:hAnsi="宋体"/>
          <w:sz w:val="24"/>
          <w:szCs w:val="24"/>
        </w:rPr>
        <w:t>意见后，点击“</w:t>
      </w:r>
      <w:r>
        <w:rPr>
          <w:rFonts w:ascii="宋体" w:hAnsi="宋体" w:hint="eastAsia"/>
          <w:sz w:val="24"/>
          <w:szCs w:val="24"/>
        </w:rPr>
        <w:t>下一步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；</w:t>
      </w:r>
    </w:p>
    <w:p w14:paraId="28E115AC" w14:textId="77777777" w:rsidR="006966BF" w:rsidRDefault="00000000">
      <w:pPr>
        <w:pStyle w:val="Style1"/>
        <w:spacing w:line="360" w:lineRule="auto"/>
        <w:ind w:firstLineChars="0" w:firstLine="0"/>
        <w:jc w:val="center"/>
      </w:pPr>
      <w:r>
        <w:rPr>
          <w:noProof/>
        </w:rPr>
        <w:lastRenderedPageBreak/>
        <w:drawing>
          <wp:inline distT="0" distB="0" distL="114300" distR="114300" wp14:anchorId="56890CBE" wp14:editId="62BAA8CB">
            <wp:extent cx="5271770" cy="3290570"/>
            <wp:effectExtent l="0" t="0" r="5080" b="5080"/>
            <wp:docPr id="42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0934F5" w14:textId="77777777" w:rsidR="006966BF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可选择</w:t>
      </w:r>
      <w:r>
        <w:rPr>
          <w:rFonts w:ascii="宋体" w:hAnsi="宋体"/>
          <w:sz w:val="24"/>
          <w:szCs w:val="24"/>
        </w:rPr>
        <w:t>输入审核意见信息，确认</w:t>
      </w:r>
      <w:r>
        <w:rPr>
          <w:rFonts w:ascii="宋体" w:hAnsi="宋体" w:hint="eastAsia"/>
          <w:sz w:val="24"/>
          <w:szCs w:val="24"/>
        </w:rPr>
        <w:t>无误</w:t>
      </w:r>
      <w:r>
        <w:rPr>
          <w:rFonts w:ascii="宋体" w:hAnsi="宋体"/>
          <w:sz w:val="24"/>
          <w:szCs w:val="24"/>
        </w:rPr>
        <w:t>后，点击“</w:t>
      </w:r>
      <w:r>
        <w:rPr>
          <w:rFonts w:ascii="宋体" w:hAnsi="宋体" w:hint="eastAsia"/>
          <w:sz w:val="24"/>
          <w:szCs w:val="24"/>
        </w:rPr>
        <w:t>确定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即可完成审核。</w:t>
      </w:r>
    </w:p>
    <w:p w14:paraId="2241942A" w14:textId="77777777" w:rsidR="006966BF" w:rsidRDefault="00000000">
      <w:pPr>
        <w:pStyle w:val="Style1"/>
        <w:spacing w:line="360" w:lineRule="auto"/>
        <w:ind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2DEA506F" wp14:editId="111C8041">
            <wp:extent cx="5273040" cy="3687445"/>
            <wp:effectExtent l="0" t="0" r="3810" b="825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87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DDDE15" w14:textId="77777777" w:rsidR="006966BF" w:rsidRDefault="006966BF">
      <w:pPr>
        <w:rPr>
          <w:rFonts w:ascii="宋体" w:hAnsi="宋体" w:hint="eastAsia"/>
        </w:rPr>
      </w:pPr>
    </w:p>
    <w:sectPr w:rsidR="006966BF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1A59" w14:textId="77777777" w:rsidR="00187AB3" w:rsidRDefault="00187AB3">
      <w:pPr>
        <w:spacing w:line="240" w:lineRule="auto"/>
      </w:pPr>
      <w:r>
        <w:separator/>
      </w:r>
    </w:p>
  </w:endnote>
  <w:endnote w:type="continuationSeparator" w:id="0">
    <w:p w14:paraId="6282C103" w14:textId="77777777" w:rsidR="00187AB3" w:rsidRDefault="00187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AA3B" w14:textId="77777777" w:rsidR="006966BF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BEC83" wp14:editId="6BAD36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1D5A5" w14:textId="77777777" w:rsidR="006966BF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BEC8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11D5A5" w14:textId="77777777" w:rsidR="006966BF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4A2D" w14:textId="77777777" w:rsidR="00187AB3" w:rsidRDefault="00187AB3">
      <w:r>
        <w:separator/>
      </w:r>
    </w:p>
  </w:footnote>
  <w:footnote w:type="continuationSeparator" w:id="0">
    <w:p w14:paraId="60BDA0EF" w14:textId="77777777" w:rsidR="00187AB3" w:rsidRDefault="00187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"/>
      </v:shape>
    </w:pict>
  </w:numPicBullet>
  <w:abstractNum w:abstractNumId="0" w15:restartNumberingAfterBreak="0">
    <w:nsid w:val="A7784FB8"/>
    <w:multiLevelType w:val="multilevel"/>
    <w:tmpl w:val="A7784FB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F3D37827"/>
    <w:multiLevelType w:val="multilevel"/>
    <w:tmpl w:val="F3D37827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57B6AB7"/>
    <w:multiLevelType w:val="multilevel"/>
    <w:tmpl w:val="057B6AB7"/>
    <w:lvl w:ilvl="0">
      <w:start w:val="1"/>
      <w:numFmt w:val="decimal"/>
      <w:suff w:val="nothing"/>
      <w:lvlText w:val="%1）"/>
      <w:lvlJc w:val="left"/>
      <w:pPr>
        <w:ind w:left="0" w:firstLine="482"/>
      </w:pPr>
      <w:rPr>
        <w:rFonts w:ascii="宋体" w:eastAsia="宋体" w:hAnsi="宋体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1B096B8E"/>
    <w:multiLevelType w:val="multilevel"/>
    <w:tmpl w:val="1B096B8E"/>
    <w:lvl w:ilvl="0">
      <w:start w:val="1"/>
      <w:numFmt w:val="decimal"/>
      <w:lvlText w:val="%1"/>
      <w:lvlJc w:val="left"/>
      <w:pPr>
        <w:ind w:left="425" w:hanging="425"/>
      </w:pPr>
      <w:rPr>
        <w:rFonts w:eastAsia="宋体"/>
        <w:sz w:val="30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7407228"/>
    <w:multiLevelType w:val="multilevel"/>
    <w:tmpl w:val="27407228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5" w15:restartNumberingAfterBreak="0">
    <w:nsid w:val="28234EDC"/>
    <w:multiLevelType w:val="multilevel"/>
    <w:tmpl w:val="28234EDC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3359D824"/>
    <w:multiLevelType w:val="multilevel"/>
    <w:tmpl w:val="3359D824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502136E4"/>
    <w:multiLevelType w:val="multilevel"/>
    <w:tmpl w:val="502136E4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B94CA6"/>
    <w:multiLevelType w:val="multilevel"/>
    <w:tmpl w:val="56B94CA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BF73AA"/>
    <w:multiLevelType w:val="multilevel"/>
    <w:tmpl w:val="57BF73AA"/>
    <w:lvl w:ilvl="0">
      <w:start w:val="1"/>
      <w:numFmt w:val="decimal"/>
      <w:suff w:val="nothing"/>
      <w:lvlText w:val="%1，"/>
      <w:lvlJc w:val="left"/>
      <w:pPr>
        <w:ind w:left="0" w:firstLine="482"/>
      </w:pPr>
      <w:rPr>
        <w:rFonts w:ascii="宋体" w:eastAsia="宋体" w:hAnsi="宋体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0" w15:restartNumberingAfterBreak="0">
    <w:nsid w:val="5A0C3613"/>
    <w:multiLevelType w:val="multilevel"/>
    <w:tmpl w:val="5A0C3613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ECA3EF6"/>
    <w:multiLevelType w:val="multilevel"/>
    <w:tmpl w:val="5ECA3EF6"/>
    <w:lvl w:ilvl="0">
      <w:start w:val="1"/>
      <w:numFmt w:val="decimal"/>
      <w:suff w:val="nothing"/>
      <w:lvlText w:val="%1）"/>
      <w:lvlJc w:val="left"/>
      <w:pPr>
        <w:ind w:left="0" w:firstLine="482"/>
      </w:pPr>
      <w:rPr>
        <w:rFonts w:ascii="宋体" w:eastAsia="宋体" w:hAnsi="宋体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2" w15:restartNumberingAfterBreak="0">
    <w:nsid w:val="65CFBBE4"/>
    <w:multiLevelType w:val="multilevel"/>
    <w:tmpl w:val="65CFBBE4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3" w15:restartNumberingAfterBreak="0">
    <w:nsid w:val="693FDD29"/>
    <w:multiLevelType w:val="multilevel"/>
    <w:tmpl w:val="693FDD29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 w16cid:durableId="642585529">
    <w:abstractNumId w:val="3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ascii="宋体" w:eastAsia="宋体" w:hAnsi="宋体"/>
          <w:sz w:val="3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sz w:val="28"/>
          <w:szCs w:val="28"/>
        </w:rPr>
      </w:lvl>
    </w:lvlOverride>
  </w:num>
  <w:num w:numId="2" w16cid:durableId="546257605">
    <w:abstractNumId w:val="8"/>
  </w:num>
  <w:num w:numId="3" w16cid:durableId="1032460869">
    <w:abstractNumId w:val="6"/>
  </w:num>
  <w:num w:numId="4" w16cid:durableId="961418278">
    <w:abstractNumId w:val="9"/>
  </w:num>
  <w:num w:numId="5" w16cid:durableId="1996033755">
    <w:abstractNumId w:val="5"/>
  </w:num>
  <w:num w:numId="6" w16cid:durableId="1466697936">
    <w:abstractNumId w:val="12"/>
  </w:num>
  <w:num w:numId="7" w16cid:durableId="755515467">
    <w:abstractNumId w:val="7"/>
  </w:num>
  <w:num w:numId="8" w16cid:durableId="528490682">
    <w:abstractNumId w:val="13"/>
  </w:num>
  <w:num w:numId="9" w16cid:durableId="1820417942">
    <w:abstractNumId w:val="11"/>
  </w:num>
  <w:num w:numId="10" w16cid:durableId="1059476352">
    <w:abstractNumId w:val="10"/>
  </w:num>
  <w:num w:numId="11" w16cid:durableId="367492942">
    <w:abstractNumId w:val="0"/>
  </w:num>
  <w:num w:numId="12" w16cid:durableId="831260883">
    <w:abstractNumId w:val="2"/>
  </w:num>
  <w:num w:numId="13" w16cid:durableId="1419404951">
    <w:abstractNumId w:val="4"/>
  </w:num>
  <w:num w:numId="14" w16cid:durableId="93159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8C5A6E"/>
    <w:rsid w:val="000A46DE"/>
    <w:rsid w:val="000D5AD1"/>
    <w:rsid w:val="00162CE3"/>
    <w:rsid w:val="00187AB3"/>
    <w:rsid w:val="002378C0"/>
    <w:rsid w:val="00280A59"/>
    <w:rsid w:val="002A6DCA"/>
    <w:rsid w:val="0039742C"/>
    <w:rsid w:val="00497D28"/>
    <w:rsid w:val="004A1A1C"/>
    <w:rsid w:val="005254E5"/>
    <w:rsid w:val="00560DD0"/>
    <w:rsid w:val="0067663E"/>
    <w:rsid w:val="006939D8"/>
    <w:rsid w:val="006966BF"/>
    <w:rsid w:val="0072658F"/>
    <w:rsid w:val="00753FDF"/>
    <w:rsid w:val="00795A6A"/>
    <w:rsid w:val="007A448B"/>
    <w:rsid w:val="007B4529"/>
    <w:rsid w:val="007D4DD8"/>
    <w:rsid w:val="00815E38"/>
    <w:rsid w:val="008512C2"/>
    <w:rsid w:val="00870A3F"/>
    <w:rsid w:val="008A7BB4"/>
    <w:rsid w:val="00A105C2"/>
    <w:rsid w:val="00AF15E5"/>
    <w:rsid w:val="00B118F1"/>
    <w:rsid w:val="00D43A42"/>
    <w:rsid w:val="00D527E5"/>
    <w:rsid w:val="00D7636D"/>
    <w:rsid w:val="00D77AC8"/>
    <w:rsid w:val="00DE07F4"/>
    <w:rsid w:val="00DE5AFB"/>
    <w:rsid w:val="00EA63BC"/>
    <w:rsid w:val="00F02943"/>
    <w:rsid w:val="00F21DD2"/>
    <w:rsid w:val="00FB3AA2"/>
    <w:rsid w:val="00FE40D7"/>
    <w:rsid w:val="03374DD5"/>
    <w:rsid w:val="03DF36B1"/>
    <w:rsid w:val="04B610BC"/>
    <w:rsid w:val="050F5DA7"/>
    <w:rsid w:val="0D18771C"/>
    <w:rsid w:val="137F0332"/>
    <w:rsid w:val="17FF7A5F"/>
    <w:rsid w:val="1B4C2588"/>
    <w:rsid w:val="1D8957EB"/>
    <w:rsid w:val="21C45F0D"/>
    <w:rsid w:val="22484CE0"/>
    <w:rsid w:val="249A5EC5"/>
    <w:rsid w:val="26EC3B8A"/>
    <w:rsid w:val="27BB571B"/>
    <w:rsid w:val="2897203F"/>
    <w:rsid w:val="293F0C81"/>
    <w:rsid w:val="31441215"/>
    <w:rsid w:val="31851728"/>
    <w:rsid w:val="32941D13"/>
    <w:rsid w:val="37BD2145"/>
    <w:rsid w:val="3AED43E0"/>
    <w:rsid w:val="3DEE1E94"/>
    <w:rsid w:val="4031780C"/>
    <w:rsid w:val="413504D3"/>
    <w:rsid w:val="442E32B9"/>
    <w:rsid w:val="462E47AD"/>
    <w:rsid w:val="48B66AFE"/>
    <w:rsid w:val="56174503"/>
    <w:rsid w:val="57F16827"/>
    <w:rsid w:val="58893759"/>
    <w:rsid w:val="5C216F14"/>
    <w:rsid w:val="5EEA4A67"/>
    <w:rsid w:val="5FB51F44"/>
    <w:rsid w:val="60B27771"/>
    <w:rsid w:val="61321966"/>
    <w:rsid w:val="63DD4334"/>
    <w:rsid w:val="6517351A"/>
    <w:rsid w:val="683B2B36"/>
    <w:rsid w:val="69263E53"/>
    <w:rsid w:val="6B5B7D8D"/>
    <w:rsid w:val="6EBD745B"/>
    <w:rsid w:val="738C5A6E"/>
    <w:rsid w:val="74CB7757"/>
    <w:rsid w:val="775A25FD"/>
    <w:rsid w:val="7A0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95C83"/>
  <w15:docId w15:val="{62EB9A0B-A446-48DB-9FD4-F5733568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12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qFormat/>
    <w:rPr>
      <w:color w:val="0563C1"/>
      <w:u w:val="single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hyperlink" Target="http://218.5.241.21:83/UseForBrower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432</Words>
  <Characters>2467</Characters>
  <Application>Microsoft Office Word</Application>
  <DocSecurity>0</DocSecurity>
  <Lines>20</Lines>
  <Paragraphs>5</Paragraphs>
  <ScaleCrop>false</ScaleCrop>
  <Company>jdjwc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gaoany</cp:lastModifiedBy>
  <cp:revision>32</cp:revision>
  <cp:lastPrinted>2017-12-08T00:59:00Z</cp:lastPrinted>
  <dcterms:created xsi:type="dcterms:W3CDTF">2017-12-08T02:28:00Z</dcterms:created>
  <dcterms:modified xsi:type="dcterms:W3CDTF">2025-09-15T07:08:00Z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1D1F8DB2DB74458CA7005B039EE608F8</vt:lpwstr>
  </property>
</Properties>
</file>