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仿宋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201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8</w:t>
      </w:r>
      <w:r>
        <w:rPr>
          <w:rFonts w:hint="eastAsia" w:ascii="方正小标宋简体" w:hAnsi="仿宋" w:eastAsia="方正小标宋简体"/>
          <w:sz w:val="36"/>
          <w:szCs w:val="36"/>
        </w:rPr>
        <w:t>年</w:t>
      </w:r>
      <w:r>
        <w:rPr>
          <w:rFonts w:hint="eastAsia" w:ascii="方正小标宋简体" w:hAnsi="仿宋" w:eastAsia="方正小标宋简体"/>
          <w:sz w:val="36"/>
          <w:szCs w:val="36"/>
          <w:lang w:eastAsia="zh-CN"/>
        </w:rPr>
        <w:t>福建省高等学校</w:t>
      </w:r>
      <w:r>
        <w:rPr>
          <w:rFonts w:hint="eastAsia" w:ascii="方正小标宋简体" w:hAnsi="仿宋" w:eastAsia="方正小标宋简体"/>
          <w:sz w:val="36"/>
          <w:szCs w:val="36"/>
        </w:rPr>
        <w:t>虚拟仿真实验教学项目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方正小标宋简体" w:hAnsi="仿宋" w:eastAsia="方正小标宋简体"/>
          <w:sz w:val="36"/>
          <w:szCs w:val="36"/>
        </w:rPr>
        <w:t>简介视频技术要求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一、内容要求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视频内容应重点介绍实验教学项目的基本情况，包括实验名称、实验目的、实验环境、实验内容、实验要求、实验方法、实验步骤、实验注意事项等，实现对所申报实验项目的真实反映，激发使用者的参与愿望。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二、视频要求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视频时长控制在5分钟以内。画面清晰、图像稳定，声音与画面同步且无杂音。如有解说应采用标准普通话配音。分辨率：1920*1080 25P或以上；编码为：H.264，H.264/AVC High Profile Level 4.2或以上；封装格式为：MP4；码流为：不小于5Mbps。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三、音频和字幕要求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音频格式为：混合立体声；编码为：AAC、MP3；码流为：不低于128kbps，采样率48000Hz。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可提供SRT字幕文件，也可将字幕直接压制在介质上。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ind w:firstLine="420"/>
        <w:rPr>
          <w:rFonts w:hint="eastAsia"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/>
          <w:sz w:val="30"/>
          <w:szCs w:val="30"/>
        </w:rPr>
        <w:t>(</w:t>
      </w:r>
      <w:bookmarkStart w:id="0" w:name="公开属性"/>
      <w:r>
        <w:rPr>
          <w:rFonts w:hint="eastAsia" w:ascii="仿宋_GB2312" w:hAnsi="仿宋_GB2312" w:eastAsia="仿宋_GB2312"/>
          <w:sz w:val="30"/>
          <w:szCs w:val="30"/>
          <w:lang w:eastAsia="zh-CN"/>
        </w:rPr>
        <w:t>主动公开</w:t>
      </w:r>
      <w:bookmarkEnd w:id="0"/>
      <w:r>
        <w:rPr>
          <w:rFonts w:hint="eastAsia" w:ascii="仿宋_GB2312" w:hAnsi="仿宋_GB2312" w:eastAsia="仿宋_GB2312"/>
          <w:sz w:val="30"/>
          <w:szCs w:val="30"/>
        </w:rPr>
        <w:t>)</w:t>
      </w:r>
    </w:p>
    <w:p>
      <w:pPr>
        <w:rPr>
          <w:rFonts w:hint="eastAsia"/>
        </w:rPr>
      </w:pPr>
    </w:p>
    <w:p>
      <w:pPr>
        <w:ind w:firstLine="420" w:firstLineChars="150"/>
        <w:rPr>
          <w:rFonts w:hint="eastAsia"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635"/>
                <wp:effectExtent l="0" t="0" r="0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pt;margin-top:0pt;height:0.05pt;width:441pt;z-index:251658240;mso-width-relative:page;mso-height-relative:page;" filled="f" stroked="t" coordsize="21600,21600" o:gfxdata="UEsDBAoAAAAAAIdO4kAAAAAAAAAAAAAAAAAEAAAAZHJzL1BLAwQUAAAACACHTuJARjRBmc4AAAAC&#10;AQAADwAAAGRycy9kb3ducmV2LnhtbE2PwU7DMBBE70j8g7VIXBB12kMVpXF6qMSJA6HwAZt4SaLG&#10;6yh2GvP3bLnAZaXRjGbflMfkRnWlOQyeDWw3GSji1tuBOwOfHy/POagQkS2OnsnANwU4Vvd3JRbW&#10;r/xO13PslJRwKNBAH+NUaB3anhyGjZ+Ixfvys8Mocu60nXGVcjfqXZbttcOB5UOPE516ai/nxRlI&#10;b3uOqc5Ts/LyGvKnOqGrjXl82GYHUJFS/AvDDV/QoRKmxi9sgxoNyJD4e8XL853I5hbSVan/o1c/&#10;UEsDBBQAAAAIAIdO4kB4XOGl4gEAAKEDAAAOAAAAZHJzL2Uyb0RvYy54bWytU0uOEzEQ3SNxB8t7&#10;0p1BCdBKZxYJwwbBSMABKra725J/cpl0cgkugMQKWAGr2XMaGI5B2QkZPhuE6IW77Kp6rveqvDjf&#10;WcO2KqL2ruXTSc2ZcsJL7fqWv3h+cec+Z5jASTDeqZbvFfLz5e1bizE06swP3kgVGYE4bMbQ8iGl&#10;0FQVikFZwIkPypGz89FCom3sKxlhJHRrqrO6nlejjzJELxQina4PTr4s+F2nRHradagSMy2n2lJZ&#10;Y1k3ea2WC2j6CGHQ4lgG/EMVFrSjS09Qa0jAXkb9B5TVInr0XZoIbyvfdVqowoHYTOvf2DwbIKjC&#10;hcTBcJIJ/x+seLK9jExL6h1nDiy16Pr11ddX764/ffzy9urb5zfZ/vCeTbNUY8CGMlbuMh53GC5j&#10;5r3ros1/YsR2Rd79SV61S0zQ4Wxe1/dq6oIg3/zuLCNWN6khYnqkvGXZaDmmCLof0so7R230cVoE&#10;hu1jTIfEHwn5XuPYSBwe1LOMDzRJnYFEpg3EDV1fktEbLS+0MTkFY79Zmci2kGejfMeKfgnLt6wB&#10;h0NcceUwaAYF8qGTLO0DqeZovHmuwSrJmVH0GrJVIhNo8zeRJIZxpEmW+SBstjZe7ove5ZzmoKh2&#10;nNk8aD/vS/bNy1p+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Y0QZnOAAAAAgEAAA8AAAAAAAAA&#10;AQAgAAAAIgAAAGRycy9kb3ducmV2LnhtbFBLAQIUABQAAAAIAIdO4kB4XOGl4gEAAKEDAAAOAAAA&#10;AAAAAAEAIAAAAB0BAABkcnMvZTJvRG9jLnhtbFBLBQYAAAAABgAGAFkBAABxBQAAAAA=&#10;">
                <v:path arrowok="t"/>
                <v:fill on="f" focussize="0,0"/>
                <v:stroke weight="1.5p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eastAsia="仿宋_GB2312"/>
          <w:sz w:val="28"/>
          <w:szCs w:val="28"/>
        </w:rPr>
        <w:t xml:space="preserve">福建省教育厅办公室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2018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 xml:space="preserve">月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日 印发</w:t>
      </w:r>
    </w:p>
    <w:p>
      <w:pPr>
        <w:ind w:left="-540" w:leftChars="-257" w:firstLine="539" w:firstLineChars="257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635"/>
                <wp:effectExtent l="0" t="0" r="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pt;margin-top:0pt;height:0.05pt;width:441pt;z-index:251659264;mso-width-relative:page;mso-height-relative:page;" o:connectortype="straight" filled="f" stroked="t" coordsize="21600,21600" o:gfxdata="UEsDBAoAAAAAAIdO4kAAAAAAAAAAAAAAAAAEAAAAZHJzL1BLAwQUAAAACACHTuJAGuBsWNAAAAAC&#10;AQAADwAAAGRycy9kb3ducmV2LnhtbE2PQWsCMRCF7wX/Qxiht5qoUJbtZqUWCr140PbiLW7GzWIy&#10;2W7iav+9Yy/tZeDxHm++V62uwYsRh9RF0jCfKRBITbQdtRq+Pt+fChApG7LGR0INP5hgVU8eKlPa&#10;eKEtjrvcCi6hVBoNLue+lDI1DoNJs9gjsXeMQzCZ5dBKO5gLlwcvF0o9y2A64g/O9PjmsDntzkFD&#10;6G343kRn96du6df4cXxdq1Hrx+lcvYDIeM1/YbjjMzrUzHSIZ7JJeA08JP9e9opiwfJwD8m6kv/R&#10;6xtQSwMEFAAAAAgAh07iQJ1iZ6viAQAAoQMAAA4AAABkcnMvZTJvRG9jLnhtbK1TS44TMRDdI3EH&#10;y3vSnaAEiNKZRcKwQRAJOEDFdndb8k8uk04uwQWQWAErYDV7TgPDMSg7IcNngxC9qC676j1XPZcX&#10;F3tr2E5F1N41fDyqOVNOeKld1/AXzy/v3OcMEzgJxjvV8INCfrG8fWsxhLma+N4bqSIjEofzITS8&#10;TynMqwpFryzgyAflKNj6aCHRMnaVjDAQuzXVpK5n1eCjDNELhUi762OQLwt/2yqRnrYtqsRMw6m2&#10;VGwsdptttVzAvIsQei1OZcA/VGFBOzr0TLWGBOxl1H9QWS2iR9+mkfC28m2rhSo9UDfj+rdunvUQ&#10;VOmFxMFwlgn/H614sttEpmXDJ5w5sHRF16+vvr56d/3p45e3V98+v8n+h/dskqUaAs4JsXKbeFph&#10;2MTc976NNv+pI7Yv8h7O8qp9YoI2p7O6vlfTLQiKze5OM2N1Aw0R0yPlLctOwzFF0F2fVt45ukYf&#10;x0Vg2D3GdAT+AORzjWMDzd+Depr5gSapNZDItYF6Q9cVMHqj5aU2JkMwdtuViWwHeTbKd6rol7R8&#10;yhqwP+aVUE6Dea9APnSSpUMg1RyNN881WCU5M4peQ/ZKZgJt/iaTxDCONMkyH4XN3tbLQ9G77NMc&#10;FNVOM5sH7ed1Qd+8rO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GuBsWNAAAAACAQAADwAAAAAA&#10;AAABACAAAAAiAAAAZHJzL2Rvd25yZXYueG1sUEsBAhQAFAAAAAgAh07iQJ1iZ6viAQAAoQMAAA4A&#10;AAAAAAAAAQAgAAAAHwEAAGRycy9lMm9Eb2MueG1sUEsFBgAAAAAGAAYAWQEAAHMFAAAAAA==&#10;">
                <v:path arrowok="t"/>
                <v:fill on="f" focussize="0,0"/>
                <v:stroke weight="1.5pt"/>
                <v:imagedata o:title=""/>
                <o:lock v:ext="edit"/>
              </v:shape>
            </w:pict>
          </mc:Fallback>
        </mc:AlternateContent>
      </w:r>
    </w:p>
    <w:sectPr>
      <w:pgSz w:w="11906" w:h="16838"/>
      <w:pgMar w:top="1928" w:right="1474" w:bottom="1701" w:left="1587" w:header="964" w:footer="130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BA06E7"/>
    <w:rsid w:val="3A4F3215"/>
    <w:rsid w:val="4B05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lenovo</cp:lastModifiedBy>
  <dcterms:modified xsi:type="dcterms:W3CDTF">2018-05-02T03:47:14Z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