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-8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-8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Times New Roman" w:hAnsi="Times New Roman" w:eastAsia="方正小标宋简体" w:cs="Times New Roman"/>
          <w:spacing w:val="-8"/>
          <w:kern w:val="2"/>
          <w:sz w:val="44"/>
          <w:szCs w:val="44"/>
          <w:highlight w:val="none"/>
          <w:lang w:val="en-US" w:eastAsia="zh-CN" w:bidi="ar-SA"/>
        </w:rPr>
        <w:t>2016级师范生</w:t>
      </w:r>
      <w:r>
        <w:rPr>
          <w:rFonts w:hint="default" w:ascii="Times New Roman" w:hAnsi="Times New Roman" w:eastAsia="方正小标宋简体" w:cs="Times New Roman"/>
          <w:spacing w:val="-8"/>
          <w:kern w:val="2"/>
          <w:sz w:val="44"/>
          <w:szCs w:val="44"/>
          <w:highlight w:val="none"/>
          <w:lang w:val="en-US" w:eastAsia="zh-CN" w:bidi="ar-SA"/>
        </w:rPr>
        <w:t>教育实习优秀实习生及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-8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-8"/>
          <w:kern w:val="2"/>
          <w:sz w:val="44"/>
          <w:szCs w:val="44"/>
          <w:highlight w:val="none"/>
          <w:lang w:val="en-US" w:eastAsia="zh-CN" w:bidi="ar-SA"/>
        </w:rPr>
        <w:t>优秀指导教师评选结果的公示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</w:pP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根据《三明学院教育实习工作管理办法（试行）》（明院办发〔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2019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〕39号）文件精神，经各学院评选推荐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师范学部审核认定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肖程恩等44人被评为教育实习优秀实习生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陈桐等8人被评为优秀实习指导教师（详情见附件）。现予以公示，若有异议请于公示期内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反映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08" w:firstLineChars="200"/>
        <w:jc w:val="both"/>
        <w:textAlignment w:val="auto"/>
        <w:rPr>
          <w:rFonts w:hint="default" w:ascii="Times New Roman" w:hAnsi="Times New Roman" w:eastAsia="仿宋_GB2312" w:cs="Times New Roman"/>
          <w:w w:val="9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w w:val="95"/>
          <w:kern w:val="2"/>
          <w:sz w:val="32"/>
          <w:szCs w:val="32"/>
          <w:highlight w:val="none"/>
          <w:lang w:val="en-US" w:eastAsia="zh-CN" w:bidi="ar-SA"/>
        </w:rPr>
        <w:t>附件：</w:t>
      </w:r>
      <w:r>
        <w:rPr>
          <w:rFonts w:hint="eastAsia" w:ascii="Times New Roman" w:hAnsi="Times New Roman" w:eastAsia="仿宋_GB2312" w:cs="Times New Roman"/>
          <w:w w:val="95"/>
          <w:kern w:val="2"/>
          <w:sz w:val="32"/>
          <w:szCs w:val="32"/>
          <w:highlight w:val="none"/>
          <w:lang w:val="en-US" w:eastAsia="zh-CN" w:bidi="ar-SA"/>
        </w:rPr>
        <w:t>2016级师范生</w:t>
      </w:r>
      <w:r>
        <w:rPr>
          <w:rFonts w:hint="default" w:ascii="Times New Roman" w:hAnsi="Times New Roman" w:eastAsia="仿宋_GB2312" w:cs="Times New Roman"/>
          <w:w w:val="95"/>
          <w:kern w:val="2"/>
          <w:sz w:val="32"/>
          <w:szCs w:val="32"/>
          <w:highlight w:val="none"/>
          <w:lang w:val="en-US" w:eastAsia="zh-CN" w:bidi="ar-SA"/>
        </w:rPr>
        <w:t>教育实习优秀实习生、优秀实习指导教师名单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公示时间：2019年12月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30日-2020年1月3日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咨询电话：师范学部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13850888932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监督电话：纪检监察审计处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8399682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                 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师范学部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2019年12月30日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2016级师范生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教育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实习优秀实习生、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优秀实习指导教师名单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Helvetica" w:cs="Times New Roman"/>
          <w:b w:val="0"/>
          <w:i w:val="0"/>
          <w:caps w:val="0"/>
          <w:color w:val="333333"/>
          <w:spacing w:val="0"/>
          <w:sz w:val="36"/>
          <w:szCs w:val="36"/>
          <w:u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6"/>
          <w:szCs w:val="36"/>
          <w:u w:val="none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一、优秀实习生（44人）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（一）教育与音乐学院（22人）：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肖程恩、杨清秀、吴秀珍、陈其敏、陈燕亲、任思琦、邓  媛、黄珊珊、李悦灵、徐志模、廖梦红、刘雅颖、曾  媛、陈思谊、黄思婷、郭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丹、林雨灵、王光彬、殷丽君、谢伟明、游宇柔、简林海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（二）艺术与设计学院（3人）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周孟兰、廖德诚、沈小清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文化传播学院（6人）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谢秋婷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许彩虹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、赖妮妮、</w:t>
      </w:r>
      <w:r>
        <w:rPr>
          <w:rFonts w:hint="default" w:ascii="Times New Roman" w:hAnsi="Times New Roman" w:eastAsia="仿宋" w:cs="Times New Roman"/>
          <w:sz w:val="32"/>
          <w:szCs w:val="32"/>
        </w:rPr>
        <w:t>邵轶群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郭晓惠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叶志强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海外学院（7人）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许静怡、宋岱玲、方舒桐、官瑞芬、郭景霞、罗晓敏、梁大海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体育与康养学院（6人）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张梦荧、黄丽妃、宋淋水、陈良旭、张伟雄、李玉圻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二、优秀实习指导教师（8人）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桐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李建辉、雷  聪、魏  刚、黄新周、罗光华、苗变变、范奇玉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216F"/>
    <w:multiLevelType w:val="singleLevel"/>
    <w:tmpl w:val="1AF8216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1AB7"/>
    <w:rsid w:val="01D07F56"/>
    <w:rsid w:val="03A10E08"/>
    <w:rsid w:val="07E31FE3"/>
    <w:rsid w:val="0A980DDF"/>
    <w:rsid w:val="0B4B21F0"/>
    <w:rsid w:val="0D760312"/>
    <w:rsid w:val="0E9E63D7"/>
    <w:rsid w:val="151F393A"/>
    <w:rsid w:val="17C7472A"/>
    <w:rsid w:val="1B59051F"/>
    <w:rsid w:val="1C54608E"/>
    <w:rsid w:val="1DE140EE"/>
    <w:rsid w:val="1DEC48AA"/>
    <w:rsid w:val="1FF647D1"/>
    <w:rsid w:val="217852C9"/>
    <w:rsid w:val="27324014"/>
    <w:rsid w:val="277F3FC8"/>
    <w:rsid w:val="27A719C4"/>
    <w:rsid w:val="342A560C"/>
    <w:rsid w:val="365C6049"/>
    <w:rsid w:val="36B53B43"/>
    <w:rsid w:val="36CE4EA7"/>
    <w:rsid w:val="386F4403"/>
    <w:rsid w:val="38916FE1"/>
    <w:rsid w:val="38927CE0"/>
    <w:rsid w:val="3CF363A7"/>
    <w:rsid w:val="3E17406D"/>
    <w:rsid w:val="3E887CFB"/>
    <w:rsid w:val="43F03870"/>
    <w:rsid w:val="44B615E7"/>
    <w:rsid w:val="46FC5B1D"/>
    <w:rsid w:val="479072D8"/>
    <w:rsid w:val="491E38BB"/>
    <w:rsid w:val="4A22017B"/>
    <w:rsid w:val="4B071935"/>
    <w:rsid w:val="4B550B12"/>
    <w:rsid w:val="52041731"/>
    <w:rsid w:val="53CE36A7"/>
    <w:rsid w:val="5A5E1095"/>
    <w:rsid w:val="5BD1092C"/>
    <w:rsid w:val="5CB627EF"/>
    <w:rsid w:val="5EAF11B2"/>
    <w:rsid w:val="62BB4466"/>
    <w:rsid w:val="6506691A"/>
    <w:rsid w:val="66A10CAC"/>
    <w:rsid w:val="6A975ECF"/>
    <w:rsid w:val="6E2B1461"/>
    <w:rsid w:val="74D93A23"/>
    <w:rsid w:val="7C0D6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1"/>
    <w:basedOn w:val="1"/>
    <w:qFormat/>
    <w:uiPriority w:val="0"/>
    <w:pPr>
      <w:spacing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7">
    <w:name w:val="s1"/>
    <w:basedOn w:val="5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2019-12-27T16:37:00Z</dcterms:created>
  <dc:creator>“asus”的 iPhone</dc:creator>
  <cp:lastModifiedBy>ㄝ圭ㄝ圭</cp:lastModifiedBy>
  <dcterms:modified xsi:type="dcterms:W3CDTF">2020-01-02T06:54:28Z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