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71" w:rsidRPr="00E71171" w:rsidRDefault="00E71171" w:rsidP="00E71171">
      <w:pPr>
        <w:pStyle w:val="a5"/>
        <w:spacing w:before="0" w:beforeAutospacing="0" w:after="0" w:afterAutospacing="0" w:line="540" w:lineRule="exact"/>
        <w:rPr>
          <w:rFonts w:ascii="仿宋_GB2312" w:eastAsia="仿宋_GB2312" w:cs="方正小标宋简体" w:hint="eastAsia"/>
          <w:color w:val="000000"/>
          <w:sz w:val="44"/>
          <w:szCs w:val="44"/>
        </w:rPr>
      </w:pPr>
      <w:r w:rsidRPr="00E71171">
        <w:rPr>
          <w:rFonts w:ascii="仿宋_GB2312" w:eastAsia="仿宋_GB2312" w:cs="方正小标宋简体" w:hint="eastAsia"/>
          <w:color w:val="000000"/>
          <w:sz w:val="44"/>
          <w:szCs w:val="44"/>
        </w:rPr>
        <w:t>附件4：</w:t>
      </w:r>
    </w:p>
    <w:p w:rsidR="002A5FC9" w:rsidRPr="002A5FC9" w:rsidRDefault="002A5FC9" w:rsidP="00E71171">
      <w:pPr>
        <w:pStyle w:val="a5"/>
        <w:spacing w:beforeLines="50" w:before="156" w:beforeAutospacing="0" w:after="0" w:afterAutospacing="0" w:line="540" w:lineRule="exact"/>
        <w:jc w:val="center"/>
        <w:rPr>
          <w:rFonts w:eastAsia="方正小标宋简体" w:cs="方正小标宋简体"/>
          <w:color w:val="000000"/>
          <w:sz w:val="44"/>
          <w:szCs w:val="44"/>
        </w:rPr>
      </w:pPr>
      <w:r w:rsidRPr="002A5FC9">
        <w:rPr>
          <w:rFonts w:eastAsia="方正小标宋简体" w:cs="方正小标宋简体" w:hint="eastAsia"/>
          <w:color w:val="000000"/>
          <w:sz w:val="44"/>
          <w:szCs w:val="44"/>
        </w:rPr>
        <w:t>三明学院关于教案的基</w:t>
      </w:r>
      <w:bookmarkStart w:id="0" w:name="_GoBack"/>
      <w:bookmarkEnd w:id="0"/>
      <w:r w:rsidRPr="002A5FC9">
        <w:rPr>
          <w:rFonts w:eastAsia="方正小标宋简体" w:cs="方正小标宋简体" w:hint="eastAsia"/>
          <w:color w:val="000000"/>
          <w:sz w:val="44"/>
          <w:szCs w:val="44"/>
        </w:rPr>
        <w:t>本要求</w:t>
      </w:r>
    </w:p>
    <w:p w:rsidR="002A5FC9" w:rsidRPr="002A5FC9" w:rsidRDefault="002A5FC9" w:rsidP="002A5FC9">
      <w:pPr>
        <w:spacing w:afterLines="50" w:after="156" w:line="540" w:lineRule="exact"/>
        <w:jc w:val="center"/>
        <w:rPr>
          <w:rFonts w:ascii="仿宋_GB2312" w:eastAsia="仿宋_GB2312" w:hAnsi="仿宋_GB2312" w:cs="Times New Roman"/>
          <w:spacing w:val="-10"/>
          <w:sz w:val="32"/>
          <w:szCs w:val="32"/>
        </w:rPr>
      </w:pPr>
      <w:r w:rsidRPr="002A5FC9">
        <w:rPr>
          <w:rFonts w:ascii="仿宋_GB2312" w:eastAsia="仿宋_GB2312" w:hAnsi="仿宋_GB2312" w:cs="Times New Roman" w:hint="eastAsia"/>
          <w:spacing w:val="-10"/>
          <w:sz w:val="32"/>
          <w:szCs w:val="32"/>
        </w:rPr>
        <w:t>明学院教字〔2009〕43号</w:t>
      </w:r>
    </w:p>
    <w:p w:rsidR="002A5FC9" w:rsidRPr="002A5FC9" w:rsidRDefault="002A5FC9" w:rsidP="002A5FC9">
      <w:pPr>
        <w:spacing w:line="400" w:lineRule="exact"/>
        <w:ind w:firstLineChars="200" w:firstLine="600"/>
        <w:jc w:val="center"/>
        <w:rPr>
          <w:rFonts w:ascii="仿宋_GB2312" w:eastAsia="仿宋_GB2312" w:hAnsi="仿宋_GB2312" w:cs="Times New Roman"/>
          <w:spacing w:val="-10"/>
          <w:sz w:val="32"/>
          <w:szCs w:val="32"/>
        </w:rPr>
      </w:pP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为了规范教案编写与管理工作，特提出以下教案编写基本要求：</w:t>
      </w:r>
    </w:p>
    <w:p w:rsidR="002A5FC9" w:rsidRPr="008334F8" w:rsidRDefault="002A5FC9" w:rsidP="002A5FC9">
      <w:pPr>
        <w:widowControl/>
        <w:spacing w:line="520" w:lineRule="exact"/>
        <w:ind w:firstLine="601"/>
        <w:jc w:val="left"/>
        <w:rPr>
          <w:rFonts w:ascii="仿宋" w:eastAsia="仿宋" w:hAnsi="仿宋" w:cs="仿宋"/>
          <w:b/>
          <w:color w:val="000000"/>
          <w:kern w:val="0"/>
          <w:sz w:val="28"/>
          <w:szCs w:val="28"/>
        </w:rPr>
      </w:pPr>
      <w:r w:rsidRPr="008334F8">
        <w:rPr>
          <w:rFonts w:ascii="仿宋" w:eastAsia="仿宋" w:hAnsi="仿宋" w:cs="仿宋" w:hint="eastAsia"/>
          <w:b/>
          <w:color w:val="000000"/>
          <w:kern w:val="0"/>
          <w:sz w:val="28"/>
          <w:szCs w:val="28"/>
        </w:rPr>
        <w:t>一、教案编写的原则</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1.教案是教师以章节或课时为单位编写的教学具体方案，是教师对教学过程框架的构想，也是保证教学质量的必要措施。一般包括课程名称、授课班级、教学目的要求、主要知识点、教学重点难点、教学进程（时间分配、教学内容、教学方法、师生活动设计）、作业、学习参考书等。</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2.编写教案应以课程教学大纲为依据，在深入钻研教材、课程的内容和特点，并在了解学生基本情况的基础上，结合教师的教学经验和教学风格进行编写。</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3.教案既不同于教学大纲，也不等同于讲稿（或讲课提纲）。教学大纲是对课程学习目的、学习要求、学时分配等方面的总体要求；讲稿（或讲课提纲）是丰富和内化教案中的具体要求并实现这些设想的实质内容和书面台词，它要充分考虑如何实现教案中所要求达到的教学目的和效果；而教案则是实现教学大纲的具体细化并精心设计的授课框架。</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4.教学经验丰富的老教师讲授旧课时，可以在原教案基础上作些修改或重写章节简案；助教（含新教师）和开设新课的教师则应当写详案，章节教案和课时教案均应对课堂讲授内容和教学实施步骤、教学方法、教学手段等进行详细设计和说明。</w:t>
      </w:r>
    </w:p>
    <w:p w:rsidR="002A5FC9" w:rsidRPr="008334F8" w:rsidRDefault="002A5FC9" w:rsidP="002A5FC9">
      <w:pPr>
        <w:widowControl/>
        <w:spacing w:line="520" w:lineRule="exact"/>
        <w:ind w:firstLine="601"/>
        <w:jc w:val="left"/>
        <w:rPr>
          <w:rFonts w:ascii="仿宋" w:eastAsia="仿宋" w:hAnsi="仿宋" w:cs="仿宋"/>
          <w:b/>
          <w:color w:val="000000"/>
          <w:kern w:val="0"/>
          <w:sz w:val="28"/>
          <w:szCs w:val="28"/>
        </w:rPr>
      </w:pPr>
      <w:r w:rsidRPr="008334F8">
        <w:rPr>
          <w:rFonts w:ascii="仿宋" w:eastAsia="仿宋" w:hAnsi="仿宋" w:cs="仿宋" w:hint="eastAsia"/>
          <w:b/>
          <w:color w:val="000000"/>
          <w:kern w:val="0"/>
          <w:sz w:val="28"/>
          <w:szCs w:val="28"/>
        </w:rPr>
        <w:t>二、教案参考格式</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（一）教案封面、扉页上的课程基本信息。</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lastRenderedPageBreak/>
        <w:t>1.教案封面要求：应填写课程名称、课程编码、总学时（周学时）、开课时间、授课专业、使用教材、授课教师等信息。</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2.教案扉页要求：应填写本课程的教学目的、教学方法、教学要求、考核方式等方面的信息。</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（二）教案构成要素</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1.教学目的、要求</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2.教学重点、难点</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3.教学方法及手段</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4.授课内容与教学设计</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5.讨论、思考题、作业</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(三)撰写教学后记</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教学后记是教师对本章节教学效果反映的总结、分析，可以全面审视教学过程中的不足，肯定教学过程中的成功经验，不断积累教学经验，改进教学，提高教学水平。</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（四）教案的编写</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教案的表现形式可以不拘一格，不同学科授课教案的表现形式可以有自己的特色，但是必须具有参考格式中的构成要素。教案可以单独设表格放在课程讲稿、章节讲稿、课时讲稿之前，也可以不设表格直接将教案的要素列在相应的讲稿之前，但相同学科的教案格式原则上要统一。</w:t>
      </w:r>
    </w:p>
    <w:p w:rsidR="002A5FC9" w:rsidRPr="008334F8" w:rsidRDefault="002A5FC9" w:rsidP="002A5FC9">
      <w:pPr>
        <w:widowControl/>
        <w:spacing w:line="520" w:lineRule="exact"/>
        <w:ind w:firstLine="601"/>
        <w:jc w:val="left"/>
        <w:rPr>
          <w:rFonts w:ascii="仿宋" w:eastAsia="仿宋" w:hAnsi="仿宋" w:cs="仿宋"/>
          <w:b/>
          <w:color w:val="000000"/>
          <w:kern w:val="0"/>
          <w:sz w:val="28"/>
          <w:szCs w:val="28"/>
        </w:rPr>
      </w:pPr>
      <w:r w:rsidRPr="008334F8">
        <w:rPr>
          <w:rFonts w:ascii="仿宋" w:eastAsia="仿宋" w:hAnsi="仿宋" w:cs="仿宋" w:hint="eastAsia"/>
          <w:b/>
          <w:color w:val="000000"/>
          <w:kern w:val="0"/>
          <w:sz w:val="28"/>
          <w:szCs w:val="28"/>
        </w:rPr>
        <w:t>三、关于多媒体课件的说明</w:t>
      </w:r>
    </w:p>
    <w:p w:rsidR="002A5FC9"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多媒体课件可以根据其表现形式、制作方式、运行环境及功能的不同，分为电子教案、CAI课件和网络课件等，其作用是向学习者演示所要传授的知识。虽然多媒体课件也隐含着教师对教学方案的设计思想，但是它没有像教案那样直观地反映出教师对教学过程的设计和组织安排，因此多媒体课件仅仅是一种教学手段，而不能代替教案。</w:t>
      </w:r>
    </w:p>
    <w:p w:rsidR="002A5FC9" w:rsidRPr="008334F8" w:rsidRDefault="002A5FC9" w:rsidP="002A5FC9">
      <w:pPr>
        <w:widowControl/>
        <w:spacing w:line="520" w:lineRule="exact"/>
        <w:ind w:firstLine="601"/>
        <w:jc w:val="left"/>
        <w:rPr>
          <w:rFonts w:ascii="仿宋" w:eastAsia="仿宋" w:hAnsi="仿宋" w:cs="仿宋"/>
          <w:b/>
          <w:color w:val="000000"/>
          <w:kern w:val="0"/>
          <w:sz w:val="28"/>
          <w:szCs w:val="28"/>
        </w:rPr>
      </w:pPr>
      <w:r w:rsidRPr="008334F8">
        <w:rPr>
          <w:rFonts w:ascii="仿宋" w:eastAsia="仿宋" w:hAnsi="仿宋" w:cs="仿宋" w:hint="eastAsia"/>
          <w:b/>
          <w:color w:val="000000"/>
          <w:kern w:val="0"/>
          <w:sz w:val="28"/>
          <w:szCs w:val="28"/>
        </w:rPr>
        <w:lastRenderedPageBreak/>
        <w:t>四、其他</w:t>
      </w:r>
    </w:p>
    <w:p w:rsidR="00600B6F" w:rsidRPr="002A5FC9" w:rsidRDefault="002A5FC9" w:rsidP="002A5FC9">
      <w:pPr>
        <w:widowControl/>
        <w:spacing w:line="520" w:lineRule="exact"/>
        <w:ind w:firstLine="601"/>
        <w:jc w:val="left"/>
        <w:rPr>
          <w:rFonts w:ascii="仿宋" w:eastAsia="仿宋" w:hAnsi="仿宋" w:cs="仿宋"/>
          <w:color w:val="000000"/>
          <w:kern w:val="0"/>
          <w:sz w:val="28"/>
          <w:szCs w:val="28"/>
        </w:rPr>
      </w:pPr>
      <w:r w:rsidRPr="002A5FC9">
        <w:rPr>
          <w:rFonts w:ascii="仿宋" w:eastAsia="仿宋" w:hAnsi="仿宋" w:cs="仿宋" w:hint="eastAsia"/>
          <w:color w:val="000000"/>
          <w:kern w:val="0"/>
          <w:sz w:val="28"/>
          <w:szCs w:val="28"/>
        </w:rPr>
        <w:t>本规定自公布之日起执行，由教务处负责解释。</w:t>
      </w:r>
    </w:p>
    <w:sectPr w:rsidR="00600B6F" w:rsidRPr="002A5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EA" w:rsidRDefault="00A176EA" w:rsidP="002A5FC9">
      <w:r>
        <w:separator/>
      </w:r>
    </w:p>
  </w:endnote>
  <w:endnote w:type="continuationSeparator" w:id="0">
    <w:p w:rsidR="00A176EA" w:rsidRDefault="00A176EA" w:rsidP="002A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EA" w:rsidRDefault="00A176EA" w:rsidP="002A5FC9">
      <w:r>
        <w:separator/>
      </w:r>
    </w:p>
  </w:footnote>
  <w:footnote w:type="continuationSeparator" w:id="0">
    <w:p w:rsidR="00A176EA" w:rsidRDefault="00A176EA" w:rsidP="002A5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BA"/>
    <w:rsid w:val="002A5FC9"/>
    <w:rsid w:val="00600B6F"/>
    <w:rsid w:val="008334F8"/>
    <w:rsid w:val="00A176EA"/>
    <w:rsid w:val="00A407BA"/>
    <w:rsid w:val="00BE287D"/>
    <w:rsid w:val="00E7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FC9"/>
    <w:rPr>
      <w:sz w:val="18"/>
      <w:szCs w:val="18"/>
    </w:rPr>
  </w:style>
  <w:style w:type="paragraph" w:styleId="a4">
    <w:name w:val="footer"/>
    <w:basedOn w:val="a"/>
    <w:link w:val="Char0"/>
    <w:uiPriority w:val="99"/>
    <w:unhideWhenUsed/>
    <w:rsid w:val="002A5FC9"/>
    <w:pPr>
      <w:tabs>
        <w:tab w:val="center" w:pos="4153"/>
        <w:tab w:val="right" w:pos="8306"/>
      </w:tabs>
      <w:snapToGrid w:val="0"/>
      <w:jc w:val="left"/>
    </w:pPr>
    <w:rPr>
      <w:sz w:val="18"/>
      <w:szCs w:val="18"/>
    </w:rPr>
  </w:style>
  <w:style w:type="character" w:customStyle="1" w:styleId="Char0">
    <w:name w:val="页脚 Char"/>
    <w:basedOn w:val="a0"/>
    <w:link w:val="a4"/>
    <w:uiPriority w:val="99"/>
    <w:rsid w:val="002A5FC9"/>
    <w:rPr>
      <w:sz w:val="18"/>
      <w:szCs w:val="18"/>
    </w:rPr>
  </w:style>
  <w:style w:type="paragraph" w:styleId="a5">
    <w:name w:val="Normal (Web)"/>
    <w:basedOn w:val="a"/>
    <w:rsid w:val="002A5FC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FC9"/>
    <w:rPr>
      <w:sz w:val="18"/>
      <w:szCs w:val="18"/>
    </w:rPr>
  </w:style>
  <w:style w:type="paragraph" w:styleId="a4">
    <w:name w:val="footer"/>
    <w:basedOn w:val="a"/>
    <w:link w:val="Char0"/>
    <w:uiPriority w:val="99"/>
    <w:unhideWhenUsed/>
    <w:rsid w:val="002A5FC9"/>
    <w:pPr>
      <w:tabs>
        <w:tab w:val="center" w:pos="4153"/>
        <w:tab w:val="right" w:pos="8306"/>
      </w:tabs>
      <w:snapToGrid w:val="0"/>
      <w:jc w:val="left"/>
    </w:pPr>
    <w:rPr>
      <w:sz w:val="18"/>
      <w:szCs w:val="18"/>
    </w:rPr>
  </w:style>
  <w:style w:type="character" w:customStyle="1" w:styleId="Char0">
    <w:name w:val="页脚 Char"/>
    <w:basedOn w:val="a0"/>
    <w:link w:val="a4"/>
    <w:uiPriority w:val="99"/>
    <w:rsid w:val="002A5FC9"/>
    <w:rPr>
      <w:sz w:val="18"/>
      <w:szCs w:val="18"/>
    </w:rPr>
  </w:style>
  <w:style w:type="paragraph" w:styleId="a5">
    <w:name w:val="Normal (Web)"/>
    <w:basedOn w:val="a"/>
    <w:rsid w:val="002A5F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2018-07-02T07:13:00Z</dcterms:created>
  <dcterms:modified xsi:type="dcterms:W3CDTF">2018-07-02T08:00:00Z</dcterms:modified>
</cp:coreProperties>
</file>