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rPr>
          <w:rFonts w:hint="eastAsia" w:eastAsia="隶书"/>
          <w:b/>
          <w:bCs/>
          <w:spacing w:val="-20"/>
          <w:sz w:val="72"/>
        </w:rPr>
      </w:pPr>
      <w:r>
        <w:drawing>
          <wp:inline distT="0" distB="0" distL="114300" distR="114300">
            <wp:extent cx="2987040" cy="882650"/>
            <wp:effectExtent l="0" t="0" r="10160" b="635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2987040" cy="882650"/>
                    </a:xfrm>
                    <a:prstGeom prst="rect">
                      <a:avLst/>
                    </a:prstGeom>
                    <a:noFill/>
                    <a:ln>
                      <a:noFill/>
                    </a:ln>
                  </pic:spPr>
                </pic:pic>
              </a:graphicData>
            </a:graphic>
          </wp:inline>
        </w:drawing>
      </w:r>
    </w:p>
    <w:p>
      <w:pPr>
        <w:ind w:left="420"/>
        <w:rPr>
          <w:rFonts w:hint="eastAsia" w:ascii="黑体" w:eastAsia="黑体"/>
          <w:b/>
          <w:bCs/>
          <w:spacing w:val="-20"/>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spacing w:line="360" w:lineRule="auto"/>
        <w:ind w:firstLine="1552" w:firstLineChars="400"/>
        <w:rPr>
          <w:rFonts w:hint="eastAsia" w:ascii="楷体_GB2312" w:hAnsi="宋体" w:eastAsia="楷体_GB2312"/>
          <w:spacing w:val="14"/>
          <w:sz w:val="36"/>
        </w:rPr>
      </w:pPr>
    </w:p>
    <w:p>
      <w:pPr>
        <w:spacing w:before="156" w:beforeLines="50" w:after="156" w:afterLines="50" w:line="360" w:lineRule="auto"/>
        <w:jc w:val="center"/>
        <w:rPr>
          <w:rFonts w:hint="eastAsia" w:ascii="方正小标宋简体" w:hAnsi="方正小标宋简体" w:eastAsia="方正小标宋简体" w:cs="方正小标宋简体"/>
          <w:b/>
          <w:spacing w:val="14"/>
          <w:sz w:val="72"/>
          <w:szCs w:val="72"/>
        </w:rPr>
      </w:pPr>
      <w:r>
        <w:rPr>
          <w:rFonts w:hint="eastAsia" w:ascii="方正小标宋简体" w:hAnsi="方正小标宋简体" w:eastAsia="方正小标宋简体" w:cs="方正小标宋简体"/>
          <w:b/>
          <w:spacing w:val="14"/>
          <w:sz w:val="72"/>
          <w:szCs w:val="72"/>
        </w:rPr>
        <w:t>音乐学（师范）专业</w:t>
      </w:r>
    </w:p>
    <w:p>
      <w:pPr>
        <w:spacing w:before="156" w:beforeLines="50" w:after="156" w:afterLines="50" w:line="360" w:lineRule="auto"/>
        <w:jc w:val="center"/>
        <w:rPr>
          <w:rFonts w:hint="eastAsia" w:ascii="方正小标宋简体" w:hAnsi="方正小标宋简体" w:eastAsia="方正小标宋简体" w:cs="方正小标宋简体"/>
          <w:b/>
          <w:color w:val="FF0000"/>
          <w:spacing w:val="14"/>
          <w:sz w:val="72"/>
          <w:szCs w:val="72"/>
        </w:rPr>
      </w:pPr>
      <w:r>
        <w:rPr>
          <w:rFonts w:hint="eastAsia" w:ascii="方正小标宋简体" w:hAnsi="方正小标宋简体" w:eastAsia="方正小标宋简体" w:cs="方正小标宋简体"/>
          <w:b/>
          <w:spacing w:val="14"/>
          <w:sz w:val="72"/>
          <w:szCs w:val="72"/>
        </w:rPr>
        <w:t>课程教学大纲</w:t>
      </w:r>
    </w:p>
    <w:p>
      <w:pPr>
        <w:spacing w:before="312" w:beforeLines="100" w:after="156" w:afterLines="50" w:line="360" w:lineRule="auto"/>
        <w:jc w:val="center"/>
        <w:rPr>
          <w:rFonts w:hint="eastAsia" w:ascii="宋体" w:hAnsi="宋体"/>
          <w:spacing w:val="14"/>
          <w:sz w:val="44"/>
          <w:szCs w:val="44"/>
        </w:rPr>
      </w:pPr>
    </w:p>
    <w:p>
      <w:pPr>
        <w:rPr>
          <w:rFonts w:hint="eastAsia" w:ascii="Arial" w:hAnsi="Arial" w:eastAsia="楷体_GB2312"/>
          <w:sz w:val="36"/>
        </w:rPr>
      </w:pPr>
    </w:p>
    <w:p>
      <w:pPr>
        <w:rPr>
          <w:rFonts w:hint="eastAsia" w:ascii="Arial" w:hAnsi="Arial" w:eastAsia="楷体_GB2312"/>
          <w:sz w:val="36"/>
        </w:rPr>
      </w:pPr>
    </w:p>
    <w:p>
      <w:pPr>
        <w:jc w:val="left"/>
        <w:rPr>
          <w:rFonts w:hint="eastAsia" w:ascii="宋体" w:hAnsi="宋体" w:cs="宋体"/>
          <w:sz w:val="44"/>
          <w:szCs w:val="44"/>
        </w:rPr>
      </w:pP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开课单位：</w:t>
      </w:r>
      <w:r>
        <w:rPr>
          <w:rFonts w:hint="eastAsia" w:ascii="宋体" w:hAnsi="宋体" w:cs="宋体"/>
          <w:b/>
          <w:bCs/>
          <w:sz w:val="44"/>
          <w:szCs w:val="44"/>
          <w:lang w:val="en-US" w:eastAsia="zh-Hans"/>
        </w:rPr>
        <w:t>教育与音乐学院</w:t>
      </w:r>
    </w:p>
    <w:p>
      <w:pPr>
        <w:ind w:firstLine="2202" w:firstLineChars="500"/>
        <w:jc w:val="left"/>
        <w:rPr>
          <w:rFonts w:hint="default" w:ascii="宋体" w:hAnsi="宋体" w:eastAsia="宋体" w:cs="宋体"/>
          <w:b/>
          <w:bCs/>
          <w:sz w:val="44"/>
          <w:szCs w:val="44"/>
          <w:lang w:val="en-US" w:eastAsia="zh-Hans"/>
        </w:rPr>
      </w:pPr>
      <w:r>
        <w:rPr>
          <w:rFonts w:hint="eastAsia" w:ascii="宋体" w:hAnsi="宋体" w:cs="宋体"/>
          <w:b/>
          <w:bCs/>
          <w:sz w:val="44"/>
          <w:szCs w:val="44"/>
        </w:rPr>
        <w:t>适用年级：</w:t>
      </w:r>
      <w:r>
        <w:rPr>
          <w:rFonts w:hint="default" w:ascii="宋体" w:hAnsi="宋体" w:cs="宋体"/>
          <w:b/>
          <w:bCs/>
          <w:sz w:val="44"/>
          <w:szCs w:val="44"/>
        </w:rPr>
        <w:t>2021</w:t>
      </w:r>
      <w:r>
        <w:rPr>
          <w:rFonts w:hint="eastAsia" w:ascii="宋体" w:hAnsi="宋体" w:cs="宋体"/>
          <w:b/>
          <w:bCs/>
          <w:sz w:val="44"/>
          <w:szCs w:val="44"/>
          <w:lang w:val="en-US" w:eastAsia="zh-Hans"/>
        </w:rPr>
        <w:t>级音乐学</w:t>
      </w:r>
    </w:p>
    <w:p>
      <w:pPr>
        <w:rPr>
          <w:rFonts w:hint="eastAsia" w:ascii="Arial" w:hAnsi="Arial" w:eastAsia="楷体_GB2312"/>
          <w:sz w:val="36"/>
        </w:rPr>
      </w:pPr>
    </w:p>
    <w:p>
      <w:pPr>
        <w:rPr>
          <w:rFonts w:hint="eastAsia" w:ascii="Arial" w:hAnsi="Arial" w:eastAsia="楷体_GB2312"/>
          <w:sz w:val="36"/>
        </w:rPr>
      </w:pPr>
    </w:p>
    <w:p>
      <w:pPr>
        <w:jc w:val="center"/>
        <w:rPr>
          <w:rFonts w:hint="eastAsia" w:ascii="楷体" w:hAnsi="楷体" w:eastAsia="楷体" w:cs="楷体"/>
          <w:sz w:val="36"/>
        </w:rPr>
      </w:pPr>
      <w:r>
        <w:rPr>
          <w:rFonts w:hint="eastAsia" w:ascii="楷体" w:hAnsi="楷体" w:eastAsia="楷体" w:cs="楷体"/>
          <w:sz w:val="36"/>
        </w:rPr>
        <w:t>二○二</w:t>
      </w:r>
      <w:r>
        <w:rPr>
          <w:rFonts w:hint="eastAsia" w:ascii="楷体" w:hAnsi="楷体" w:eastAsia="楷体" w:cs="楷体"/>
          <w:sz w:val="36"/>
          <w:lang w:val="en-US" w:eastAsia="zh-Hans"/>
        </w:rPr>
        <w:t>四</w:t>
      </w:r>
      <w:r>
        <w:rPr>
          <w:rFonts w:hint="eastAsia" w:ascii="楷体" w:hAnsi="楷体" w:eastAsia="楷体" w:cs="楷体"/>
          <w:sz w:val="36"/>
        </w:rPr>
        <w:t>年</w:t>
      </w:r>
      <w:r>
        <w:rPr>
          <w:rFonts w:hint="eastAsia" w:ascii="楷体" w:hAnsi="楷体" w:eastAsia="楷体" w:cs="楷体"/>
          <w:sz w:val="36"/>
          <w:lang w:val="en-US" w:eastAsia="zh-Hans"/>
        </w:rPr>
        <w:t>三</w:t>
      </w:r>
      <w:r>
        <w:rPr>
          <w:rFonts w:hint="eastAsia" w:ascii="楷体" w:hAnsi="楷体" w:eastAsia="楷体" w:cs="楷体"/>
          <w:sz w:val="36"/>
        </w:rPr>
        <w:t>月</w:t>
      </w:r>
    </w:p>
    <w:p>
      <w:pPr>
        <w:rPr>
          <w:rFonts w:hint="eastAsia" w:ascii="楷体" w:hAnsi="楷体" w:eastAsia="楷体" w:cs="楷体"/>
          <w:sz w:val="36"/>
        </w:rPr>
      </w:pPr>
      <w:r>
        <w:rPr>
          <w:rFonts w:hint="eastAsia" w:ascii="楷体" w:hAnsi="楷体" w:eastAsia="楷体" w:cs="楷体"/>
          <w:sz w:val="36"/>
        </w:rPr>
        <w:br w:type="page"/>
      </w:r>
    </w:p>
    <w:p>
      <w:pPr>
        <w:jc w:val="center"/>
        <w:rPr>
          <w:rFonts w:hint="eastAsia" w:ascii="黑体" w:hAnsi="Arial" w:eastAsia="黑体"/>
          <w:b/>
          <w:sz w:val="36"/>
        </w:rPr>
      </w:pPr>
      <w:r>
        <w:rPr>
          <w:rFonts w:hint="eastAsia" w:ascii="黑体" w:hAnsi="Arial" w:eastAsia="黑体"/>
          <w:b/>
          <w:sz w:val="36"/>
        </w:rPr>
        <w:t>目  录</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b/>
          <w:sz w:val="28"/>
          <w:szCs w:val="28"/>
        </w:rPr>
        <w:t>一、</w:t>
      </w:r>
      <w:r>
        <w:rPr>
          <w:rFonts w:hint="eastAsia"/>
          <w:b/>
          <w:sz w:val="28"/>
          <w:szCs w:val="28"/>
        </w:rPr>
        <w:t>学科专业基础课</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pPr>
      <w:r>
        <w:rPr>
          <w:rFonts w:hint="eastAsia" w:ascii="Times New Roman" w:hAnsi="Times New Roman" w:eastAsia="宋体" w:cs="Times New Roman"/>
          <w:color w:val="000000"/>
          <w:sz w:val="24"/>
          <w:szCs w:val="22"/>
          <w:lang w:val="en-US" w:eastAsia="zh-Hans" w:bidi="ar-SA"/>
        </w:rPr>
        <w:t xml:space="preserve">1.合唱与指挥 </w:t>
      </w:r>
      <w:r>
        <w:rPr>
          <w:rFonts w:hint="default" w:ascii="Times New Roman" w:hAnsi="Times New Roman" w:eastAsia="宋体" w:cs="Times New Roman"/>
          <w:color w:val="000000"/>
          <w:sz w:val="24"/>
          <w:szCs w:val="22"/>
          <w:lang w:val="en-US" w:eastAsia="zh-Hans" w:bidi="ar-SA"/>
        </w:rPr>
        <w:t xml:space="preserve">     </w:t>
      </w:r>
      <w:r>
        <w:rPr>
          <w:rFonts w:hint="eastAsia" w:ascii="Times New Roman" w:hAnsi="Times New Roman" w:eastAsia="宋体" w:cs="Times New Roman"/>
          <w:color w:val="000000"/>
          <w:sz w:val="24"/>
          <w:szCs w:val="22"/>
          <w:lang w:val="en-US" w:eastAsia="zh-Hans" w:bidi="ar-SA"/>
        </w:rPr>
        <w:t>………………………………………</w:t>
      </w:r>
      <w:r>
        <w:rPr>
          <w:sz w:val="24"/>
        </w:rPr>
        <w:t>…………………………</w:t>
      </w:r>
      <w:r>
        <w:rPr>
          <w:rFonts w:hint="default" w:ascii="Times New Roman" w:hAnsi="Times New Roman" w:eastAsia="宋体" w:cs="Times New Roman"/>
          <w:color w:val="000000"/>
          <w:sz w:val="24"/>
          <w:szCs w:val="22"/>
          <w:lang w:val="en-US" w:eastAsia="zh-Hans" w:bidi="ar-SA"/>
        </w:rPr>
        <w:t>1</w:t>
      </w:r>
    </w:p>
    <w:p>
      <w:pPr>
        <w:pStyle w:val="2"/>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b/>
          <w:sz w:val="28"/>
          <w:szCs w:val="28"/>
        </w:rPr>
      </w:pPr>
      <w:r>
        <w:rPr>
          <w:b/>
          <w:sz w:val="28"/>
          <w:szCs w:val="28"/>
        </w:rPr>
        <w:t>二、专业</w:t>
      </w:r>
      <w:r>
        <w:rPr>
          <w:rFonts w:hint="eastAsia"/>
          <w:b/>
          <w:sz w:val="28"/>
          <w:szCs w:val="28"/>
        </w:rPr>
        <w:t>核心</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rPr>
      </w:pPr>
      <w:r>
        <w:rPr>
          <w:sz w:val="24"/>
        </w:rPr>
        <w:t>1.</w:t>
      </w:r>
      <w:r>
        <w:rPr>
          <w:rFonts w:hint="eastAsia"/>
          <w:sz w:val="24"/>
          <w:lang w:val="en-US" w:eastAsia="zh-Hans"/>
        </w:rPr>
        <w:t>钢琴即兴伴奏</w:t>
      </w:r>
      <w:r>
        <w:rPr>
          <w:sz w:val="24"/>
        </w:rPr>
        <w:t xml:space="preserve"> </w:t>
      </w:r>
      <w:r>
        <w:rPr>
          <w:rFonts w:hint="default"/>
          <w:sz w:val="24"/>
        </w:rPr>
        <w:t xml:space="preserve">     </w:t>
      </w:r>
      <w:r>
        <w:rPr>
          <w:rFonts w:hint="default" w:eastAsia="宋体"/>
          <w:sz w:val="24"/>
          <w:lang w:val="en-US" w:eastAsia="zh-Hans"/>
        </w:rPr>
        <w:t xml:space="preserve"> </w:t>
      </w:r>
      <w:r>
        <w:rPr>
          <w:rFonts w:hint="eastAsia" w:eastAsia="宋体"/>
          <w:sz w:val="24"/>
          <w:lang w:val="en-US" w:eastAsia="zh-Hans"/>
        </w:rPr>
        <w:t>……………………………………………………………</w:t>
      </w:r>
      <w:r>
        <w:rPr>
          <w:rFonts w:hint="default"/>
          <w:sz w:val="24"/>
        </w:rPr>
        <w:t>7</w:t>
      </w:r>
    </w:p>
    <w:p>
      <w:pPr>
        <w:keepNext w:val="0"/>
        <w:keepLines w:val="0"/>
        <w:pageBreakBefore w:val="0"/>
        <w:widowControl w:val="0"/>
        <w:kinsoku/>
        <w:wordWrap/>
        <w:overflowPunct/>
        <w:topLinePunct w:val="0"/>
        <w:autoSpaceDE/>
        <w:autoSpaceDN/>
        <w:bidi w:val="0"/>
        <w:adjustRightInd/>
        <w:snapToGrid/>
        <w:spacing w:line="440" w:lineRule="exact"/>
        <w:textAlignment w:val="auto"/>
        <w:rPr>
          <w:b/>
          <w:sz w:val="28"/>
          <w:szCs w:val="28"/>
        </w:rPr>
      </w:pPr>
      <w:r>
        <w:rPr>
          <w:rFonts w:hint="eastAsia"/>
          <w:b/>
          <w:sz w:val="28"/>
          <w:szCs w:val="28"/>
          <w:lang w:val="en-US" w:eastAsia="zh-Hans"/>
        </w:rPr>
        <w:t>三</w:t>
      </w:r>
      <w:r>
        <w:rPr>
          <w:b/>
          <w:sz w:val="28"/>
          <w:szCs w:val="28"/>
        </w:rPr>
        <w:t>、专业</w:t>
      </w:r>
      <w:r>
        <w:rPr>
          <w:rFonts w:hint="eastAsia"/>
          <w:b/>
          <w:sz w:val="28"/>
          <w:szCs w:val="28"/>
        </w:rPr>
        <w:t>方向</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eastAsia" w:eastAsia="宋体"/>
          <w:sz w:val="24"/>
          <w:lang w:val="en-US" w:eastAsia="zh-Hans"/>
        </w:rPr>
        <w:t xml:space="preserve">1.声乐演唱 </w:t>
      </w:r>
      <w:r>
        <w:rPr>
          <w:rFonts w:hint="default" w:eastAsia="宋体"/>
          <w:sz w:val="24"/>
          <w:lang w:val="en-US" w:eastAsia="zh-Hans"/>
        </w:rPr>
        <w:t xml:space="preserve">     </w:t>
      </w:r>
      <w:r>
        <w:rPr>
          <w:rFonts w:hint="eastAsia" w:eastAsia="宋体"/>
          <w:sz w:val="24"/>
          <w:lang w:val="en-US" w:eastAsia="zh-Hans"/>
        </w:rPr>
        <w:t>…………………………………………………………………</w:t>
      </w:r>
      <w:r>
        <w:rPr>
          <w:rFonts w:hint="default" w:eastAsia="宋体"/>
          <w:sz w:val="24"/>
          <w:lang w:val="en-US" w:eastAsia="zh-Hans"/>
        </w:rPr>
        <w:t>1</w:t>
      </w:r>
      <w:r>
        <w:rPr>
          <w:rFonts w:hint="default" w:eastAsia="宋体"/>
          <w:sz w:val="24"/>
          <w:lang w:eastAsia="zh-Hans"/>
        </w:rPr>
        <w:t>3</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eastAsia" w:eastAsia="宋体"/>
          <w:sz w:val="24"/>
          <w:lang w:val="en-US" w:eastAsia="zh-Hans"/>
        </w:rPr>
        <w:t>2.声乐教学法</w:t>
      </w:r>
      <w:r>
        <w:rPr>
          <w:rFonts w:hint="default" w:eastAsia="宋体"/>
          <w:sz w:val="24"/>
          <w:lang w:val="en-US" w:eastAsia="zh-Hans"/>
        </w:rPr>
        <w:t xml:space="preserve">      </w:t>
      </w:r>
      <w:r>
        <w:rPr>
          <w:rFonts w:hint="eastAsia" w:eastAsia="宋体"/>
          <w:sz w:val="24"/>
          <w:lang w:val="en-US" w:eastAsia="zh-Hans"/>
        </w:rPr>
        <w:t>………………………………………………………………</w:t>
      </w:r>
      <w:r>
        <w:rPr>
          <w:rFonts w:hint="default" w:eastAsia="宋体"/>
          <w:sz w:val="24"/>
          <w:lang w:eastAsia="zh-Hans"/>
        </w:rPr>
        <w:t>19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val="en-US" w:eastAsia="zh-Hans"/>
        </w:rPr>
        <w:t>3.</w:t>
      </w:r>
      <w:r>
        <w:rPr>
          <w:rFonts w:hint="eastAsia" w:eastAsia="宋体"/>
          <w:sz w:val="24"/>
          <w:lang w:val="en-US" w:eastAsia="zh-Hans"/>
        </w:rPr>
        <w:t>钢琴演奏</w:t>
      </w:r>
      <w:r>
        <w:rPr>
          <w:rFonts w:hint="default" w:eastAsia="宋体"/>
          <w:sz w:val="24"/>
          <w:lang w:val="en-US" w:eastAsia="zh-Hans"/>
        </w:rPr>
        <w:t xml:space="preserve">      </w:t>
      </w:r>
      <w:r>
        <w:rPr>
          <w:rFonts w:hint="eastAsia" w:eastAsia="宋体"/>
          <w:sz w:val="24"/>
          <w:lang w:val="en-US" w:eastAsia="zh-Hans"/>
        </w:rPr>
        <w:t>…………………………………………………………………</w:t>
      </w:r>
      <w:r>
        <w:rPr>
          <w:rFonts w:hint="default" w:eastAsia="宋体"/>
          <w:sz w:val="24"/>
          <w:lang w:eastAsia="zh-Hans"/>
        </w:rPr>
        <w:t>27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eastAsia="zh-Hans"/>
        </w:rPr>
        <w:t>4</w:t>
      </w:r>
      <w:r>
        <w:rPr>
          <w:rFonts w:hint="default" w:eastAsia="宋体"/>
          <w:sz w:val="24"/>
          <w:lang w:val="en-US" w:eastAsia="zh-Hans"/>
        </w:rPr>
        <w:t>.</w:t>
      </w:r>
      <w:r>
        <w:rPr>
          <w:rFonts w:hint="eastAsia" w:eastAsia="宋体"/>
          <w:sz w:val="24"/>
          <w:lang w:val="en-US" w:eastAsia="zh-Hans"/>
        </w:rPr>
        <w:t>钢琴教学法</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34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CN"/>
        </w:rPr>
      </w:pPr>
      <w:r>
        <w:rPr>
          <w:rFonts w:hint="default" w:eastAsia="宋体"/>
          <w:sz w:val="24"/>
          <w:lang w:eastAsia="zh-Hans"/>
        </w:rPr>
        <w:t>5</w:t>
      </w:r>
      <w:r>
        <w:rPr>
          <w:rFonts w:hint="eastAsia" w:eastAsia="宋体"/>
          <w:sz w:val="24"/>
          <w:lang w:val="en-US" w:eastAsia="zh-Hans"/>
        </w:rPr>
        <w:t>.乐器演奏</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40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eastAsia="zh-Hans"/>
        </w:rPr>
        <w:t>6</w:t>
      </w:r>
      <w:r>
        <w:rPr>
          <w:rFonts w:hint="eastAsia" w:eastAsia="宋体"/>
          <w:sz w:val="24"/>
          <w:lang w:val="en-US" w:eastAsia="zh-Hans"/>
        </w:rPr>
        <w:t xml:space="preserve">.器乐合奏 </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57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eastAsia="zh-Hans"/>
        </w:rPr>
        <w:t>7</w:t>
      </w:r>
      <w:r>
        <w:rPr>
          <w:rFonts w:hint="eastAsia" w:eastAsia="宋体"/>
          <w:sz w:val="24"/>
          <w:lang w:val="en-US" w:eastAsia="zh-Hans"/>
        </w:rPr>
        <w:t>.小乐队编配</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60</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lang w:eastAsia="zh-Hans"/>
        </w:rPr>
      </w:pPr>
      <w:r>
        <w:rPr>
          <w:rFonts w:hint="default" w:eastAsia="宋体"/>
          <w:sz w:val="24"/>
          <w:lang w:eastAsia="zh-Hans"/>
        </w:rPr>
        <w:t>8</w:t>
      </w:r>
      <w:r>
        <w:rPr>
          <w:rFonts w:hint="default" w:eastAsia="宋体"/>
          <w:sz w:val="24"/>
          <w:lang w:val="en-US" w:eastAsia="zh-Hans"/>
        </w:rPr>
        <w:t>.</w:t>
      </w:r>
      <w:r>
        <w:rPr>
          <w:rFonts w:hint="eastAsia" w:eastAsia="宋体"/>
          <w:sz w:val="24"/>
          <w:lang w:val="en-US" w:eastAsia="zh-Hans"/>
        </w:rPr>
        <w:t>舞蹈编导</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67</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CN"/>
        </w:rPr>
      </w:pPr>
      <w:r>
        <w:rPr>
          <w:rFonts w:hint="default" w:eastAsia="宋体"/>
          <w:sz w:val="24"/>
          <w:lang w:eastAsia="zh-Hans"/>
        </w:rPr>
        <w:t>9</w:t>
      </w:r>
      <w:r>
        <w:rPr>
          <w:rFonts w:hint="eastAsia" w:eastAsia="宋体"/>
          <w:sz w:val="24"/>
          <w:lang w:val="en-US" w:eastAsia="zh-Hans"/>
        </w:rPr>
        <w:t>.剧目排练</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72</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rPr>
      </w:pPr>
      <w:r>
        <w:rPr>
          <w:sz w:val="24"/>
        </w:rPr>
        <w:t>1</w:t>
      </w:r>
      <w:r>
        <w:rPr>
          <w:rFonts w:hint="default"/>
          <w:sz w:val="24"/>
        </w:rPr>
        <w:t>0</w:t>
      </w:r>
      <w:r>
        <w:rPr>
          <w:sz w:val="24"/>
        </w:rPr>
        <w:t>.</w:t>
      </w:r>
      <w:r>
        <w:rPr>
          <w:rFonts w:hint="eastAsia"/>
          <w:sz w:val="24"/>
          <w:lang w:val="en-US" w:eastAsia="zh-Hans"/>
        </w:rPr>
        <w:t>歌曲作法</w:t>
      </w:r>
      <w:r>
        <w:rPr>
          <w:rFonts w:hint="default"/>
          <w:sz w:val="24"/>
        </w:rPr>
        <w:t xml:space="preserve">     </w:t>
      </w:r>
      <w:r>
        <w:rPr>
          <w:rFonts w:hint="eastAsia" w:eastAsia="宋体"/>
          <w:sz w:val="24"/>
          <w:lang w:val="en-US" w:eastAsia="zh-Hans"/>
        </w:rPr>
        <w:t>…………………………………………………………………</w:t>
      </w:r>
      <w:r>
        <w:rPr>
          <w:rFonts w:hint="default" w:eastAsia="宋体"/>
          <w:sz w:val="24"/>
          <w:lang w:eastAsia="zh-Hans"/>
        </w:rPr>
        <w:t>78</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sz w:val="24"/>
        </w:rPr>
        <w:t>11</w:t>
      </w:r>
      <w:r>
        <w:rPr>
          <w:sz w:val="24"/>
        </w:rPr>
        <w:t>.</w:t>
      </w:r>
      <w:r>
        <w:rPr>
          <w:rFonts w:hint="eastAsia"/>
          <w:sz w:val="24"/>
          <w:lang w:val="en-US" w:eastAsia="zh-Hans"/>
        </w:rPr>
        <w:t>音乐学概论</w:t>
      </w:r>
      <w:r>
        <w:rPr>
          <w:rFonts w:hint="default"/>
          <w:sz w:val="24"/>
          <w:lang w:eastAsia="zh-Hans"/>
        </w:rPr>
        <w:t xml:space="preserve">    </w:t>
      </w:r>
      <w:r>
        <w:rPr>
          <w:rFonts w:hint="eastAsia" w:eastAsia="宋体"/>
          <w:sz w:val="24"/>
          <w:lang w:val="en-US" w:eastAsia="zh-Hans"/>
        </w:rPr>
        <w:t>…………………………………………………………………</w:t>
      </w:r>
      <w:r>
        <w:rPr>
          <w:rFonts w:hint="default" w:eastAsia="宋体"/>
          <w:sz w:val="24"/>
          <w:lang w:eastAsia="zh-Hans"/>
        </w:rPr>
        <w:t>83</w:t>
      </w:r>
    </w:p>
    <w:p>
      <w:pPr>
        <w:keepNext w:val="0"/>
        <w:keepLines w:val="0"/>
        <w:pageBreakBefore w:val="0"/>
        <w:widowControl w:val="0"/>
        <w:kinsoku/>
        <w:wordWrap/>
        <w:overflowPunct/>
        <w:topLinePunct w:val="0"/>
        <w:autoSpaceDE/>
        <w:autoSpaceDN/>
        <w:bidi w:val="0"/>
        <w:adjustRightInd/>
        <w:snapToGrid/>
        <w:spacing w:line="440" w:lineRule="exact"/>
        <w:textAlignment w:val="auto"/>
        <w:rPr>
          <w:b/>
          <w:sz w:val="28"/>
          <w:szCs w:val="28"/>
        </w:rPr>
      </w:pPr>
      <w:r>
        <w:rPr>
          <w:rFonts w:hint="eastAsia"/>
          <w:b/>
          <w:sz w:val="28"/>
          <w:szCs w:val="28"/>
        </w:rPr>
        <w:t>四</w:t>
      </w:r>
      <w:r>
        <w:rPr>
          <w:b/>
          <w:sz w:val="28"/>
          <w:szCs w:val="28"/>
        </w:rPr>
        <w:t>、专业</w:t>
      </w:r>
      <w:r>
        <w:rPr>
          <w:rFonts w:hint="eastAsia"/>
          <w:b/>
          <w:sz w:val="28"/>
          <w:szCs w:val="28"/>
        </w:rPr>
        <w:t>选修</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eastAsia" w:eastAsia="宋体"/>
          <w:sz w:val="24"/>
          <w:lang w:val="en-US" w:eastAsia="zh-Hans"/>
        </w:rPr>
        <w:t xml:space="preserve">1.音乐剧 </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89</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eastAsia" w:eastAsia="宋体"/>
          <w:sz w:val="24"/>
          <w:lang w:val="en-US" w:eastAsia="zh-Hans"/>
        </w:rPr>
        <w:t>2.演出策划与管理</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94</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eastAsia="宋体"/>
          <w:sz w:val="24"/>
          <w:lang w:eastAsia="zh-Hans"/>
        </w:rPr>
      </w:pPr>
      <w:r>
        <w:rPr>
          <w:rFonts w:hint="default" w:eastAsia="宋体"/>
          <w:sz w:val="24"/>
          <w:lang w:val="en-US" w:eastAsia="zh-Hans"/>
        </w:rPr>
        <w:t>3.</w:t>
      </w:r>
      <w:r>
        <w:rPr>
          <w:rFonts w:hint="eastAsia" w:eastAsia="宋体"/>
          <w:sz w:val="24"/>
          <w:lang w:val="en-US" w:eastAsia="zh-Hans"/>
        </w:rPr>
        <w:t>福建客家音乐</w:t>
      </w:r>
      <w:r>
        <w:rPr>
          <w:rFonts w:hint="default" w:eastAsia="宋体"/>
          <w:sz w:val="24"/>
          <w:lang w:eastAsia="zh-Hans"/>
        </w:rPr>
        <w:t xml:space="preserve">   </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101</w:t>
      </w:r>
    </w:p>
    <w:p>
      <w:pPr>
        <w:keepNext w:val="0"/>
        <w:keepLines w:val="0"/>
        <w:pageBreakBefore w:val="0"/>
        <w:widowControl w:val="0"/>
        <w:kinsoku/>
        <w:wordWrap/>
        <w:overflowPunct/>
        <w:topLinePunct w:val="0"/>
        <w:autoSpaceDE/>
        <w:autoSpaceDN/>
        <w:bidi w:val="0"/>
        <w:adjustRightInd/>
        <w:snapToGrid/>
        <w:spacing w:line="440" w:lineRule="exact"/>
        <w:textAlignment w:val="auto"/>
        <w:rPr>
          <w:b/>
          <w:sz w:val="28"/>
          <w:szCs w:val="28"/>
        </w:rPr>
      </w:pPr>
      <w:r>
        <w:rPr>
          <w:rFonts w:hint="eastAsia"/>
          <w:b/>
          <w:sz w:val="28"/>
          <w:szCs w:val="28"/>
          <w:lang w:val="en-US" w:eastAsia="zh-Hans"/>
        </w:rPr>
        <w:t>五</w:t>
      </w:r>
      <w:r>
        <w:rPr>
          <w:b/>
          <w:sz w:val="28"/>
          <w:szCs w:val="28"/>
        </w:rPr>
        <w:t>、</w:t>
      </w:r>
      <w:r>
        <w:rPr>
          <w:rFonts w:hint="eastAsia"/>
          <w:b/>
          <w:sz w:val="28"/>
          <w:szCs w:val="28"/>
          <w:lang w:val="en-US" w:eastAsia="zh-Hans"/>
        </w:rPr>
        <w:t>教师教育必</w:t>
      </w:r>
      <w:r>
        <w:rPr>
          <w:rFonts w:hint="eastAsia"/>
          <w:b/>
          <w:sz w:val="28"/>
          <w:szCs w:val="28"/>
        </w:rPr>
        <w:t>修</w:t>
      </w:r>
      <w:r>
        <w:rPr>
          <w:b/>
          <w:sz w:val="28"/>
          <w:szCs w:val="28"/>
        </w:rPr>
        <w:t>课程</w:t>
      </w:r>
    </w:p>
    <w:p>
      <w:pPr>
        <w:keepNext w:val="0"/>
        <w:keepLines w:val="0"/>
        <w:pageBreakBefore w:val="0"/>
        <w:widowControl w:val="0"/>
        <w:kinsoku/>
        <w:wordWrap/>
        <w:overflowPunct/>
        <w:topLinePunct w:val="0"/>
        <w:autoSpaceDE/>
        <w:autoSpaceDN/>
        <w:bidi w:val="0"/>
        <w:adjustRightInd/>
        <w:snapToGrid/>
        <w:spacing w:line="440" w:lineRule="exact"/>
        <w:textAlignment w:val="auto"/>
      </w:pPr>
      <w:r>
        <w:rPr>
          <w:rFonts w:hint="default" w:eastAsia="宋体"/>
          <w:sz w:val="24"/>
          <w:lang w:eastAsia="zh-Hans"/>
        </w:rPr>
        <w:t>1</w:t>
      </w:r>
      <w:r>
        <w:rPr>
          <w:rFonts w:hint="default" w:eastAsia="宋体"/>
          <w:sz w:val="24"/>
          <w:lang w:val="en-US" w:eastAsia="zh-Hans"/>
        </w:rPr>
        <w:t>.</w:t>
      </w:r>
      <w:r>
        <w:rPr>
          <w:rFonts w:hint="eastAsia" w:eastAsia="宋体"/>
          <w:sz w:val="24"/>
          <w:lang w:val="en-US" w:eastAsia="zh-Hans"/>
        </w:rPr>
        <w:t>微格与片段教学</w:t>
      </w:r>
      <w:r>
        <w:rPr>
          <w:rFonts w:hint="default" w:eastAsia="宋体"/>
          <w:sz w:val="24"/>
          <w:lang w:val="en-US" w:eastAsia="zh-Hans"/>
        </w:rPr>
        <w:t xml:space="preserve">      </w:t>
      </w:r>
      <w:r>
        <w:rPr>
          <w:rFonts w:hint="eastAsia" w:eastAsia="宋体"/>
          <w:sz w:val="24"/>
          <w:lang w:val="en-US" w:eastAsia="zh-Hans"/>
        </w:rPr>
        <w:t>…………………………………………………………</w:t>
      </w:r>
      <w:r>
        <w:rPr>
          <w:rFonts w:hint="default"/>
          <w:sz w:val="24"/>
          <w:lang w:eastAsia="zh-Hans"/>
        </w:rPr>
        <w:t>106</w:t>
      </w:r>
      <w:bookmarkStart w:id="95" w:name="_GoBack"/>
      <w:bookmarkEnd w:id="95"/>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rPr>
      </w:pPr>
      <w:r>
        <w:rPr>
          <w:rFonts w:hint="eastAsia"/>
          <w:b/>
          <w:sz w:val="28"/>
          <w:szCs w:val="28"/>
          <w:lang w:val="en-US" w:eastAsia="zh-Hans"/>
        </w:rPr>
        <w:t>六</w:t>
      </w:r>
      <w:r>
        <w:rPr>
          <w:b/>
          <w:sz w:val="28"/>
          <w:szCs w:val="28"/>
        </w:rPr>
        <w:t>、实践性教学环节</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sz w:val="24"/>
        </w:rPr>
      </w:pPr>
      <w:r>
        <w:rPr>
          <w:sz w:val="24"/>
        </w:rPr>
        <w:t>1.</w:t>
      </w:r>
      <w:r>
        <w:rPr>
          <w:rFonts w:hint="eastAsia"/>
          <w:sz w:val="24"/>
          <w:lang w:val="en-US" w:eastAsia="zh-Hans"/>
        </w:rPr>
        <w:t>综合实践</w:t>
      </w:r>
      <w:r>
        <w:rPr>
          <w:sz w:val="24"/>
        </w:rPr>
        <w:t xml:space="preserve"> </w:t>
      </w:r>
      <w:r>
        <w:rPr>
          <w:rFonts w:hint="default"/>
          <w:sz w:val="24"/>
        </w:rPr>
        <w:t xml:space="preserve">    </w:t>
      </w:r>
      <w:r>
        <w:rPr>
          <w:rFonts w:hint="eastAsia" w:eastAsia="宋体"/>
          <w:sz w:val="24"/>
          <w:lang w:val="en-US" w:eastAsia="zh-Hans"/>
        </w:rPr>
        <w:t>…………………………………………………………………</w:t>
      </w:r>
      <w:r>
        <w:rPr>
          <w:rFonts w:hint="default"/>
          <w:sz w:val="24"/>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rPr>
        <w:sectPr>
          <w:pgSz w:w="11906" w:h="16838"/>
          <w:pgMar w:top="1440" w:right="1800" w:bottom="1440" w:left="1800" w:header="851" w:footer="992" w:gutter="0"/>
          <w:cols w:space="425" w:num="1"/>
          <w:docGrid w:type="lines" w:linePitch="312" w:charSpace="0"/>
        </w:sectPr>
      </w:pP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28"/>
          <w:szCs w:val="28"/>
        </w:rPr>
      </w:pPr>
      <w:r>
        <w:rPr>
          <w:rFonts w:hint="eastAsia" w:ascii="微软雅黑" w:eastAsia="微软雅黑"/>
          <w:b w:val="0"/>
          <w:bCs w:val="0"/>
          <w:sz w:val="44"/>
          <w:szCs w:val="44"/>
        </w:rPr>
        <w:t>《合唱与指挥》课程教学大纲</w:t>
      </w:r>
    </w:p>
    <w:tbl>
      <w:tblPr>
        <w:tblStyle w:val="10"/>
        <w:tblW w:w="9142" w:type="dxa"/>
        <w:tblInd w:w="-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42"/>
        <w:gridCol w:w="1188"/>
        <w:gridCol w:w="263"/>
        <w:gridCol w:w="129"/>
        <w:gridCol w:w="1580"/>
        <w:gridCol w:w="840"/>
        <w:gridCol w:w="740"/>
        <w:gridCol w:w="144"/>
        <w:gridCol w:w="792"/>
        <w:gridCol w:w="368"/>
        <w:gridCol w:w="276"/>
        <w:gridCol w:w="213"/>
        <w:gridCol w:w="722"/>
        <w:gridCol w:w="56"/>
        <w:gridCol w:w="589"/>
      </w:tblGrid>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课程名称</w:t>
            </w:r>
          </w:p>
        </w:tc>
        <w:tc>
          <w:tcPr>
            <w:tcW w:w="4740" w:type="dxa"/>
            <w:gridSpan w:val="6"/>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bidi="ar-SA"/>
              </w:rPr>
            </w:pPr>
            <w:r>
              <w:rPr>
                <w:rFonts w:hint="eastAsia" w:ascii="仿宋" w:eastAsia="仿宋" w:cs="仿宋"/>
                <w:color w:val="000000"/>
                <w:sz w:val="24"/>
                <w:szCs w:val="24"/>
                <w:lang w:eastAsia="zh-CN" w:bidi="ar-SA"/>
              </w:rPr>
              <w:t>《</w:t>
            </w:r>
            <w:r>
              <w:rPr>
                <w:rFonts w:hint="eastAsia" w:ascii="仿宋" w:eastAsia="仿宋" w:cs="仿宋"/>
                <w:color w:val="000000"/>
                <w:sz w:val="24"/>
                <w:szCs w:val="24"/>
                <w:lang w:val="en-US" w:eastAsia="zh-CN" w:bidi="ar-SA"/>
              </w:rPr>
              <w:t>合唱与指挥</w:t>
            </w:r>
            <w:r>
              <w:rPr>
                <w:rFonts w:hint="eastAsia" w:ascii="仿宋" w:eastAsia="仿宋" w:cs="仿宋"/>
                <w:color w:val="000000"/>
                <w:sz w:val="24"/>
                <w:szCs w:val="24"/>
                <w:lang w:eastAsia="zh-CN" w:bidi="ar-SA"/>
              </w:rPr>
              <w:t>》</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课程代码</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1212305008</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课程类型</w:t>
            </w:r>
          </w:p>
        </w:tc>
        <w:tc>
          <w:tcPr>
            <w:tcW w:w="7900"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通识选修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专业必修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专业选修</w:t>
            </w:r>
            <w:r>
              <w:rPr>
                <w:rFonts w:hint="eastAsia" w:ascii="仿宋" w:eastAsia="仿宋" w:cs="仿宋"/>
                <w:color w:val="000000"/>
                <w:sz w:val="24"/>
                <w:szCs w:val="24"/>
                <w:lang w:eastAsia="zh-TW" w:bidi="ar-SA"/>
              </w:rPr>
              <w:t xml:space="preserve">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教师教育必修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教师教育选修</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开课学期</w:t>
            </w:r>
          </w:p>
        </w:tc>
        <w:tc>
          <w:tcPr>
            <w:tcW w:w="1580" w:type="dxa"/>
            <w:gridSpan w:val="3"/>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第3、4、5、6学期</w:t>
            </w:r>
          </w:p>
        </w:tc>
        <w:tc>
          <w:tcPr>
            <w:tcW w:w="1580"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学分</w:t>
            </w:r>
          </w:p>
        </w:tc>
        <w:tc>
          <w:tcPr>
            <w:tcW w:w="1580"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6</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课程负责人</w:t>
            </w:r>
          </w:p>
        </w:tc>
        <w:tc>
          <w:tcPr>
            <w:tcW w:w="1580"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徐艳萍</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总学时</w:t>
            </w:r>
          </w:p>
        </w:tc>
        <w:tc>
          <w:tcPr>
            <w:tcW w:w="1580"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128</w:t>
            </w:r>
          </w:p>
        </w:tc>
        <w:tc>
          <w:tcPr>
            <w:tcW w:w="1580"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理论学时</w:t>
            </w:r>
          </w:p>
        </w:tc>
        <w:tc>
          <w:tcPr>
            <w:tcW w:w="1580" w:type="dxa"/>
            <w:gridSpan w:val="2"/>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32</w:t>
            </w:r>
          </w:p>
        </w:tc>
        <w:tc>
          <w:tcPr>
            <w:tcW w:w="1580" w:type="dxa"/>
            <w:gridSpan w:val="4"/>
            <w:tcBorders>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实践学时</w:t>
            </w:r>
          </w:p>
        </w:tc>
        <w:tc>
          <w:tcPr>
            <w:tcW w:w="1580" w:type="dxa"/>
            <w:gridSpan w:val="4"/>
            <w:tcBorders>
              <w:lef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96</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先修课程与后续课程</w:t>
            </w:r>
          </w:p>
        </w:tc>
        <w:tc>
          <w:tcPr>
            <w:tcW w:w="7900" w:type="dxa"/>
            <w:gridSpan w:val="14"/>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先修课程：</w:t>
            </w:r>
            <w:r>
              <w:rPr>
                <w:rFonts w:hint="eastAsia" w:ascii="仿宋" w:eastAsia="仿宋" w:cs="仿宋"/>
                <w:color w:val="auto"/>
                <w:sz w:val="24"/>
                <w:szCs w:val="24"/>
                <w:lang w:val="en-US" w:eastAsia="zh-CN" w:bidi="ar-SA"/>
              </w:rPr>
              <w:t>声乐基础、钢琴基础、基本乐理、视唱练耳</w:t>
            </w:r>
          </w:p>
          <w:p>
            <w:pPr>
              <w:pageBreakBefore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lang w:val="en-US" w:eastAsia="zh-CN" w:bidi="ar-SA"/>
              </w:rPr>
            </w:pPr>
            <w:r>
              <w:rPr>
                <w:rFonts w:hint="eastAsia" w:ascii="仿宋" w:eastAsia="仿宋" w:cs="仿宋"/>
                <w:color w:val="auto"/>
                <w:sz w:val="24"/>
                <w:szCs w:val="24"/>
                <w:lang w:bidi="ar-SA"/>
              </w:rPr>
              <w:t>后续课程：</w:t>
            </w:r>
            <w:r>
              <w:rPr>
                <w:rFonts w:hint="eastAsia" w:ascii="仿宋" w:eastAsia="仿宋" w:cs="仿宋"/>
                <w:color w:val="auto"/>
                <w:sz w:val="24"/>
                <w:szCs w:val="24"/>
                <w:lang w:val="en-US" w:eastAsia="zh-CN" w:bidi="ar-SA"/>
              </w:rPr>
              <w:t>和音课、指挥法</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适用专业</w:t>
            </w:r>
          </w:p>
        </w:tc>
        <w:tc>
          <w:tcPr>
            <w:tcW w:w="7900" w:type="dxa"/>
            <w:gridSpan w:val="14"/>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音乐学</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A</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参考教材</w:t>
            </w:r>
          </w:p>
        </w:tc>
        <w:tc>
          <w:tcPr>
            <w:tcW w:w="7900" w:type="dxa"/>
            <w:gridSpan w:val="14"/>
            <w:tcBorders>
              <w:bottom w:val="single" w:color="auto" w:sz="4" w:space="0"/>
            </w:tcBorders>
            <w:noWrap w:val="0"/>
            <w:vAlign w:val="center"/>
          </w:tcPr>
          <w:p>
            <w:pPr>
              <w:keepNext w:val="0"/>
              <w:keepLines w:val="0"/>
              <w:pageBreakBefore w:val="0"/>
              <w:tabs>
                <w:tab w:val="left" w:pos="720"/>
              </w:tabs>
              <w:kinsoku/>
              <w:wordWrap/>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hAnsi="仿宋" w:eastAsia="仿宋" w:cs="仿宋"/>
                <w:color w:val="auto"/>
                <w:sz w:val="24"/>
                <w:szCs w:val="24"/>
              </w:rPr>
              <w:t>韩德森，《合唱与指挥教程》，南京师范大学出版社，2010年4月，第1次</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B</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主要参考书籍</w:t>
            </w:r>
          </w:p>
        </w:tc>
        <w:tc>
          <w:tcPr>
            <w:tcW w:w="7900" w:type="dxa"/>
            <w:gridSpan w:val="14"/>
            <w:tcBorders>
              <w:bottom w:val="single" w:color="auto" w:sz="4" w:space="0"/>
            </w:tcBorders>
            <w:noWrap w:val="0"/>
            <w:vAlign w:val="center"/>
          </w:tcPr>
          <w:p>
            <w:pPr>
              <w:keepNext w:val="0"/>
              <w:keepLines w:val="0"/>
              <w:pageBreakBefore w:val="0"/>
              <w:numPr>
                <w:ilvl w:val="0"/>
                <w:numId w:val="1"/>
              </w:numPr>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rPr>
              <w:t>杨鸿年，《合唱训练学》（上册、下册），中央音乐学院出版社，2008年3月，第1次</w:t>
            </w:r>
          </w:p>
          <w:p>
            <w:pPr>
              <w:keepNext w:val="0"/>
              <w:keepLines w:val="0"/>
              <w:pageBreakBefore w:val="0"/>
              <w:numPr>
                <w:ilvl w:val="0"/>
                <w:numId w:val="1"/>
              </w:numPr>
              <w:kinsoku/>
              <w:wordWrap/>
              <w:overflowPunct/>
              <w:topLinePunct w:val="0"/>
              <w:bidi w:val="0"/>
              <w:adjustRightInd w:val="0"/>
              <w:snapToGrid w:val="0"/>
              <w:spacing w:line="24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杨鸿年</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合唱</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1、2、3</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，上海音乐出版社</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人民音乐出版社</w:t>
            </w:r>
            <w:r>
              <w:rPr>
                <w:rFonts w:hint="eastAsia" w:ascii="仿宋" w:hAnsi="仿宋" w:eastAsia="仿宋" w:cs="仿宋"/>
                <w:color w:val="auto"/>
                <w:sz w:val="24"/>
                <w:szCs w:val="24"/>
              </w:rPr>
              <w:t>，200</w:t>
            </w: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月，第1次</w:t>
            </w:r>
          </w:p>
          <w:p>
            <w:pPr>
              <w:keepNext w:val="0"/>
              <w:keepLines w:val="0"/>
              <w:pageBreakBefore w:val="0"/>
              <w:kinsoku/>
              <w:wordWrap/>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蓬勃，《指挥》，上海音乐出版社、人民音乐出版社，2020年5月，第1次</w:t>
            </w:r>
          </w:p>
        </w:tc>
      </w:tr>
      <w:tr>
        <w:trPr>
          <w:trHeight w:val="624" w:hRule="atLeast"/>
        </w:trPr>
        <w:tc>
          <w:tcPr>
            <w:tcW w:w="1242"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C</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线上学习资源</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auto"/>
                <w:kern w:val="0"/>
                <w:sz w:val="24"/>
                <w:szCs w:val="24"/>
                <w:lang w:val="en-US" w:eastAsia="zh-CN" w:bidi="ar-SA"/>
              </w:rPr>
              <w:t>学习通平台《合唱与指挥》（怀化学院 刘洁、徐艳萍等）</w:t>
            </w:r>
          </w:p>
        </w:tc>
      </w:tr>
      <w:tr>
        <w:trPr>
          <w:trHeight w:val="624" w:hRule="atLeast"/>
        </w:trPr>
        <w:tc>
          <w:tcPr>
            <w:tcW w:w="1242"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D</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eastAsia="zh-TW" w:bidi="ar-SA"/>
              </w:rPr>
              <w:t>(</w:t>
            </w:r>
            <w:r>
              <w:rPr>
                <w:rFonts w:hint="eastAsia" w:ascii="仿宋" w:eastAsia="仿宋" w:cs="仿宋"/>
                <w:color w:val="000000"/>
                <w:sz w:val="24"/>
                <w:szCs w:val="24"/>
                <w:lang w:bidi="ar-SA"/>
              </w:rPr>
              <w:t>含</w:t>
            </w:r>
            <w:r>
              <w:rPr>
                <w:rFonts w:hint="eastAsia" w:ascii="仿宋" w:eastAsia="仿宋" w:cs="仿宋"/>
                <w:color w:val="000000"/>
                <w:sz w:val="24"/>
                <w:szCs w:val="24"/>
                <w:lang w:eastAsia="zh-TW" w:bidi="ar-SA"/>
              </w:rPr>
              <w:t>性质、地位和任务)</w:t>
            </w:r>
          </w:p>
        </w:tc>
        <w:tc>
          <w:tcPr>
            <w:tcW w:w="7900" w:type="dxa"/>
            <w:gridSpan w:val="14"/>
            <w:tcBorders>
              <w:bottom w:val="single" w:color="auto" w:sz="4" w:space="0"/>
            </w:tcBorders>
            <w:shd w:val="clear" w:color="auto" w:fill="FFFFFF"/>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000000"/>
                <w:kern w:val="0"/>
                <w:sz w:val="24"/>
                <w:szCs w:val="24"/>
                <w:lang w:val="en-US" w:eastAsia="zh-CN" w:bidi="ar-SA"/>
              </w:rPr>
            </w:pPr>
            <w:r>
              <w:rPr>
                <w:rFonts w:hint="eastAsia" w:ascii="仿宋" w:hAnsi="仿宋" w:eastAsia="仿宋" w:cs="仿宋"/>
                <w:color w:val="auto"/>
                <w:kern w:val="0"/>
                <w:sz w:val="24"/>
                <w:szCs w:val="24"/>
              </w:rPr>
              <w:t>本课程是音乐学专业的专业必修课，学生通过课堂教学并参与具有教学实践性质的作品排练以及音乐会演出等教学活动，选择具有不同艺术表现风格、有适当技艺难度、主要能够适应中学教学活动的合唱以及重唱曲目进行训练，并结合声乐发声的训练，在读谱、声部排练、歌曲的处理和分析、交流评价等方面，培养学生不仅具有较为全面的合唱感知和表现能力，同时也能基本掌握合唱歌曲的指挥能力以及相关的作品处理、合唱训练能力，学生除了掌握基本的合唱声音训练方法，同时也能够通过合唱课了解一些合唱指挥的理论和声乐训练的知识。</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E</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课程学习目标及其与毕业要求的对应关系</w:t>
            </w:r>
          </w:p>
        </w:tc>
        <w:tc>
          <w:tcPr>
            <w:tcW w:w="7900" w:type="dxa"/>
            <w:gridSpan w:val="14"/>
            <w:tcBorders>
              <w:bottom w:val="single" w:color="auto" w:sz="4" w:space="0"/>
            </w:tcBorders>
            <w:shd w:val="clear" w:color="auto" w:fill="FFFFFF"/>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eastAsia="zh-TW" w:bidi="ar-SA"/>
              </w:rPr>
            </w:pPr>
            <w:r>
              <w:rPr>
                <w:rFonts w:hint="eastAsia" w:ascii="仿宋" w:eastAsia="仿宋" w:cs="仿宋"/>
                <w:color w:val="auto"/>
                <w:sz w:val="24"/>
                <w:szCs w:val="24"/>
                <w:lang w:bidi="ar-SA"/>
              </w:rPr>
              <w:t>通过本课程的学习，学生具备如下知识、能力及情感态度价值观：</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r>
              <w:rPr>
                <w:rFonts w:hint="eastAsia" w:ascii="仿宋" w:eastAsia="仿宋" w:cs="仿宋"/>
                <w:color w:val="auto"/>
                <w:sz w:val="24"/>
                <w:szCs w:val="24"/>
                <w:lang w:val="en-US" w:eastAsia="zh-CN" w:bidi="ar-SA"/>
              </w:rPr>
              <w:t>初步掌握</w:t>
            </w:r>
            <w:r>
              <w:rPr>
                <w:rFonts w:hint="eastAsia" w:ascii="仿宋" w:eastAsia="仿宋" w:cs="仿宋"/>
                <w:color w:val="auto"/>
                <w:sz w:val="24"/>
                <w:szCs w:val="24"/>
                <w:lang w:bidi="ar-SA"/>
              </w:rPr>
              <w:t>基本的合唱</w:t>
            </w:r>
            <w:r>
              <w:rPr>
                <w:rFonts w:hint="eastAsia" w:ascii="仿宋" w:eastAsia="仿宋" w:cs="仿宋"/>
                <w:color w:val="auto"/>
                <w:sz w:val="24"/>
                <w:szCs w:val="24"/>
                <w:lang w:val="en-US" w:eastAsia="zh-CN" w:bidi="ar-SA"/>
              </w:rPr>
              <w:t>指挥</w:t>
            </w:r>
            <w:r>
              <w:rPr>
                <w:rFonts w:hint="eastAsia" w:ascii="仿宋" w:eastAsia="仿宋" w:cs="仿宋"/>
                <w:color w:val="auto"/>
                <w:sz w:val="24"/>
                <w:szCs w:val="24"/>
                <w:lang w:bidi="ar-SA"/>
              </w:rPr>
              <w:t>理论知识</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系统</w:t>
            </w:r>
            <w:r>
              <w:rPr>
                <w:rFonts w:hint="eastAsia" w:ascii="仿宋" w:eastAsia="仿宋" w:cs="仿宋"/>
                <w:color w:val="auto"/>
                <w:sz w:val="24"/>
                <w:szCs w:val="24"/>
                <w:lang w:bidi="ar-SA"/>
              </w:rPr>
              <w:t>掌握基本的合唱</w:t>
            </w:r>
            <w:r>
              <w:rPr>
                <w:rFonts w:hint="eastAsia" w:ascii="仿宋" w:eastAsia="仿宋" w:cs="仿宋"/>
                <w:color w:val="auto"/>
                <w:sz w:val="24"/>
                <w:szCs w:val="24"/>
                <w:lang w:val="en-US" w:eastAsia="zh-CN" w:bidi="ar-SA"/>
              </w:rPr>
              <w:t>指挥</w:t>
            </w:r>
            <w:r>
              <w:rPr>
                <w:rFonts w:hint="eastAsia" w:ascii="仿宋" w:eastAsia="仿宋" w:cs="仿宋"/>
                <w:color w:val="auto"/>
                <w:sz w:val="24"/>
                <w:szCs w:val="24"/>
                <w:lang w:bidi="ar-SA"/>
              </w:rPr>
              <w:t>音乐素质，其中包括适应多种音乐风格和表现需要的音准感、节奏感、音律感、声部谐和感、咬字行腔方法以及与音乐情绪表现相关的各种</w:t>
            </w:r>
            <w:r>
              <w:rPr>
                <w:rFonts w:hint="eastAsia" w:ascii="仿宋" w:eastAsia="仿宋" w:cs="仿宋"/>
                <w:color w:val="auto"/>
                <w:sz w:val="24"/>
                <w:szCs w:val="24"/>
                <w:lang w:val="en-US" w:eastAsia="zh-CN" w:bidi="ar-SA"/>
              </w:rPr>
              <w:t>科学发声方法</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其次，熟练</w:t>
            </w:r>
            <w:r>
              <w:rPr>
                <w:rFonts w:hint="eastAsia" w:ascii="仿宋" w:eastAsia="仿宋" w:cs="仿宋"/>
                <w:color w:val="auto"/>
                <w:sz w:val="24"/>
                <w:szCs w:val="24"/>
                <w:lang w:bidi="ar-SA"/>
              </w:rPr>
              <w:t>掌握</w:t>
            </w:r>
            <w:r>
              <w:rPr>
                <w:rFonts w:hint="eastAsia" w:ascii="仿宋" w:eastAsia="仿宋" w:cs="仿宋"/>
                <w:color w:val="auto"/>
                <w:sz w:val="24"/>
                <w:szCs w:val="24"/>
                <w:lang w:val="en-US" w:eastAsia="zh-CN" w:bidi="ar-SA"/>
              </w:rPr>
              <w:t>基本的合唱指挥技能技巧</w:t>
            </w:r>
            <w:r>
              <w:rPr>
                <w:rFonts w:hint="eastAsia" w:ascii="仿宋" w:eastAsia="仿宋" w:cs="仿宋"/>
                <w:color w:val="auto"/>
                <w:sz w:val="24"/>
                <w:szCs w:val="24"/>
                <w:lang w:bidi="ar-SA"/>
              </w:rPr>
              <w:t>，并具有不同风格合唱作品的艺术处理能力</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 xml:space="preserve">（支撑毕业要求3.1） </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课程目标2：</w:t>
            </w:r>
            <w:r>
              <w:rPr>
                <w:rFonts w:hint="eastAsia" w:ascii="仿宋" w:eastAsia="仿宋" w:cs="仿宋"/>
                <w:color w:val="auto"/>
                <w:sz w:val="24"/>
                <w:szCs w:val="24"/>
                <w:lang w:val="en-US" w:eastAsia="zh-CN" w:bidi="ar-SA"/>
              </w:rPr>
              <w:t>比较熟练使用合唱</w:t>
            </w:r>
            <w:r>
              <w:rPr>
                <w:rFonts w:hint="eastAsia" w:ascii="仿宋" w:eastAsia="仿宋" w:cs="仿宋"/>
                <w:color w:val="auto"/>
                <w:sz w:val="24"/>
                <w:szCs w:val="24"/>
                <w:lang w:bidi="ar-SA"/>
              </w:rPr>
              <w:t>指挥</w:t>
            </w:r>
            <w:r>
              <w:rPr>
                <w:rFonts w:hint="eastAsia" w:ascii="仿宋" w:eastAsia="仿宋" w:cs="仿宋"/>
                <w:color w:val="auto"/>
                <w:sz w:val="24"/>
                <w:szCs w:val="24"/>
                <w:lang w:val="en-US" w:eastAsia="zh-CN" w:bidi="ar-SA"/>
              </w:rPr>
              <w:t>基本</w:t>
            </w:r>
            <w:r>
              <w:rPr>
                <w:rFonts w:hint="eastAsia" w:ascii="仿宋" w:eastAsia="仿宋" w:cs="仿宋"/>
                <w:color w:val="auto"/>
                <w:sz w:val="24"/>
                <w:szCs w:val="24"/>
                <w:lang w:bidi="ar-SA"/>
              </w:rPr>
              <w:t>技术，</w:t>
            </w:r>
            <w:r>
              <w:rPr>
                <w:rFonts w:hint="eastAsia" w:ascii="仿宋" w:eastAsia="仿宋" w:cs="仿宋"/>
                <w:color w:val="auto"/>
                <w:sz w:val="24"/>
                <w:szCs w:val="24"/>
                <w:lang w:val="en-US" w:eastAsia="zh-CN" w:bidi="ar-SA"/>
              </w:rPr>
              <w:t>运</w:t>
            </w:r>
            <w:r>
              <w:rPr>
                <w:rFonts w:hint="eastAsia" w:ascii="仿宋" w:eastAsia="仿宋" w:cs="仿宋"/>
                <w:color w:val="auto"/>
                <w:sz w:val="24"/>
                <w:szCs w:val="24"/>
                <w:lang w:bidi="ar-SA"/>
              </w:rPr>
              <w:t>用科学的方法和手段将作品的思想性与艺术性体现在舞台上</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w:t>
            </w:r>
            <w:r>
              <w:rPr>
                <w:rFonts w:hint="eastAsia" w:ascii="仿宋" w:eastAsia="仿宋" w:cs="仿宋"/>
                <w:color w:val="auto"/>
                <w:sz w:val="24"/>
                <w:szCs w:val="24"/>
                <w:lang w:val="en-US" w:eastAsia="zh-CN" w:bidi="ar-SA"/>
              </w:rPr>
              <w:t>4</w:t>
            </w: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2</w:t>
            </w:r>
            <w:r>
              <w:rPr>
                <w:rFonts w:hint="eastAsia" w:ascii="仿宋" w:eastAsia="仿宋" w:cs="仿宋"/>
                <w:color w:val="auto"/>
                <w:sz w:val="24"/>
                <w:szCs w:val="24"/>
                <w:lang w:bidi="ar-SA"/>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bidi="ar-SA"/>
              </w:rPr>
              <w:t>知晓</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发展的趋势、动态以及与</w:t>
            </w:r>
            <w:r>
              <w:rPr>
                <w:rFonts w:hint="eastAsia" w:ascii="仿宋" w:eastAsia="仿宋" w:cs="仿宋"/>
                <w:color w:val="auto"/>
                <w:sz w:val="24"/>
                <w:szCs w:val="24"/>
                <w:lang w:val="en-US" w:eastAsia="zh-CN" w:bidi="ar-SA"/>
              </w:rPr>
              <w:t>合唱指挥教学</w:t>
            </w:r>
            <w:r>
              <w:rPr>
                <w:rFonts w:hint="eastAsia" w:ascii="仿宋" w:eastAsia="仿宋" w:cs="仿宋"/>
                <w:color w:val="auto"/>
                <w:sz w:val="24"/>
                <w:szCs w:val="24"/>
                <w:lang w:bidi="ar-SA"/>
              </w:rPr>
              <w:t>的联系</w:t>
            </w:r>
            <w:r>
              <w:rPr>
                <w:rFonts w:hint="eastAsia" w:ascii="仿宋" w:eastAsia="仿宋" w:cs="仿宋"/>
                <w:color w:val="auto"/>
                <w:sz w:val="24"/>
                <w:szCs w:val="24"/>
                <w:lang w:eastAsia="zh-CN" w:bidi="ar-SA"/>
              </w:rPr>
              <w:t>，</w:t>
            </w:r>
            <w:r>
              <w:rPr>
                <w:rFonts w:hint="eastAsia" w:ascii="仿宋" w:eastAsia="仿宋" w:cs="仿宋"/>
                <w:color w:val="auto"/>
                <w:sz w:val="24"/>
                <w:szCs w:val="24"/>
                <w:lang w:val="en-US" w:eastAsia="zh-CN" w:bidi="ar-SA"/>
              </w:rPr>
              <w:t>进行课堂教学和开展课外活动；</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w:t>
            </w:r>
            <w:r>
              <w:rPr>
                <w:rFonts w:hint="eastAsia" w:ascii="仿宋" w:eastAsia="仿宋" w:cs="仿宋"/>
                <w:color w:val="auto"/>
                <w:sz w:val="24"/>
                <w:szCs w:val="24"/>
                <w:lang w:val="en-US" w:eastAsia="zh-CN" w:bidi="ar-SA"/>
              </w:rPr>
              <w:t>4</w:t>
            </w: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3</w:t>
            </w:r>
            <w:r>
              <w:rPr>
                <w:rFonts w:hint="eastAsia" w:ascii="仿宋" w:eastAsia="仿宋" w:cs="仿宋"/>
                <w:color w:val="auto"/>
                <w:sz w:val="24"/>
                <w:szCs w:val="24"/>
                <w:lang w:bidi="ar-SA"/>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eastAsia="仿宋" w:cs="仿宋"/>
                <w:color w:val="000000"/>
                <w:sz w:val="24"/>
                <w:szCs w:val="24"/>
                <w:lang w:eastAsia="zh-TW" w:bidi="ar-SA"/>
              </w:rPr>
            </w:pPr>
            <w:r>
              <w:rPr>
                <w:rFonts w:hint="eastAsia" w:ascii="仿宋" w:eastAsia="仿宋" w:cs="仿宋"/>
                <w:color w:val="auto"/>
                <w:sz w:val="24"/>
                <w:szCs w:val="24"/>
                <w:lang w:bidi="ar-SA"/>
              </w:rPr>
              <w:t>课程目标3：</w:t>
            </w:r>
            <w:r>
              <w:rPr>
                <w:rFonts w:hint="eastAsia" w:ascii="仿宋" w:eastAsia="仿宋" w:cs="仿宋"/>
                <w:color w:val="auto"/>
                <w:sz w:val="24"/>
                <w:szCs w:val="24"/>
                <w:lang w:val="en-US" w:eastAsia="zh-CN" w:bidi="ar-SA"/>
              </w:rPr>
              <w:t>理解合唱合作意识和精神培养具体作用，培养团队合作精神。理解指挥不仅是合唱团的组织者、</w:t>
            </w:r>
            <w:r>
              <w:rPr>
                <w:rFonts w:hint="eastAsia" w:ascii="仿宋" w:eastAsia="仿宋" w:cs="仿宋"/>
                <w:color w:val="auto"/>
                <w:sz w:val="24"/>
                <w:szCs w:val="24"/>
                <w:lang w:bidi="ar-SA"/>
              </w:rPr>
              <w:t>领导者，而且是艺术的指导者</w:t>
            </w:r>
            <w:r>
              <w:rPr>
                <w:rFonts w:hint="eastAsia" w:ascii="仿宋" w:eastAsia="仿宋" w:cs="仿宋"/>
                <w:color w:val="auto"/>
                <w:sz w:val="24"/>
                <w:szCs w:val="24"/>
                <w:lang w:eastAsia="zh-CN" w:bidi="ar-SA"/>
              </w:rPr>
              <w:t>。</w:t>
            </w:r>
            <w:r>
              <w:rPr>
                <w:rFonts w:hint="eastAsia" w:ascii="仿宋" w:eastAsia="仿宋" w:cs="仿宋"/>
                <w:color w:val="auto"/>
                <w:sz w:val="24"/>
                <w:szCs w:val="24"/>
                <w:lang w:bidi="ar-SA"/>
              </w:rPr>
              <w:t>（支撑毕业要求8.2）</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w:t>
            </w:r>
          </w:p>
        </w:tc>
        <w:tc>
          <w:tcPr>
            <w:tcW w:w="4593" w:type="dxa"/>
            <w:gridSpan w:val="7"/>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毕业要求分解指标点</w:t>
            </w:r>
          </w:p>
        </w:tc>
        <w:tc>
          <w:tcPr>
            <w:tcW w:w="1856" w:type="dxa"/>
            <w:gridSpan w:val="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毕业要求</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课程目标1</w:t>
            </w:r>
          </w:p>
        </w:tc>
        <w:tc>
          <w:tcPr>
            <w:tcW w:w="4593" w:type="dxa"/>
            <w:gridSpan w:val="7"/>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3.1【专业基本功】掌握音乐学科技法技能多项基本功，具备较强的课堂教学能力，形成音乐学科核心素养。</w:t>
            </w:r>
          </w:p>
        </w:tc>
        <w:tc>
          <w:tcPr>
            <w:tcW w:w="1856" w:type="dxa"/>
            <w:gridSpan w:val="5"/>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学科素养</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bCs/>
                <w:color w:val="auto"/>
                <w:sz w:val="24"/>
                <w:szCs w:val="24"/>
                <w:lang w:bidi="ar-SA"/>
              </w:rPr>
              <w:t>（</w:t>
            </w:r>
            <w:r>
              <w:rPr>
                <w:rFonts w:hint="eastAsia" w:ascii="仿宋" w:eastAsia="仿宋" w:cs="仿宋"/>
                <w:bCs/>
                <w:color w:val="auto"/>
                <w:sz w:val="24"/>
                <w:szCs w:val="24"/>
                <w:lang w:val="en-US" w:eastAsia="zh-CN" w:bidi="ar-SA"/>
              </w:rPr>
              <w:t>H</w:t>
            </w:r>
            <w:r>
              <w:rPr>
                <w:rFonts w:hint="eastAsia" w:ascii="仿宋" w:eastAsia="仿宋" w:cs="仿宋"/>
                <w:bCs/>
                <w:color w:val="auto"/>
                <w:sz w:val="24"/>
                <w:szCs w:val="24"/>
                <w:lang w:bidi="ar-SA"/>
              </w:rPr>
              <w:t>）</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课程目标</w:t>
            </w:r>
            <w:r>
              <w:rPr>
                <w:rFonts w:hint="eastAsia" w:ascii="仿宋" w:eastAsia="仿宋" w:cs="仿宋"/>
                <w:color w:val="auto"/>
                <w:sz w:val="24"/>
                <w:szCs w:val="24"/>
                <w:lang w:val="en-US" w:eastAsia="zh-CN" w:bidi="ar-SA"/>
              </w:rPr>
              <w:t>2</w:t>
            </w:r>
          </w:p>
        </w:tc>
        <w:tc>
          <w:tcPr>
            <w:tcW w:w="4593" w:type="dxa"/>
            <w:gridSpan w:val="7"/>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 xml:space="preserve">4.2【课外音乐活动策划组织能力】能组织课外音乐活动，编排节目，指导和训练学生艺术团，能配合团队进行校园文化艺术节的策划、组织、编排和指导工作。 </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4.3【中国传统音乐舞蹈文化传承能力】具有传承传统音乐舞蹈文化的意识，能运用传统音乐舞蹈资源进行课堂教学和开展课外音乐舞蹈活动。</w:t>
            </w:r>
            <w:r>
              <w:rPr>
                <w:rFonts w:hint="eastAsia" w:ascii="宋体" w:eastAsia="宋体" w:cs="宋体"/>
                <w:color w:val="auto"/>
                <w:kern w:val="0"/>
                <w:sz w:val="22"/>
                <w:szCs w:val="22"/>
                <w:lang w:val="en-US" w:eastAsia="zh-CN" w:bidi="ar"/>
              </w:rPr>
              <w:t xml:space="preserve"> </w:t>
            </w:r>
          </w:p>
        </w:tc>
        <w:tc>
          <w:tcPr>
            <w:tcW w:w="1856" w:type="dxa"/>
            <w:gridSpan w:val="5"/>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教学能力</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M</w:t>
            </w:r>
            <w:r>
              <w:rPr>
                <w:rFonts w:hint="eastAsia" w:ascii="仿宋" w:eastAsia="仿宋" w:cs="仿宋"/>
                <w:color w:val="auto"/>
                <w:sz w:val="24"/>
                <w:szCs w:val="24"/>
                <w:lang w:bidi="ar-SA"/>
              </w:rPr>
              <w:t>）</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1451" w:type="dxa"/>
            <w:gridSpan w:val="2"/>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课程目标</w:t>
            </w:r>
            <w:r>
              <w:rPr>
                <w:rFonts w:hint="eastAsia" w:ascii="仿宋" w:eastAsia="仿宋" w:cs="仿宋"/>
                <w:color w:val="auto"/>
                <w:sz w:val="24"/>
                <w:szCs w:val="24"/>
                <w:lang w:val="en-US" w:eastAsia="zh-CN" w:bidi="ar-SA"/>
              </w:rPr>
              <w:t>3</w:t>
            </w:r>
          </w:p>
        </w:tc>
        <w:tc>
          <w:tcPr>
            <w:tcW w:w="4593" w:type="dxa"/>
            <w:gridSpan w:val="7"/>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8.2【团队合作精神】理解学习共同体的作用，在课程学习、教育实践、艺术实践等活动中，具有良好的团队合作精神，积极参加团队协助工作，服从团队统一指挥，主动协调和推进团队工作。</w:t>
            </w:r>
          </w:p>
        </w:tc>
        <w:tc>
          <w:tcPr>
            <w:tcW w:w="1856" w:type="dxa"/>
            <w:gridSpan w:val="5"/>
            <w:tcBorders>
              <w:bottom w:val="single" w:color="auto" w:sz="4" w:space="0"/>
            </w:tcBorders>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沟通合作</w:t>
            </w:r>
          </w:p>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w:t>
            </w:r>
            <w:r>
              <w:rPr>
                <w:rFonts w:hint="eastAsia" w:ascii="仿宋" w:eastAsia="仿宋" w:cs="仿宋"/>
                <w:color w:val="auto"/>
                <w:sz w:val="24"/>
                <w:szCs w:val="24"/>
                <w:lang w:val="en-US" w:eastAsia="zh-CN" w:bidi="ar-SA"/>
              </w:rPr>
              <w:t>M</w:t>
            </w:r>
            <w:r>
              <w:rPr>
                <w:rFonts w:hint="eastAsia" w:ascii="仿宋" w:eastAsia="仿宋" w:cs="仿宋"/>
                <w:color w:val="auto"/>
                <w:sz w:val="24"/>
                <w:szCs w:val="24"/>
                <w:lang w:bidi="ar-SA"/>
              </w:rPr>
              <w:t>）</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F</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理论学习内容</w:t>
            </w:r>
          </w:p>
        </w:tc>
        <w:tc>
          <w:tcPr>
            <w:tcW w:w="6044" w:type="dxa"/>
            <w:gridSpan w:val="9"/>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章节学习内容与学习要求</w:t>
            </w:r>
          </w:p>
        </w:tc>
        <w:tc>
          <w:tcPr>
            <w:tcW w:w="1211" w:type="dxa"/>
            <w:gridSpan w:val="3"/>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目标</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分配</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合唱篇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知道：合唱的组织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领会：合唱的协调</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应用：合唱的字音</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合唱的技能</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分析：与合唱相关的声乐知识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综合：童声合唱</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 xml:space="preserve">成人及中老年合唱    </w:t>
            </w:r>
          </w:p>
        </w:tc>
        <w:tc>
          <w:tcPr>
            <w:tcW w:w="1211" w:type="dxa"/>
            <w:gridSpan w:val="3"/>
            <w:shd w:val="clear" w:color="auto" w:fill="auto"/>
            <w:noWrap w:val="0"/>
            <w:vAlign w:val="center"/>
          </w:tcPr>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16</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指挥篇</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知道：指挥的职责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领会：指挥的手势调控</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应用：指挥的技能</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分析：合唱的风格表现与艺术处理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综合：合唱教学及排练、演出事宜的处置</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p>
          <w:p>
            <w:pPr>
              <w:keepNext w:val="0"/>
              <w:keepLines w:val="0"/>
              <w:pageBreakBefore w:val="0"/>
              <w:widowControl/>
              <w:kinsoku/>
              <w:wordWrap/>
              <w:overflowPunct/>
              <w:topLinePunct w:val="0"/>
              <w:bidi w:val="0"/>
              <w:adjustRightInd w:val="0"/>
              <w:snapToGrid w:val="0"/>
              <w:spacing w:line="240" w:lineRule="auto"/>
              <w:jc w:val="center"/>
              <w:rPr>
                <w:rFonts w:hint="eastAsia" w:ascii="仿宋" w:eastAsia="仿宋" w:cs="仿宋"/>
                <w:bCs/>
                <w:color w:val="auto"/>
                <w:sz w:val="24"/>
                <w:szCs w:val="24"/>
                <w:lang w:val="en-US" w:eastAsia="zh-CN" w:bidi="ar-SA"/>
              </w:rPr>
            </w:pPr>
            <w:r>
              <w:rPr>
                <w:rFonts w:hint="eastAsia" w:ascii="仿宋" w:eastAsia="仿宋" w:cs="仿宋"/>
                <w:bCs/>
                <w:color w:val="auto"/>
                <w:sz w:val="24"/>
                <w:szCs w:val="24"/>
                <w:lang w:bidi="ar-SA"/>
              </w:rPr>
              <w:t>支撑课程目标1、2、3</w:t>
            </w:r>
          </w:p>
          <w:p>
            <w:pPr>
              <w:keepNext w:val="0"/>
              <w:keepLines w:val="0"/>
              <w:pageBreakBefore w:val="0"/>
              <w:widowControl w:val="0"/>
              <w:kinsoku/>
              <w:wordWrap/>
              <w:overflowPunct/>
              <w:topLinePunct w:val="0"/>
              <w:bidi w:val="0"/>
              <w:adjustRightInd w:val="0"/>
              <w:snapToGrid w:val="0"/>
              <w:spacing w:line="240" w:lineRule="auto"/>
              <w:jc w:val="both"/>
              <w:rPr>
                <w:rFonts w:hint="eastAsia" w:ascii="仿宋" w:eastAsia="仿宋" w:cs="仿宋"/>
                <w:bCs/>
                <w:color w:val="auto"/>
                <w:sz w:val="24"/>
                <w:szCs w:val="24"/>
                <w:lang w:bidi="ar-SA"/>
              </w:rPr>
            </w:pP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16</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7255" w:type="dxa"/>
            <w:gridSpan w:val="12"/>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合计</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32</w:t>
            </w:r>
          </w:p>
        </w:tc>
      </w:tr>
      <w:tr>
        <w:trPr>
          <w:trHeight w:val="624" w:hRule="atLeast"/>
        </w:trPr>
        <w:tc>
          <w:tcPr>
            <w:tcW w:w="1242"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G</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val="en-US" w:eastAsia="zh-Hans" w:bidi="ar-SA"/>
              </w:rPr>
              <w:t>技能</w:t>
            </w:r>
            <w:r>
              <w:rPr>
                <w:rFonts w:hint="eastAsia" w:ascii="仿宋" w:eastAsia="仿宋" w:cs="仿宋"/>
                <w:color w:val="000000"/>
                <w:sz w:val="24"/>
                <w:szCs w:val="24"/>
                <w:lang w:bidi="ar-SA"/>
              </w:rPr>
              <w:t>（实训）内容</w:t>
            </w: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实训目的及任务</w:t>
            </w:r>
          </w:p>
        </w:tc>
        <w:tc>
          <w:tcPr>
            <w:tcW w:w="1211" w:type="dxa"/>
            <w:gridSpan w:val="3"/>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支撑课程</w:t>
            </w:r>
          </w:p>
          <w:p>
            <w:pPr>
              <w:pageBreakBefore w:val="0"/>
              <w:kinsoku/>
              <w:overflowPunct/>
              <w:topLinePunct w:val="0"/>
              <w:bidi w:val="0"/>
              <w:adjustRightInd w:val="0"/>
              <w:snapToGrid w:val="0"/>
              <w:spacing w:line="240" w:lineRule="auto"/>
              <w:jc w:val="center"/>
              <w:textAlignment w:val="baseline"/>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目标</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 xml:space="preserve">学时 </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kern w:val="0"/>
                <w:sz w:val="24"/>
                <w:szCs w:val="24"/>
                <w:lang w:bidi="ar-SA"/>
              </w:rPr>
              <w:t>分配</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Hans"/>
              </w:rPr>
              <w:t>训</w:t>
            </w:r>
            <w:r>
              <w:rPr>
                <w:rFonts w:hint="eastAsia" w:ascii="仿宋" w:hAnsi="仿宋" w:eastAsia="仿宋" w:cs="仿宋"/>
                <w:color w:val="auto"/>
                <w:kern w:val="0"/>
                <w:sz w:val="24"/>
                <w:szCs w:val="24"/>
              </w:rPr>
              <w:t>目的：</w:t>
            </w:r>
            <w:r>
              <w:rPr>
                <w:rFonts w:hint="eastAsia" w:ascii="仿宋" w:hAnsi="仿宋" w:eastAsia="仿宋" w:cs="仿宋"/>
                <w:color w:val="auto"/>
                <w:kern w:val="0"/>
                <w:sz w:val="24"/>
                <w:szCs w:val="24"/>
                <w:lang w:val="en-US" w:eastAsia="zh-CN"/>
              </w:rPr>
              <w:t>培养学生的合唱音乐能力、具有综合的合唱音乐素质，通过合唱实践，理解合唱的统一、平衡与和谐，并根据合唱作品的风格和表现的要求，对合唱队各声部的声音及其表现进行调整。</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任务：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Ⅰ.  《在太行山上》</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Ⅱ.  《远方的客人请你留下来》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III. 《美丽的草原我的家》</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IV.  《闲聊波尔卡》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   《青春舞曲》</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  《阿拉木汗》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 《嘎哦丽泰》</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VIII.《半个月亮爬上来》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IX.  《茨岗》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   《哈利路亚》</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  《乘着歌声的翅膀》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XII. 《美丽的梦神》</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XIII.《回忆》</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XIV. 《黄水谣》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XV.  《飞来的花瓣》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注：教学谱例根据实际需要，不断增补调整。</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48</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6044" w:type="dxa"/>
            <w:gridSpan w:val="9"/>
            <w:shd w:val="clear" w:color="auto" w:fill="auto"/>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二</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目的：介绍常用的指挥技法和处理表现作品设计指挥方案，让学生能熟悉和掌握各种指挥技法，以及对音乐作品理解和诠释的能力。</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实</w:t>
            </w:r>
            <w:r>
              <w:rPr>
                <w:rFonts w:hint="eastAsia" w:ascii="仿宋" w:hAnsi="仿宋" w:eastAsia="仿宋" w:cs="仿宋"/>
                <w:color w:val="auto"/>
                <w:kern w:val="0"/>
                <w:sz w:val="24"/>
                <w:szCs w:val="24"/>
                <w:lang w:val="en-US" w:eastAsia="zh-CN"/>
              </w:rPr>
              <w:t>训</w:t>
            </w:r>
            <w:r>
              <w:rPr>
                <w:rFonts w:hint="eastAsia" w:ascii="仿宋" w:hAnsi="仿宋" w:eastAsia="仿宋" w:cs="仿宋"/>
                <w:color w:val="auto"/>
                <w:kern w:val="0"/>
                <w:sz w:val="24"/>
                <w:szCs w:val="24"/>
              </w:rPr>
              <w:t>任务：</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   《在太行山上》</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  《远方的客人请你留下来》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III. 《渔阳轚鼓动起来》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IV.  《半个月亮爬上来》</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   《茨岗》</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  《雨后彩虹》</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 《乘着歌声的翅膀》</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VIII.《美丽的梦神》</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IX.  《黄水谣》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X.   《飞来的花瓣》</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p>
          <w:p>
            <w:pPr>
              <w:keepNext w:val="0"/>
              <w:keepLines w:val="0"/>
              <w:pageBreakBefore w:val="0"/>
              <w:widowControl w:val="0"/>
              <w:tabs>
                <w:tab w:val="left" w:pos="720"/>
              </w:tabs>
              <w:kinsoku/>
              <w:wordWrap/>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注：教学谱例根据实际需要，不断增补调整。</w:t>
            </w:r>
          </w:p>
        </w:tc>
        <w:tc>
          <w:tcPr>
            <w:tcW w:w="1211" w:type="dxa"/>
            <w:gridSpan w:val="3"/>
            <w:shd w:val="clear" w:color="auto" w:fill="auto"/>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bCs/>
                <w:color w:val="auto"/>
                <w:sz w:val="24"/>
                <w:szCs w:val="24"/>
                <w:lang w:bidi="ar-SA"/>
              </w:rPr>
            </w:pPr>
            <w:r>
              <w:rPr>
                <w:rFonts w:hint="eastAsia" w:ascii="仿宋" w:eastAsia="仿宋" w:cs="仿宋"/>
                <w:bCs/>
                <w:color w:val="auto"/>
                <w:sz w:val="24"/>
                <w:szCs w:val="24"/>
                <w:lang w:bidi="ar-SA"/>
              </w:rPr>
              <w:t>支撑课程目标1、2、3</w:t>
            </w:r>
          </w:p>
        </w:tc>
        <w:tc>
          <w:tcPr>
            <w:tcW w:w="645" w:type="dxa"/>
            <w:gridSpan w:val="2"/>
            <w:shd w:val="clear" w:color="auto" w:fill="FFFFFF"/>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val="en-US" w:eastAsia="zh-CN" w:bidi="ar-SA"/>
              </w:rPr>
            </w:pPr>
            <w:r>
              <w:rPr>
                <w:rFonts w:hint="eastAsia" w:ascii="仿宋" w:eastAsia="仿宋" w:cs="仿宋"/>
                <w:color w:val="auto"/>
                <w:sz w:val="24"/>
                <w:szCs w:val="24"/>
                <w:lang w:val="en-US" w:eastAsia="zh-CN" w:bidi="ar-SA"/>
              </w:rPr>
              <w:t>48</w:t>
            </w:r>
          </w:p>
        </w:tc>
      </w:tr>
      <w:tr>
        <w:trPr>
          <w:trHeight w:val="624" w:hRule="atLeast"/>
        </w:trPr>
        <w:tc>
          <w:tcPr>
            <w:tcW w:w="1242" w:type="dxa"/>
            <w:vMerge w:val="continue"/>
            <w:shd w:val="clear" w:color="auto" w:fill="FFFFFF"/>
            <w:noWrap w:val="0"/>
            <w:vAlign w:val="center"/>
          </w:tcPr>
          <w:p>
            <w:pPr>
              <w:pageBreakBefore w:val="0"/>
              <w:kinsoku/>
              <w:overflowPunct/>
              <w:topLinePunct w:val="0"/>
              <w:bidi w:val="0"/>
              <w:spacing w:line="240" w:lineRule="auto"/>
            </w:pPr>
          </w:p>
        </w:tc>
        <w:tc>
          <w:tcPr>
            <w:tcW w:w="7255" w:type="dxa"/>
            <w:gridSpan w:val="12"/>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color w:val="000000"/>
                <w:sz w:val="24"/>
                <w:szCs w:val="24"/>
                <w:lang w:bidi="ar-SA"/>
              </w:rPr>
            </w:pPr>
            <w:r>
              <w:rPr>
                <w:rFonts w:hint="eastAsia" w:ascii="仿宋" w:eastAsia="仿宋" w:cs="仿宋"/>
                <w:bCs/>
                <w:color w:val="000000"/>
                <w:sz w:val="24"/>
                <w:szCs w:val="24"/>
                <w:lang w:bidi="ar-SA"/>
              </w:rPr>
              <w:t>合计</w:t>
            </w:r>
          </w:p>
        </w:tc>
        <w:tc>
          <w:tcPr>
            <w:tcW w:w="645"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bidi="ar-SA"/>
              </w:rPr>
            </w:pPr>
            <w:r>
              <w:rPr>
                <w:rFonts w:hint="eastAsia" w:ascii="仿宋" w:eastAsia="仿宋" w:cs="仿宋"/>
                <w:color w:val="000000"/>
                <w:sz w:val="24"/>
                <w:szCs w:val="24"/>
                <w:lang w:val="en-US" w:eastAsia="zh-CN" w:bidi="ar-SA"/>
              </w:rPr>
              <w:t>96</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I</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eastAsia="zh-TW" w:bidi="ar-SA"/>
              </w:rPr>
            </w:pPr>
            <w:r>
              <w:rPr>
                <w:rFonts w:hint="eastAsia" w:ascii="仿宋" w:eastAsia="仿宋" w:cs="仿宋"/>
                <w:color w:val="000000"/>
                <w:sz w:val="24"/>
                <w:szCs w:val="24"/>
                <w:lang w:bidi="ar-SA"/>
              </w:rPr>
              <w:t>教学方法与教学方式</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val="en-US" w:eastAsia="zh-CN" w:bidi="ar-SA"/>
              </w:rPr>
              <w:t>1.理论课与实践课是</w:t>
            </w:r>
            <w:r>
              <w:rPr>
                <w:rFonts w:hint="eastAsia" w:ascii="仿宋" w:eastAsia="仿宋" w:cs="仿宋"/>
                <w:color w:val="000000"/>
                <w:sz w:val="24"/>
                <w:szCs w:val="24"/>
                <w:lang w:bidi="ar-SA"/>
              </w:rPr>
              <w:t>通过叙述、描绘、解释、推论来传递信息、传授知识、阐明概念、论证定律和公式，引导学生分析和认识问题。学生在教师的指导下巩固知识、运用知识、形成技能技巧。</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2.开通网络课堂，达到与学生及时沟通、交流的目的。同时重视师生互动与小组活动，组织课堂小组讨论和论文写作等活动，将课堂教学变为师生共同活动的过程。</w:t>
            </w:r>
          </w:p>
          <w:p>
            <w:pPr>
              <w:pageBreakBefore w:val="0"/>
              <w:kinsoku/>
              <w:overflowPunct/>
              <w:topLinePunct w:val="0"/>
              <w:bidi w:val="0"/>
              <w:adjustRightInd w:val="0"/>
              <w:snapToGrid w:val="0"/>
              <w:spacing w:line="240" w:lineRule="auto"/>
              <w:ind w:firstLine="0"/>
              <w:rPr>
                <w:rFonts w:hint="eastAsia" w:ascii="仿宋" w:eastAsia="仿宋" w:cs="仿宋"/>
                <w:color w:val="000000"/>
                <w:sz w:val="24"/>
                <w:szCs w:val="24"/>
                <w:lang w:bidi="ar-SA"/>
              </w:rPr>
            </w:pPr>
            <w:r>
              <w:rPr>
                <w:rFonts w:hint="eastAsia" w:ascii="仿宋" w:eastAsia="仿宋" w:cs="仿宋"/>
                <w:color w:val="000000"/>
                <w:sz w:val="24"/>
                <w:szCs w:val="24"/>
                <w:lang w:bidi="ar-SA"/>
              </w:rPr>
              <w:t>3.主要方式：</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讲授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网络学习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讨论或座谈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问题导向学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分组合作学习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专题学习  </w:t>
            </w:r>
            <w:r>
              <w:rPr>
                <w:rFonts w:ascii="仿宋" w:eastAsia="仿宋" w:cs="仿宋"/>
                <w:color w:val="000000"/>
                <w:sz w:val="24"/>
                <w:szCs w:val="24"/>
                <w:lang w:bidi="ar-SA"/>
              </w:rPr>
              <w:sym w:font="Wingdings" w:char="00FE"/>
            </w:r>
            <w:r>
              <w:rPr>
                <w:rFonts w:hint="eastAsia" w:ascii="仿宋" w:eastAsia="仿宋" w:cs="仿宋"/>
                <w:color w:val="000000"/>
                <w:sz w:val="24"/>
                <w:szCs w:val="24"/>
                <w:lang w:bidi="ar-SA"/>
              </w:rPr>
              <w:t xml:space="preserve">实作学习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发表学习  </w:t>
            </w:r>
          </w:p>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实习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 xml:space="preserve">参观访问  </w:t>
            </w:r>
            <w:r>
              <w:rPr>
                <w:rFonts w:ascii="仿宋" w:eastAsia="仿宋" w:cs="仿宋"/>
                <w:color w:val="000000"/>
                <w:sz w:val="24"/>
                <w:szCs w:val="24"/>
                <w:lang w:bidi="ar-SA"/>
              </w:rPr>
              <w:sym w:font="Wingdings" w:char="00A8"/>
            </w:r>
            <w:r>
              <w:rPr>
                <w:rFonts w:hint="eastAsia" w:ascii="仿宋" w:eastAsia="仿宋" w:cs="仿宋"/>
                <w:color w:val="000000"/>
                <w:sz w:val="24"/>
                <w:szCs w:val="24"/>
                <w:lang w:bidi="ar-SA"/>
              </w:rPr>
              <w:t>其它</w:t>
            </w:r>
            <w:r>
              <w:rPr>
                <w:rFonts w:hint="eastAsia" w:ascii="仿宋" w:eastAsia="仿宋" w:cs="仿宋"/>
                <w:color w:val="000000"/>
                <w:sz w:val="24"/>
                <w:szCs w:val="24"/>
                <w:lang w:eastAsia="zh-CN" w:bidi="ar-SA"/>
              </w:rPr>
              <w:t>：</w:t>
            </w:r>
            <w:r>
              <w:rPr>
                <w:rFonts w:hint="eastAsia" w:ascii="仿宋" w:eastAsia="仿宋" w:cs="仿宋"/>
                <w:color w:val="000000"/>
                <w:sz w:val="24"/>
                <w:szCs w:val="24"/>
                <w:u w:val="single"/>
                <w:lang w:val="en-US" w:eastAsia="zh-CN" w:bidi="ar-SA"/>
              </w:rPr>
              <w:t xml:space="preserve">        </w:t>
            </w:r>
            <w:r>
              <w:rPr>
                <w:rFonts w:hint="eastAsia" w:ascii="仿宋" w:eastAsia="仿宋" w:cs="仿宋"/>
                <w:color w:val="000000"/>
                <w:sz w:val="24"/>
                <w:szCs w:val="24"/>
                <w:lang w:bidi="ar-SA"/>
              </w:rPr>
              <w:t>(</w:t>
            </w:r>
            <w:r>
              <w:rPr>
                <w:rFonts w:hint="eastAsia" w:ascii="仿宋" w:eastAsia="仿宋" w:cs="仿宋"/>
                <w:color w:val="000000"/>
                <w:sz w:val="24"/>
                <w:szCs w:val="24"/>
                <w:lang w:val="en-US" w:eastAsia="zh-CN" w:bidi="ar-SA"/>
              </w:rPr>
              <w:t>如</w:t>
            </w:r>
            <w:r>
              <w:rPr>
                <w:rFonts w:hint="eastAsia" w:ascii="仿宋" w:eastAsia="仿宋" w:cs="仿宋"/>
                <w:color w:val="000000"/>
                <w:sz w:val="24"/>
                <w:szCs w:val="24"/>
                <w:lang w:bidi="ar-SA"/>
              </w:rPr>
              <w:t>口头训练</w:t>
            </w:r>
            <w:r>
              <w:rPr>
                <w:rFonts w:hint="eastAsia" w:ascii="仿宋" w:eastAsia="仿宋" w:cs="仿宋"/>
                <w:color w:val="000000"/>
                <w:sz w:val="24"/>
                <w:szCs w:val="24"/>
                <w:lang w:val="en-US" w:eastAsia="zh-CN" w:bidi="ar-SA"/>
              </w:rPr>
              <w:t>等</w:t>
            </w:r>
            <w:r>
              <w:rPr>
                <w:rFonts w:hint="eastAsia" w:ascii="仿宋" w:eastAsia="仿宋" w:cs="仿宋"/>
                <w:color w:val="000000"/>
                <w:sz w:val="24"/>
                <w:szCs w:val="24"/>
                <w:lang w:bidi="ar-SA"/>
              </w:rPr>
              <w:t>)</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J</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教学条件</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需求</w:t>
            </w:r>
          </w:p>
        </w:tc>
        <w:tc>
          <w:tcPr>
            <w:tcW w:w="7900" w:type="dxa"/>
            <w:gridSpan w:val="14"/>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val="en-US" w:eastAsia="zh-CN" w:bidi="ar-SA"/>
              </w:rPr>
              <w:t>1.演艺厅</w:t>
            </w:r>
          </w:p>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val="en-US" w:eastAsia="zh-CN" w:bidi="ar-SA"/>
              </w:rPr>
            </w:pPr>
            <w:r>
              <w:rPr>
                <w:rFonts w:hint="eastAsia" w:ascii="仿宋" w:eastAsia="仿宋" w:cs="仿宋"/>
                <w:color w:val="000000"/>
                <w:kern w:val="0"/>
                <w:sz w:val="24"/>
                <w:szCs w:val="24"/>
                <w:lang w:bidi="ar-SA"/>
              </w:rPr>
              <w:t>2.</w:t>
            </w:r>
            <w:r>
              <w:rPr>
                <w:rFonts w:hint="eastAsia" w:ascii="仿宋" w:eastAsia="仿宋" w:cs="仿宋"/>
                <w:color w:val="000000"/>
                <w:kern w:val="0"/>
                <w:sz w:val="24"/>
                <w:szCs w:val="24"/>
                <w:lang w:val="en-US" w:eastAsia="zh-CN" w:bidi="ar-SA"/>
              </w:rPr>
              <w:t>艺术指导教师（钢琴伴奏教师）</w:t>
            </w:r>
          </w:p>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lang w:bidi="ar-SA"/>
              </w:rPr>
            </w:pPr>
            <w:r>
              <w:rPr>
                <w:rFonts w:hint="eastAsia" w:ascii="仿宋" w:eastAsia="仿宋" w:cs="仿宋"/>
                <w:color w:val="000000"/>
                <w:kern w:val="0"/>
                <w:sz w:val="24"/>
                <w:szCs w:val="24"/>
                <w:lang w:bidi="ar-SA"/>
              </w:rPr>
              <w:t>3.</w:t>
            </w:r>
            <w:r>
              <w:rPr>
                <w:rFonts w:hint="eastAsia" w:ascii="仿宋" w:eastAsia="仿宋" w:cs="仿宋"/>
                <w:color w:val="000000"/>
                <w:kern w:val="0"/>
                <w:sz w:val="24"/>
                <w:szCs w:val="24"/>
                <w:lang w:eastAsia="zh-CN" w:bidi="ar-SA"/>
              </w:rPr>
              <w:t>“</w:t>
            </w:r>
            <w:r>
              <w:rPr>
                <w:rFonts w:hint="eastAsia" w:ascii="仿宋" w:eastAsia="仿宋" w:cs="仿宋"/>
                <w:color w:val="000000"/>
                <w:kern w:val="0"/>
                <w:sz w:val="24"/>
                <w:szCs w:val="24"/>
                <w:lang w:val="en-US" w:eastAsia="zh-CN" w:bidi="ar-SA"/>
              </w:rPr>
              <w:t>一课双师</w:t>
            </w:r>
            <w:r>
              <w:rPr>
                <w:rFonts w:hint="eastAsia" w:ascii="仿宋" w:eastAsia="仿宋" w:cs="仿宋"/>
                <w:color w:val="000000"/>
                <w:kern w:val="0"/>
                <w:sz w:val="24"/>
                <w:szCs w:val="24"/>
                <w:lang w:eastAsia="zh-CN" w:bidi="ar-SA"/>
              </w:rPr>
              <w:t>”</w:t>
            </w:r>
          </w:p>
        </w:tc>
      </w:tr>
      <w:tr>
        <w:trPr>
          <w:trHeight w:val="624" w:hRule="atLeast"/>
        </w:trPr>
        <w:tc>
          <w:tcPr>
            <w:tcW w:w="1242"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K</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课程目标及其考核内容、考核方式及评分占比</w:t>
            </w:r>
          </w:p>
        </w:tc>
        <w:tc>
          <w:tcPr>
            <w:tcW w:w="1188" w:type="dxa"/>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sz w:val="24"/>
                <w:szCs w:val="24"/>
                <w:lang w:bidi="ar-SA"/>
              </w:rPr>
            </w:pPr>
            <w:r>
              <w:rPr>
                <w:rFonts w:hint="eastAsia" w:ascii="仿宋" w:eastAsia="仿宋" w:cs="仿宋"/>
                <w:color w:val="000000"/>
                <w:sz w:val="24"/>
                <w:szCs w:val="24"/>
                <w:lang w:bidi="ar-SA"/>
              </w:rPr>
              <w:t>课程目标及评分占比</w:t>
            </w:r>
          </w:p>
        </w:tc>
        <w:tc>
          <w:tcPr>
            <w:tcW w:w="3696" w:type="dxa"/>
            <w:gridSpan w:val="6"/>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考核内容</w:t>
            </w:r>
          </w:p>
        </w:tc>
        <w:tc>
          <w:tcPr>
            <w:tcW w:w="2427" w:type="dxa"/>
            <w:gridSpan w:val="6"/>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课程分目标的达成度</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vMerge w:val="continue"/>
            <w:noWrap w:val="0"/>
            <w:vAlign w:val="center"/>
          </w:tcPr>
          <w:p>
            <w:pPr>
              <w:pageBreakBefore w:val="0"/>
              <w:kinsoku/>
              <w:overflowPunct/>
              <w:topLinePunct w:val="0"/>
              <w:bidi w:val="0"/>
              <w:spacing w:line="240" w:lineRule="auto"/>
            </w:pPr>
          </w:p>
        </w:tc>
        <w:tc>
          <w:tcPr>
            <w:tcW w:w="3696" w:type="dxa"/>
            <w:gridSpan w:val="6"/>
            <w:vMerge w:val="continue"/>
            <w:tcBorders>
              <w:right w:val="single" w:color="000000" w:sz="4" w:space="0"/>
            </w:tcBorders>
            <w:noWrap w:val="0"/>
            <w:vAlign w:val="center"/>
          </w:tcPr>
          <w:p>
            <w:pPr>
              <w:pageBreakBefore w:val="0"/>
              <w:kinsoku/>
              <w:overflowPunct/>
              <w:topLinePunct w:val="0"/>
              <w:bidi w:val="0"/>
              <w:spacing w:line="240" w:lineRule="auto"/>
            </w:pPr>
          </w:p>
        </w:tc>
        <w:tc>
          <w:tcPr>
            <w:tcW w:w="792" w:type="dxa"/>
            <w:tcBorders>
              <w:left w:val="single" w:color="000000"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val="en-US" w:eastAsia="zh-CN" w:bidi="ar-SA"/>
              </w:rPr>
              <w:t>平时</w:t>
            </w:r>
            <w:r>
              <w:rPr>
                <w:rFonts w:hint="eastAsia" w:ascii="仿宋" w:eastAsia="仿宋" w:cs="仿宋"/>
                <w:color w:val="auto"/>
                <w:sz w:val="24"/>
                <w:szCs w:val="24"/>
                <w:lang w:bidi="ar-SA"/>
              </w:rPr>
              <w:t>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20</w:t>
            </w:r>
            <w:r>
              <w:rPr>
                <w:rFonts w:hint="eastAsia" w:ascii="仿宋" w:eastAsia="仿宋" w:cs="仿宋"/>
                <w:color w:val="auto"/>
                <w:szCs w:val="21"/>
                <w:lang w:bidi="ar-SA"/>
              </w:rPr>
              <w:t>%）</w:t>
            </w:r>
          </w:p>
        </w:tc>
        <w:tc>
          <w:tcPr>
            <w:tcW w:w="857" w:type="dxa"/>
            <w:gridSpan w:val="3"/>
            <w:tcBorders>
              <w:bottom w:val="single" w:color="auto"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期中考试评分占比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40</w:t>
            </w:r>
            <w:r>
              <w:rPr>
                <w:rFonts w:hint="eastAsia" w:ascii="仿宋" w:eastAsia="仿宋" w:cs="仿宋"/>
                <w:color w:val="auto"/>
                <w:szCs w:val="21"/>
                <w:lang w:bidi="ar-SA"/>
              </w:rPr>
              <w:t>%）</w:t>
            </w:r>
          </w:p>
        </w:tc>
        <w:tc>
          <w:tcPr>
            <w:tcW w:w="778" w:type="dxa"/>
            <w:gridSpan w:val="2"/>
            <w:tcBorders>
              <w:left w:val="single" w:color="000000" w:sz="4" w:space="0"/>
              <w:bottom w:val="single" w:color="auto" w:sz="4" w:space="0"/>
              <w:right w:val="single" w:color="000000" w:sz="4" w:space="0"/>
            </w:tcBorders>
            <w:noWrap w:val="0"/>
            <w:vAlign w:val="top"/>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sz w:val="24"/>
                <w:szCs w:val="24"/>
                <w:lang w:bidi="ar-SA"/>
              </w:rPr>
              <w:t>期末考试评分占比</w:t>
            </w:r>
            <w:r>
              <w:rPr>
                <w:rFonts w:hint="eastAsia" w:ascii="仿宋" w:eastAsia="仿宋" w:cs="仿宋"/>
                <w:color w:val="auto"/>
                <w:szCs w:val="21"/>
                <w:lang w:bidi="ar-SA"/>
              </w:rPr>
              <w:t>（</w:t>
            </w:r>
            <w:r>
              <w:rPr>
                <w:rFonts w:hint="eastAsia" w:ascii="仿宋" w:eastAsia="仿宋" w:cs="仿宋"/>
                <w:color w:val="auto"/>
                <w:szCs w:val="21"/>
                <w:lang w:val="en-US" w:eastAsia="zh-CN" w:bidi="ar-SA"/>
              </w:rPr>
              <w:t>40</w:t>
            </w:r>
            <w:r>
              <w:rPr>
                <w:rFonts w:hint="eastAsia" w:ascii="仿宋" w:eastAsia="仿宋" w:cs="仿宋"/>
                <w:color w:val="auto"/>
                <w:szCs w:val="21"/>
                <w:lang w:bidi="ar-SA"/>
              </w:rPr>
              <w:t>%）</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课程目标1（</w:t>
            </w:r>
            <w:r>
              <w:rPr>
                <w:rFonts w:hint="eastAsia" w:ascii="仿宋" w:eastAsia="仿宋" w:cs="仿宋"/>
                <w:color w:val="auto"/>
                <w:kern w:val="0"/>
                <w:sz w:val="24"/>
                <w:szCs w:val="24"/>
                <w:lang w:val="en-US" w:eastAsia="zh-CN" w:bidi="ar-SA"/>
              </w:rPr>
              <w:t>40</w:t>
            </w:r>
            <w:r>
              <w:rPr>
                <w:rFonts w:hint="eastAsia" w:ascii="仿宋" w:eastAsia="仿宋" w:cs="仿宋"/>
                <w:color w:val="auto"/>
                <w:kern w:val="0"/>
                <w:sz w:val="24"/>
                <w:szCs w:val="24"/>
                <w:lang w:bidi="ar-SA"/>
              </w:rPr>
              <w:t>%）</w:t>
            </w:r>
          </w:p>
        </w:tc>
        <w:tc>
          <w:tcPr>
            <w:tcW w:w="3696"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1.掌握</w:t>
            </w:r>
            <w:r>
              <w:rPr>
                <w:rFonts w:hint="eastAsia" w:ascii="仿宋" w:eastAsia="仿宋" w:cs="仿宋"/>
                <w:color w:val="auto"/>
                <w:kern w:val="0"/>
                <w:sz w:val="24"/>
                <w:szCs w:val="24"/>
                <w:lang w:bidi="ar-SA"/>
              </w:rPr>
              <w:t>基本的合唱</w:t>
            </w:r>
            <w:r>
              <w:rPr>
                <w:rFonts w:hint="eastAsia" w:ascii="仿宋" w:eastAsia="仿宋" w:cs="仿宋"/>
                <w:color w:val="auto"/>
                <w:kern w:val="0"/>
                <w:sz w:val="24"/>
                <w:szCs w:val="24"/>
                <w:lang w:val="en-US" w:eastAsia="zh-CN" w:bidi="ar-SA"/>
              </w:rPr>
              <w:t>指挥</w:t>
            </w:r>
            <w:r>
              <w:rPr>
                <w:rFonts w:hint="eastAsia" w:ascii="仿宋" w:eastAsia="仿宋" w:cs="仿宋"/>
                <w:color w:val="auto"/>
                <w:kern w:val="0"/>
                <w:sz w:val="24"/>
                <w:szCs w:val="24"/>
                <w:lang w:bidi="ar-SA"/>
              </w:rPr>
              <w:t>理论知识</w:t>
            </w:r>
            <w:r>
              <w:rPr>
                <w:rFonts w:hint="eastAsia" w:ascii="仿宋" w:eastAsia="仿宋" w:cs="仿宋"/>
                <w:color w:val="auto"/>
                <w:kern w:val="0"/>
                <w:sz w:val="24"/>
                <w:szCs w:val="24"/>
                <w:lang w:eastAsia="zh-CN" w:bidi="ar-SA"/>
              </w:rPr>
              <w:t>。</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2.</w:t>
            </w:r>
            <w:r>
              <w:rPr>
                <w:rFonts w:hint="eastAsia" w:ascii="仿宋" w:eastAsia="仿宋" w:cs="仿宋"/>
                <w:color w:val="auto"/>
                <w:kern w:val="0"/>
                <w:sz w:val="24"/>
                <w:szCs w:val="24"/>
                <w:lang w:bidi="ar-SA"/>
              </w:rPr>
              <w:t>掌握基本的合唱</w:t>
            </w:r>
            <w:r>
              <w:rPr>
                <w:rFonts w:hint="eastAsia" w:ascii="仿宋" w:eastAsia="仿宋" w:cs="仿宋"/>
                <w:color w:val="auto"/>
                <w:kern w:val="0"/>
                <w:sz w:val="24"/>
                <w:szCs w:val="24"/>
                <w:lang w:val="en-US" w:eastAsia="zh-CN" w:bidi="ar-SA"/>
              </w:rPr>
              <w:t>指挥</w:t>
            </w:r>
            <w:r>
              <w:rPr>
                <w:rFonts w:hint="eastAsia" w:ascii="仿宋" w:eastAsia="仿宋" w:cs="仿宋"/>
                <w:color w:val="auto"/>
                <w:kern w:val="0"/>
                <w:sz w:val="24"/>
                <w:szCs w:val="24"/>
                <w:lang w:bidi="ar-SA"/>
              </w:rPr>
              <w:t>音乐素质</w:t>
            </w:r>
            <w:r>
              <w:rPr>
                <w:rFonts w:hint="eastAsia" w:ascii="仿宋" w:eastAsia="仿宋" w:cs="仿宋"/>
                <w:color w:val="auto"/>
                <w:kern w:val="0"/>
                <w:sz w:val="24"/>
                <w:szCs w:val="24"/>
                <w:lang w:eastAsia="zh-CN" w:bidi="ar-SA"/>
              </w:rPr>
              <w:t>。</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3.</w:t>
            </w:r>
            <w:r>
              <w:rPr>
                <w:rFonts w:hint="eastAsia" w:ascii="仿宋" w:eastAsia="仿宋" w:cs="仿宋"/>
                <w:color w:val="auto"/>
                <w:kern w:val="0"/>
                <w:sz w:val="24"/>
                <w:szCs w:val="24"/>
                <w:lang w:bidi="ar-SA"/>
              </w:rPr>
              <w:t>掌握</w:t>
            </w:r>
            <w:r>
              <w:rPr>
                <w:rFonts w:hint="eastAsia" w:ascii="仿宋" w:eastAsia="仿宋" w:cs="仿宋"/>
                <w:color w:val="auto"/>
                <w:kern w:val="0"/>
                <w:sz w:val="24"/>
                <w:szCs w:val="24"/>
                <w:lang w:val="en-US" w:eastAsia="zh-CN" w:bidi="ar-SA"/>
              </w:rPr>
              <w:t>基本的合唱指挥技能技巧。</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eastAsia="zh-CN" w:bidi="ar-SA"/>
              </w:rPr>
            </w:pPr>
            <w:r>
              <w:rPr>
                <w:rFonts w:hint="eastAsia" w:ascii="仿宋" w:eastAsia="仿宋" w:cs="仿宋"/>
                <w:color w:val="auto"/>
                <w:kern w:val="0"/>
                <w:sz w:val="24"/>
                <w:szCs w:val="24"/>
                <w:lang w:val="en-US" w:eastAsia="zh-CN" w:bidi="ar-SA"/>
              </w:rPr>
              <w:t>4.</w:t>
            </w:r>
            <w:r>
              <w:rPr>
                <w:rFonts w:hint="eastAsia" w:ascii="仿宋" w:eastAsia="仿宋" w:cs="仿宋"/>
                <w:color w:val="auto"/>
                <w:kern w:val="0"/>
                <w:sz w:val="24"/>
                <w:szCs w:val="24"/>
                <w:lang w:bidi="ar-SA"/>
              </w:rPr>
              <w:t>不同风格合唱作品的艺术处理能力</w:t>
            </w:r>
            <w:r>
              <w:rPr>
                <w:rFonts w:hint="eastAsia" w:ascii="仿宋" w:eastAsia="仿宋" w:cs="仿宋"/>
                <w:color w:val="auto"/>
                <w:kern w:val="0"/>
                <w:sz w:val="24"/>
                <w:szCs w:val="24"/>
                <w:lang w:eastAsia="zh-CN" w:bidi="ar-SA"/>
              </w:rPr>
              <w:t>。</w:t>
            </w:r>
          </w:p>
        </w:tc>
        <w:tc>
          <w:tcPr>
            <w:tcW w:w="792" w:type="dxa"/>
            <w:tcBorders>
              <w:left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10</w:t>
            </w:r>
          </w:p>
        </w:tc>
        <w:tc>
          <w:tcPr>
            <w:tcW w:w="857" w:type="dxa"/>
            <w:gridSpan w:val="3"/>
            <w:tcBorders>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778"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16</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课程目标2（</w:t>
            </w:r>
            <w:r>
              <w:rPr>
                <w:rFonts w:hint="eastAsia" w:ascii="仿宋" w:eastAsia="仿宋" w:cs="仿宋"/>
                <w:color w:val="auto"/>
                <w:kern w:val="0"/>
                <w:sz w:val="24"/>
                <w:szCs w:val="24"/>
                <w:lang w:val="en-US" w:eastAsia="zh-CN" w:bidi="ar-SA"/>
              </w:rPr>
              <w:t>30</w:t>
            </w:r>
            <w:r>
              <w:rPr>
                <w:rFonts w:hint="eastAsia" w:ascii="仿宋" w:eastAsia="仿宋" w:cs="仿宋"/>
                <w:color w:val="auto"/>
                <w:kern w:val="0"/>
                <w:sz w:val="24"/>
                <w:szCs w:val="24"/>
                <w:lang w:bidi="ar-SA"/>
              </w:rPr>
              <w:t>%）</w:t>
            </w:r>
          </w:p>
        </w:tc>
        <w:tc>
          <w:tcPr>
            <w:tcW w:w="3696" w:type="dxa"/>
            <w:gridSpan w:val="6"/>
            <w:tcBorders>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sz w:val="24"/>
                <w:szCs w:val="24"/>
                <w:lang w:bidi="ar-SA"/>
              </w:rPr>
            </w:pPr>
            <w:r>
              <w:rPr>
                <w:rFonts w:hint="eastAsia" w:ascii="仿宋" w:eastAsia="仿宋" w:cs="仿宋"/>
                <w:color w:val="auto"/>
                <w:sz w:val="24"/>
                <w:szCs w:val="24"/>
                <w:lang w:bidi="ar-SA"/>
              </w:rPr>
              <w:t>1.对</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实际应用案例的理解。</w:t>
            </w:r>
          </w:p>
          <w:p>
            <w:pPr>
              <w:keepNext w:val="0"/>
              <w:keepLines w:val="0"/>
              <w:pageBreakBefore w:val="0"/>
              <w:widowControl w:val="0"/>
              <w:kinsoku/>
              <w:wordWrap/>
              <w:overflowPunct/>
              <w:topLinePunct w:val="0"/>
              <w:bidi w:val="0"/>
              <w:adjustRightInd w:val="0"/>
              <w:snapToGrid w:val="0"/>
              <w:spacing w:line="240" w:lineRule="auto"/>
              <w:jc w:val="left"/>
              <w:rPr>
                <w:rFonts w:hint="eastAsia" w:ascii="仿宋" w:eastAsia="仿宋" w:cs="仿宋"/>
                <w:color w:val="auto"/>
                <w:sz w:val="24"/>
                <w:szCs w:val="24"/>
                <w:lang w:val="en-US" w:eastAsia="zh-CN" w:bidi="ar-SA"/>
              </w:rPr>
            </w:pPr>
            <w:r>
              <w:rPr>
                <w:rFonts w:hint="eastAsia" w:ascii="仿宋" w:eastAsia="仿宋" w:cs="仿宋"/>
                <w:color w:val="auto"/>
                <w:sz w:val="24"/>
                <w:szCs w:val="24"/>
                <w:lang w:bidi="ar-SA"/>
              </w:rPr>
              <w:t>2.对</w:t>
            </w:r>
            <w:r>
              <w:rPr>
                <w:rFonts w:hint="eastAsia" w:ascii="仿宋" w:eastAsia="仿宋" w:cs="仿宋"/>
                <w:color w:val="auto"/>
                <w:sz w:val="24"/>
                <w:szCs w:val="24"/>
                <w:lang w:val="en-US" w:eastAsia="zh-CN" w:bidi="ar-SA"/>
              </w:rPr>
              <w:t>合唱指挥</w:t>
            </w:r>
            <w:r>
              <w:rPr>
                <w:rFonts w:hint="eastAsia" w:ascii="仿宋" w:eastAsia="仿宋" w:cs="仿宋"/>
                <w:color w:val="auto"/>
                <w:sz w:val="24"/>
                <w:szCs w:val="24"/>
                <w:lang w:bidi="ar-SA"/>
              </w:rPr>
              <w:t>发展史及国内外发展现状和趋势的了解。</w:t>
            </w:r>
          </w:p>
        </w:tc>
        <w:tc>
          <w:tcPr>
            <w:tcW w:w="792" w:type="dxa"/>
            <w:tcBorders>
              <w:lef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6</w:t>
            </w:r>
          </w:p>
        </w:tc>
        <w:tc>
          <w:tcPr>
            <w:tcW w:w="857" w:type="dxa"/>
            <w:gridSpan w:val="3"/>
            <w:tcBorders>
              <w:bottom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778"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10</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1188" w:type="dxa"/>
            <w:tcBorders>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sz w:val="24"/>
                <w:szCs w:val="24"/>
                <w:lang w:bidi="ar-SA"/>
              </w:rPr>
            </w:pPr>
            <w:r>
              <w:rPr>
                <w:rFonts w:hint="eastAsia" w:ascii="仿宋" w:eastAsia="仿宋" w:cs="仿宋"/>
                <w:color w:val="auto"/>
                <w:kern w:val="0"/>
                <w:sz w:val="24"/>
                <w:szCs w:val="24"/>
                <w:lang w:bidi="ar-SA"/>
              </w:rPr>
              <w:t>课程目标3（</w:t>
            </w:r>
            <w:r>
              <w:rPr>
                <w:rFonts w:hint="eastAsia" w:ascii="仿宋" w:eastAsia="仿宋" w:cs="仿宋"/>
                <w:color w:val="auto"/>
                <w:kern w:val="0"/>
                <w:sz w:val="24"/>
                <w:szCs w:val="24"/>
                <w:lang w:val="en-US" w:eastAsia="zh-CN" w:bidi="ar-SA"/>
              </w:rPr>
              <w:t>30</w:t>
            </w:r>
            <w:r>
              <w:rPr>
                <w:rFonts w:hint="eastAsia" w:ascii="仿宋" w:eastAsia="仿宋" w:cs="仿宋"/>
                <w:color w:val="auto"/>
                <w:kern w:val="0"/>
                <w:sz w:val="24"/>
                <w:szCs w:val="24"/>
                <w:lang w:bidi="ar-SA"/>
              </w:rPr>
              <w:t>%）</w:t>
            </w:r>
          </w:p>
        </w:tc>
        <w:tc>
          <w:tcPr>
            <w:tcW w:w="3696" w:type="dxa"/>
            <w:gridSpan w:val="6"/>
            <w:tcBorders>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1.团队合作精神。</w:t>
            </w:r>
          </w:p>
          <w:p>
            <w:pPr>
              <w:keepNext w:val="0"/>
              <w:keepLines w:val="0"/>
              <w:pageBreakBefore w:val="0"/>
              <w:widowControl/>
              <w:kinsoku/>
              <w:wordWrap/>
              <w:overflowPunct/>
              <w:topLinePunct w:val="0"/>
              <w:autoSpaceDE w:val="0"/>
              <w:autoSpaceDN w:val="0"/>
              <w:bidi w:val="0"/>
              <w:adjustRightInd w:val="0"/>
              <w:snapToGrid w:val="0"/>
              <w:spacing w:line="240" w:lineRule="auto"/>
              <w:jc w:val="left"/>
              <w:textAlignment w:val="bottom"/>
              <w:rPr>
                <w:rFonts w:hint="eastAsia" w:ascii="仿宋" w:eastAsia="仿宋" w:cs="仿宋"/>
                <w:color w:val="auto"/>
                <w:kern w:val="0"/>
                <w:sz w:val="24"/>
                <w:szCs w:val="24"/>
                <w:lang w:bidi="ar-SA"/>
              </w:rPr>
            </w:pPr>
            <w:r>
              <w:rPr>
                <w:rFonts w:hint="eastAsia" w:ascii="仿宋" w:eastAsia="仿宋" w:cs="仿宋"/>
                <w:color w:val="auto"/>
                <w:kern w:val="0"/>
                <w:sz w:val="24"/>
                <w:szCs w:val="24"/>
                <w:lang w:val="en-US" w:eastAsia="zh-CN" w:bidi="ar-SA"/>
              </w:rPr>
              <w:t>2.指挥</w:t>
            </w:r>
            <w:r>
              <w:rPr>
                <w:rFonts w:hint="eastAsia" w:ascii="仿宋" w:eastAsia="仿宋" w:cs="仿宋"/>
                <w:color w:val="auto"/>
                <w:kern w:val="0"/>
                <w:sz w:val="24"/>
                <w:szCs w:val="24"/>
                <w:lang w:bidi="ar-SA"/>
              </w:rPr>
              <w:t>指导</w:t>
            </w:r>
            <w:r>
              <w:rPr>
                <w:rFonts w:hint="eastAsia" w:ascii="仿宋" w:eastAsia="仿宋" w:cs="仿宋"/>
                <w:color w:val="auto"/>
                <w:kern w:val="0"/>
                <w:sz w:val="24"/>
                <w:szCs w:val="24"/>
                <w:lang w:val="en-US" w:eastAsia="zh-CN" w:bidi="ar-SA"/>
              </w:rPr>
              <w:t>艺术</w:t>
            </w:r>
            <w:r>
              <w:rPr>
                <w:rFonts w:hint="eastAsia" w:ascii="仿宋" w:eastAsia="仿宋" w:cs="仿宋"/>
                <w:color w:val="auto"/>
                <w:kern w:val="0"/>
                <w:sz w:val="24"/>
                <w:szCs w:val="24"/>
                <w:lang w:eastAsia="zh-CN" w:bidi="ar-SA"/>
              </w:rPr>
              <w:t>。</w:t>
            </w:r>
          </w:p>
        </w:tc>
        <w:tc>
          <w:tcPr>
            <w:tcW w:w="792" w:type="dxa"/>
            <w:tcBorders>
              <w:left w:val="single" w:color="000000" w:sz="4" w:space="0"/>
              <w:bottom w:val="single" w:color="auto" w:sz="4" w:space="0"/>
            </w:tcBorders>
            <w:noWrap w:val="0"/>
            <w:vAlign w:val="center"/>
          </w:tcPr>
          <w:p>
            <w:pPr>
              <w:keepNext w:val="0"/>
              <w:keepLines w:val="0"/>
              <w:pageBreakBefore w:val="0"/>
              <w:widowControl w:val="0"/>
              <w:tabs>
                <w:tab w:val="left" w:pos="331"/>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sz w:val="24"/>
                <w:szCs w:val="24"/>
                <w:lang w:bidi="ar-SA"/>
              </w:rPr>
              <w:t>4</w:t>
            </w:r>
          </w:p>
        </w:tc>
        <w:tc>
          <w:tcPr>
            <w:tcW w:w="857" w:type="dxa"/>
            <w:gridSpan w:val="3"/>
            <w:tcBorders>
              <w:top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12</w:t>
            </w:r>
          </w:p>
        </w:tc>
        <w:tc>
          <w:tcPr>
            <w:tcW w:w="77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14</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vMerge w:val="continue"/>
            <w:noWrap w:val="0"/>
            <w:vAlign w:val="center"/>
          </w:tcPr>
          <w:p>
            <w:pPr>
              <w:pageBreakBefore w:val="0"/>
              <w:kinsoku/>
              <w:overflowPunct/>
              <w:topLinePunct w:val="0"/>
              <w:bidi w:val="0"/>
              <w:spacing w:line="240" w:lineRule="auto"/>
            </w:pPr>
          </w:p>
        </w:tc>
        <w:tc>
          <w:tcPr>
            <w:tcW w:w="4884"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color w:val="000000"/>
                <w:sz w:val="24"/>
                <w:szCs w:val="24"/>
                <w:lang w:bidi="ar-SA"/>
              </w:rPr>
            </w:pPr>
            <w:r>
              <w:rPr>
                <w:rFonts w:hint="eastAsia" w:ascii="仿宋" w:eastAsia="仿宋" w:cs="仿宋"/>
                <w:color w:val="000000"/>
                <w:sz w:val="24"/>
                <w:szCs w:val="24"/>
                <w:lang w:bidi="ar-SA"/>
              </w:rPr>
              <w:t>总分</w:t>
            </w:r>
          </w:p>
        </w:tc>
        <w:tc>
          <w:tcPr>
            <w:tcW w:w="792" w:type="dxa"/>
            <w:tcBorders>
              <w:left w:val="single" w:color="000000" w:sz="4" w:space="0"/>
              <w:bottom w:val="single" w:color="auto" w:sz="4" w:space="0"/>
            </w:tcBorders>
            <w:noWrap w:val="0"/>
            <w:vAlign w:val="center"/>
          </w:tcPr>
          <w:p>
            <w:pPr>
              <w:keepNext w:val="0"/>
              <w:keepLines w:val="0"/>
              <w:pageBreakBefore w:val="0"/>
              <w:widowControl w:val="0"/>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20</w:t>
            </w:r>
          </w:p>
        </w:tc>
        <w:tc>
          <w:tcPr>
            <w:tcW w:w="857" w:type="dxa"/>
            <w:gridSpan w:val="3"/>
            <w:tcBorders>
              <w:top w:val="single" w:color="000000" w:sz="4" w:space="0"/>
              <w:bottom w:val="single" w:color="auto" w:sz="4" w:space="0"/>
            </w:tcBorders>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val="en-US" w:eastAsia="zh-CN" w:bidi="ar-SA"/>
              </w:rPr>
            </w:pPr>
            <w:r>
              <w:rPr>
                <w:rFonts w:hint="eastAsia" w:ascii="仿宋" w:eastAsia="仿宋" w:cs="仿宋"/>
                <w:color w:val="auto"/>
                <w:kern w:val="0"/>
                <w:sz w:val="24"/>
                <w:szCs w:val="24"/>
                <w:lang w:val="en-US" w:eastAsia="zh-CN" w:bidi="ar-SA"/>
              </w:rPr>
              <w:t>40</w:t>
            </w:r>
          </w:p>
        </w:tc>
        <w:tc>
          <w:tcPr>
            <w:tcW w:w="778" w:type="dxa"/>
            <w:gridSpan w:val="2"/>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tabs>
                <w:tab w:val="left" w:pos="720"/>
              </w:tabs>
              <w:kinsoku/>
              <w:wordWrap/>
              <w:overflowPunct/>
              <w:topLinePunct w:val="0"/>
              <w:bidi w:val="0"/>
              <w:adjustRightInd w:val="0"/>
              <w:snapToGrid w:val="0"/>
              <w:spacing w:line="240" w:lineRule="auto"/>
              <w:jc w:val="center"/>
              <w:rPr>
                <w:rFonts w:hint="eastAsia" w:ascii="仿宋" w:eastAsia="仿宋" w:cs="仿宋"/>
                <w:color w:val="auto"/>
                <w:kern w:val="0"/>
                <w:sz w:val="24"/>
                <w:szCs w:val="24"/>
                <w:lang w:bidi="ar-SA"/>
              </w:rPr>
            </w:pPr>
            <w:r>
              <w:rPr>
                <w:rFonts w:hint="eastAsia" w:ascii="仿宋" w:eastAsia="仿宋" w:cs="仿宋"/>
                <w:color w:val="auto"/>
                <w:kern w:val="0"/>
                <w:sz w:val="24"/>
                <w:szCs w:val="24"/>
                <w:lang w:bidi="ar-SA"/>
              </w:rPr>
              <w:t>40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0.70</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L</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学习建议</w:t>
            </w:r>
          </w:p>
        </w:tc>
        <w:tc>
          <w:tcPr>
            <w:tcW w:w="7900" w:type="dxa"/>
            <w:gridSpan w:val="14"/>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color w:val="000000"/>
                <w:sz w:val="24"/>
                <w:szCs w:val="24"/>
                <w:lang w:bidi="ar-SA"/>
              </w:rPr>
            </w:pPr>
            <w:r>
              <w:rPr>
                <w:rFonts w:hint="eastAsia" w:ascii="仿宋" w:eastAsia="仿宋" w:cs="仿宋"/>
                <w:bCs/>
                <w:color w:val="000000"/>
                <w:sz w:val="24"/>
                <w:szCs w:val="24"/>
                <w:lang w:bidi="ar-SA"/>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bCs/>
                <w:color w:val="000000"/>
                <w:sz w:val="24"/>
                <w:szCs w:val="24"/>
                <w:lang w:bidi="ar-SA"/>
              </w:rPr>
              <w:t>2.研究性学习。鼓励学生针对课程教学内容，尝试理论课结合</w:t>
            </w:r>
            <w:r>
              <w:rPr>
                <w:rFonts w:hint="eastAsia" w:ascii="仿宋" w:eastAsia="仿宋" w:cs="仿宋"/>
                <w:bCs/>
                <w:color w:val="000000"/>
                <w:sz w:val="24"/>
                <w:szCs w:val="24"/>
                <w:lang w:val="en-US" w:eastAsia="zh-CN" w:bidi="ar-SA"/>
              </w:rPr>
              <w:t>实践课</w:t>
            </w:r>
            <w:r>
              <w:rPr>
                <w:rFonts w:hint="eastAsia" w:ascii="仿宋" w:eastAsia="仿宋" w:cs="仿宋"/>
                <w:bCs/>
                <w:color w:val="000000"/>
                <w:sz w:val="24"/>
                <w:szCs w:val="24"/>
                <w:lang w:bidi="ar-SA"/>
              </w:rPr>
              <w:t>的教学方式，开展相关的</w:t>
            </w:r>
            <w:r>
              <w:rPr>
                <w:rFonts w:hint="eastAsia" w:ascii="仿宋" w:eastAsia="仿宋" w:cs="仿宋"/>
                <w:bCs/>
                <w:color w:val="000000"/>
                <w:sz w:val="24"/>
                <w:szCs w:val="24"/>
                <w:lang w:val="en-US" w:eastAsia="zh-CN" w:bidi="ar-SA"/>
              </w:rPr>
              <w:t>合唱指挥</w:t>
            </w:r>
            <w:r>
              <w:rPr>
                <w:rFonts w:hint="eastAsia" w:ascii="仿宋" w:eastAsia="仿宋" w:cs="仿宋"/>
                <w:bCs/>
                <w:color w:val="000000"/>
                <w:sz w:val="24"/>
                <w:szCs w:val="24"/>
                <w:lang w:bidi="ar-SA"/>
              </w:rPr>
              <w:t>进展和专题讲座，提高学生的学习兴趣，了解国内外最新</w:t>
            </w:r>
            <w:r>
              <w:rPr>
                <w:rFonts w:hint="eastAsia" w:ascii="仿宋" w:eastAsia="仿宋" w:cs="仿宋"/>
                <w:bCs/>
                <w:color w:val="000000"/>
                <w:sz w:val="24"/>
                <w:szCs w:val="24"/>
                <w:lang w:val="en-US" w:eastAsia="zh-CN" w:bidi="ar-SA"/>
              </w:rPr>
              <w:t>合唱指挥</w:t>
            </w:r>
            <w:r>
              <w:rPr>
                <w:rFonts w:hint="eastAsia" w:ascii="仿宋" w:eastAsia="仿宋" w:cs="仿宋"/>
                <w:bCs/>
                <w:color w:val="000000"/>
                <w:sz w:val="24"/>
                <w:szCs w:val="24"/>
                <w:lang w:bidi="ar-SA"/>
              </w:rPr>
              <w:t>知识，开阔学生的视野。</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M</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评分量表</w:t>
            </w:r>
          </w:p>
        </w:tc>
        <w:tc>
          <w:tcPr>
            <w:tcW w:w="7900" w:type="dxa"/>
            <w:gridSpan w:val="14"/>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w:t>
            </w:r>
            <w:r>
              <w:rPr>
                <w:rFonts w:hint="eastAsia" w:ascii="仿宋" w:eastAsia="仿宋" w:cs="仿宋"/>
                <w:bCs/>
                <w:color w:val="000000"/>
                <w:sz w:val="24"/>
                <w:szCs w:val="24"/>
                <w:lang w:val="en-US" w:eastAsia="zh-CN" w:bidi="ar-SA"/>
              </w:rPr>
              <w:t>合唱与指挥</w:t>
            </w:r>
            <w:r>
              <w:rPr>
                <w:rFonts w:hint="eastAsia" w:ascii="仿宋" w:eastAsia="仿宋" w:cs="仿宋"/>
                <w:color w:val="000000"/>
                <w:kern w:val="0"/>
                <w:sz w:val="24"/>
                <w:szCs w:val="24"/>
                <w:lang w:bidi="ar-SA"/>
              </w:rPr>
              <w:t>》课程目标评分量表见附表。</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备注</w:t>
            </w:r>
          </w:p>
        </w:tc>
        <w:tc>
          <w:tcPr>
            <w:tcW w:w="7900" w:type="dxa"/>
            <w:gridSpan w:val="14"/>
            <w:noWrap w:val="0"/>
            <w:vAlign w:val="center"/>
          </w:tcPr>
          <w:p>
            <w:pPr>
              <w:pageBreakBefore w:val="0"/>
              <w:kinsoku/>
              <w:overflowPunct/>
              <w:topLinePunct w:val="0"/>
              <w:bidi w:val="0"/>
              <w:adjustRightInd w:val="0"/>
              <w:snapToGrid w:val="0"/>
              <w:spacing w:line="240" w:lineRule="auto"/>
              <w:rPr>
                <w:rFonts w:hint="eastAsia" w:ascii="仿宋" w:eastAsia="仿宋" w:cs="仿宋"/>
                <w:color w:val="000000"/>
                <w:kern w:val="0"/>
                <w:sz w:val="24"/>
                <w:szCs w:val="24"/>
                <w:lang w:bidi="ar-SA"/>
              </w:rPr>
            </w:pPr>
            <w:r>
              <w:rPr>
                <w:rFonts w:hint="eastAsia" w:ascii="仿宋" w:eastAsia="仿宋" w:cs="仿宋"/>
                <w:color w:val="000000"/>
                <w:sz w:val="24"/>
                <w:szCs w:val="24"/>
                <w:lang w:bidi="ar-SA"/>
              </w:rPr>
              <w:t>课程大纲A—M项由开课学院审批通过，任课教师不能自行更改。</w:t>
            </w:r>
          </w:p>
        </w:tc>
      </w:tr>
      <w:tr>
        <w:trPr>
          <w:trHeight w:val="624" w:hRule="atLeast"/>
        </w:trPr>
        <w:tc>
          <w:tcPr>
            <w:tcW w:w="1242"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审批</w:t>
            </w:r>
          </w:p>
          <w:p>
            <w:pPr>
              <w:pageBreakBefore w:val="0"/>
              <w:kinsoku/>
              <w:overflowPunct/>
              <w:topLinePunct w:val="0"/>
              <w:bidi w:val="0"/>
              <w:adjustRightInd w:val="0"/>
              <w:snapToGrid w:val="0"/>
              <w:spacing w:line="240" w:lineRule="auto"/>
              <w:jc w:val="center"/>
              <w:rPr>
                <w:rFonts w:hint="eastAsia" w:ascii="仿宋" w:eastAsia="仿宋" w:cs="仿宋"/>
                <w:color w:val="000000"/>
                <w:sz w:val="24"/>
                <w:szCs w:val="24"/>
                <w:lang w:bidi="ar-SA"/>
              </w:rPr>
            </w:pPr>
            <w:r>
              <w:rPr>
                <w:rFonts w:hint="eastAsia" w:ascii="仿宋" w:eastAsia="仿宋" w:cs="仿宋"/>
                <w:color w:val="000000"/>
                <w:sz w:val="24"/>
                <w:szCs w:val="24"/>
                <w:lang w:bidi="ar-SA"/>
              </w:rPr>
              <w:t>意见</w:t>
            </w:r>
          </w:p>
        </w:tc>
        <w:tc>
          <w:tcPr>
            <w:tcW w:w="4000"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课程</w:t>
            </w:r>
            <w:r>
              <w:rPr>
                <w:rFonts w:hint="eastAsia" w:ascii="仿宋" w:eastAsia="仿宋" w:cs="仿宋"/>
                <w:color w:val="000000"/>
                <w:kern w:val="0"/>
                <w:sz w:val="24"/>
                <w:szCs w:val="24"/>
                <w:lang w:val="en-US" w:eastAsia="zh-CN" w:bidi="ar-SA"/>
              </w:rPr>
              <w:t>教学</w:t>
            </w:r>
            <w:r>
              <w:rPr>
                <w:rFonts w:hint="eastAsia" w:ascii="仿宋" w:eastAsia="仿宋" w:cs="仿宋"/>
                <w:color w:val="000000"/>
                <w:kern w:val="0"/>
                <w:sz w:val="24"/>
                <w:szCs w:val="24"/>
                <w:lang w:bidi="ar-SA"/>
              </w:rPr>
              <w:t>大纲</w:t>
            </w:r>
            <w:r>
              <w:rPr>
                <w:rFonts w:hint="eastAsia" w:ascii="仿宋" w:eastAsia="仿宋" w:cs="仿宋"/>
                <w:color w:val="000000"/>
                <w:kern w:val="0"/>
                <w:sz w:val="24"/>
                <w:szCs w:val="24"/>
                <w:lang w:val="en-US" w:eastAsia="zh-CN" w:bidi="ar-SA"/>
              </w:rPr>
              <w:t>修订</w:t>
            </w:r>
            <w:r>
              <w:rPr>
                <w:rFonts w:hint="eastAsia" w:ascii="仿宋" w:eastAsia="仿宋" w:cs="仿宋"/>
                <w:color w:val="000000"/>
                <w:kern w:val="0"/>
                <w:sz w:val="24"/>
                <w:szCs w:val="24"/>
                <w:lang w:bidi="ar-SA"/>
              </w:rPr>
              <w:t>负责人</w:t>
            </w:r>
            <w:r>
              <w:rPr>
                <w:rFonts w:hint="eastAsia" w:ascii="仿宋" w:eastAsia="仿宋" w:cs="仿宋"/>
                <w:color w:val="000000"/>
                <w:kern w:val="0"/>
                <w:sz w:val="24"/>
                <w:szCs w:val="24"/>
                <w:lang w:val="en-US" w:eastAsia="zh-CN" w:bidi="ar-SA"/>
              </w:rPr>
              <w:t>及教学团队成员</w:t>
            </w:r>
            <w:r>
              <w:rPr>
                <w:rFonts w:hint="eastAsia" w:ascii="仿宋" w:eastAsia="仿宋" w:cs="仿宋"/>
                <w:color w:val="000000"/>
                <w:sz w:val="24"/>
                <w:szCs w:val="24"/>
                <w:lang w:bidi="ar-SA"/>
              </w:rPr>
              <w:t>签名</w:t>
            </w:r>
            <w:r>
              <w:rPr>
                <w:rFonts w:hint="eastAsia" w:ascii="仿宋" w:eastAsia="仿宋" w:cs="仿宋"/>
                <w:color w:val="000000"/>
                <w:kern w:val="0"/>
                <w:sz w:val="24"/>
                <w:szCs w:val="24"/>
                <w:lang w:bidi="ar-SA"/>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drawing>
                <wp:inline distT="0" distB="0" distL="114300" distR="114300">
                  <wp:extent cx="952500" cy="495300"/>
                  <wp:effectExtent l="0" t="0" r="12700" b="12700"/>
                  <wp:docPr id="3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1"/>
                          <pic:cNvPicPr>
                            <a:picLocks noChangeAspect="1"/>
                          </pic:cNvPicPr>
                        </pic:nvPicPr>
                        <pic:blipFill>
                          <a:blip r:embed="rId6"/>
                          <a:stretch>
                            <a:fillRect/>
                          </a:stretch>
                        </pic:blipFill>
                        <pic:spPr>
                          <a:xfrm>
                            <a:off x="0" y="0"/>
                            <a:ext cx="952500" cy="495300"/>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lang w:bidi="ar-SA"/>
              </w:rPr>
            </w:pPr>
            <w:r>
              <w:rPr>
                <w:rFonts w:hint="eastAsia" w:ascii="仿宋" w:eastAsia="仿宋" w:cs="仿宋"/>
                <w:color w:val="000000"/>
                <w:kern w:val="0"/>
                <w:sz w:val="24"/>
                <w:szCs w:val="24"/>
                <w:lang w:bidi="ar-SA"/>
              </w:rPr>
              <w:t xml:space="preserve">                                                   年   月   日</w:t>
            </w:r>
            <w:r>
              <w:rPr>
                <w:rFonts w:hint="eastAsia" w:ascii="仿宋" w:eastAsia="仿宋" w:cs="仿宋"/>
                <w:color w:val="000000"/>
                <w:kern w:val="0"/>
                <w:sz w:val="24"/>
                <w:szCs w:val="24"/>
                <w:lang w:val="en-US" w:eastAsia="zh-CN" w:bidi="ar-SA"/>
              </w:rPr>
              <w:t xml:space="preserve"> </w:t>
            </w:r>
          </w:p>
        </w:tc>
        <w:tc>
          <w:tcPr>
            <w:tcW w:w="3900" w:type="dxa"/>
            <w:gridSpan w:val="9"/>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val="en-US" w:eastAsia="zh-CN" w:bidi="ar-SA"/>
              </w:rPr>
              <w:t>系主任审核</w:t>
            </w:r>
            <w:r>
              <w:rPr>
                <w:rFonts w:hint="eastAsia" w:ascii="仿宋" w:eastAsia="仿宋" w:cs="仿宋"/>
                <w:color w:val="000000"/>
                <w:kern w:val="0"/>
                <w:sz w:val="24"/>
                <w:szCs w:val="24"/>
                <w:lang w:bidi="ar-SA"/>
              </w:rPr>
              <w:t>意见：</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val="en-US" w:eastAsia="zh-Hans" w:bidi="ar-SA"/>
              </w:rPr>
            </w:pPr>
            <w:r>
              <w:rPr>
                <w:rFonts w:hint="eastAsia" w:ascii="仿宋" w:eastAsia="仿宋" w:cs="仿宋"/>
                <w:color w:val="000000"/>
                <w:kern w:val="0"/>
                <w:sz w:val="24"/>
                <w:szCs w:val="24"/>
                <w:lang w:val="en-US" w:eastAsia="zh-Hans" w:bidi="ar-SA"/>
              </w:rPr>
              <w:t>同意</w:t>
            </w: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p>
          <w:p>
            <w:pPr>
              <w:pStyle w:val="2"/>
              <w:rPr>
                <w:rFonts w:hint="eastAsia"/>
              </w:rPr>
            </w:pPr>
          </w:p>
          <w:p>
            <w:pPr>
              <w:pageBreakBefore w:val="0"/>
              <w:widowControl/>
              <w:kinsoku/>
              <w:overflowPunct/>
              <w:topLinePunct w:val="0"/>
              <w:bidi w:val="0"/>
              <w:adjustRightInd w:val="0"/>
              <w:snapToGrid w:val="0"/>
              <w:spacing w:line="240" w:lineRule="auto"/>
              <w:jc w:val="left"/>
              <w:rPr>
                <w:rFonts w:hint="eastAsia" w:ascii="仿宋" w:eastAsia="仿宋" w:cs="仿宋"/>
                <w:color w:val="000000"/>
                <w:kern w:val="0"/>
                <w:sz w:val="24"/>
                <w:szCs w:val="24"/>
                <w:lang w:bidi="ar-SA"/>
              </w:rPr>
            </w:pPr>
            <w:r>
              <w:rPr>
                <w:rFonts w:hint="eastAsia" w:ascii="仿宋" w:eastAsia="仿宋" w:cs="仿宋"/>
                <w:color w:val="000000"/>
                <w:kern w:val="0"/>
                <w:sz w:val="24"/>
                <w:szCs w:val="24"/>
                <w:lang w:val="en-US" w:eastAsia="zh-CN" w:bidi="ar-SA"/>
              </w:rPr>
              <w:t>系主任</w:t>
            </w:r>
            <w:r>
              <w:rPr>
                <w:rFonts w:hint="eastAsia" w:ascii="仿宋" w:eastAsia="仿宋" w:cs="仿宋"/>
                <w:color w:val="000000"/>
                <w:kern w:val="0"/>
                <w:sz w:val="24"/>
                <w:szCs w:val="24"/>
                <w:lang w:bidi="ar-SA"/>
              </w:rPr>
              <w:t>签名：</w:t>
            </w:r>
            <w:r>
              <w:drawing>
                <wp:inline distT="0" distB="0" distL="114300" distR="114300">
                  <wp:extent cx="933450" cy="488315"/>
                  <wp:effectExtent l="0" t="0" r="6350" b="19685"/>
                  <wp:docPr id="3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color w:val="000000"/>
                <w:kern w:val="0"/>
                <w:sz w:val="24"/>
                <w:szCs w:val="24"/>
                <w:lang w:bidi="ar-SA"/>
              </w:rPr>
            </w:pPr>
          </w:p>
          <w:p>
            <w:pPr>
              <w:pStyle w:val="2"/>
              <w:rPr>
                <w:rFonts w:hint="eastAsia"/>
              </w:rPr>
            </w:pPr>
          </w:p>
          <w:p>
            <w:pPr>
              <w:pageBreakBefore w:val="0"/>
              <w:widowControl/>
              <w:kinsoku/>
              <w:overflowPunct/>
              <w:topLinePunct w:val="0"/>
              <w:bidi w:val="0"/>
              <w:adjustRightInd w:val="0"/>
              <w:snapToGrid w:val="0"/>
              <w:spacing w:line="240" w:lineRule="auto"/>
              <w:jc w:val="right"/>
              <w:rPr>
                <w:rFonts w:hint="eastAsia" w:ascii="仿宋" w:eastAsia="仿宋" w:cs="仿宋"/>
                <w:color w:val="000000"/>
                <w:kern w:val="0"/>
                <w:sz w:val="24"/>
                <w:szCs w:val="24"/>
                <w:lang w:bidi="ar-SA"/>
              </w:rPr>
            </w:pPr>
            <w:r>
              <w:rPr>
                <w:rFonts w:hint="eastAsia" w:ascii="仿宋" w:eastAsia="仿宋" w:cs="仿宋"/>
                <w:color w:val="000000"/>
                <w:kern w:val="0"/>
                <w:sz w:val="24"/>
                <w:szCs w:val="24"/>
                <w:lang w:bidi="ar-SA"/>
              </w:rPr>
              <w:t>年   月   日</w:t>
            </w:r>
          </w:p>
        </w:tc>
      </w:tr>
    </w:tbl>
    <w:p>
      <w:pPr>
        <w:pageBreakBefore w:val="0"/>
        <w:kinsoku/>
        <w:overflowPunct/>
        <w:topLinePunct w:val="0"/>
        <w:bidi w:val="0"/>
        <w:spacing w:before="120" w:line="240" w:lineRule="auto"/>
        <w:jc w:val="center"/>
        <w:rPr>
          <w:rFonts w:hint="eastAsia" w:ascii="仿宋" w:eastAsia="仿宋" w:cs="仿宋"/>
          <w:b/>
          <w:kern w:val="2"/>
          <w:sz w:val="28"/>
          <w:szCs w:val="28"/>
          <w:lang w:bidi="ar-SA"/>
        </w:rPr>
      </w:pPr>
    </w:p>
    <w:p>
      <w:pPr>
        <w:pageBreakBefore w:val="0"/>
        <w:kinsoku/>
        <w:overflowPunct/>
        <w:topLinePunct w:val="0"/>
        <w:bidi w:val="0"/>
        <w:spacing w:before="12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合唱与指挥</w:t>
      </w:r>
      <w:r>
        <w:rPr>
          <w:rFonts w:hint="eastAsia" w:ascii="仿宋" w:eastAsia="仿宋" w:cs="仿宋"/>
          <w:b/>
          <w:kern w:val="2"/>
          <w:sz w:val="28"/>
          <w:szCs w:val="28"/>
          <w:lang w:bidi="ar-SA"/>
        </w:rPr>
        <w:t>》课程目标评分量表</w:t>
      </w:r>
    </w:p>
    <w:tbl>
      <w:tblPr>
        <w:tblStyle w:val="10"/>
        <w:tblW w:w="9210" w:type="dxa"/>
        <w:tblInd w:w="80" w:type="dxa"/>
        <w:tblLayout w:type="autofit"/>
        <w:tblCellMar>
          <w:top w:w="0" w:type="dxa"/>
          <w:left w:w="108" w:type="dxa"/>
          <w:bottom w:w="0" w:type="dxa"/>
          <w:right w:w="108" w:type="dxa"/>
        </w:tblCellMar>
      </w:tblPr>
      <w:tblGrid>
        <w:gridCol w:w="1557"/>
        <w:gridCol w:w="1560"/>
        <w:gridCol w:w="1524"/>
        <w:gridCol w:w="1500"/>
        <w:gridCol w:w="1476"/>
        <w:gridCol w:w="1593"/>
      </w:tblGrid>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84"/>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84"/>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kern w:val="2"/>
                <w:szCs w:val="21"/>
                <w:lang w:bidi="ar-SA"/>
              </w:rPr>
            </w:pPr>
            <w:r>
              <w:rPr>
                <w:rFonts w:hint="eastAsia" w:ascii="楷体" w:eastAsia="楷体" w:cs="楷体"/>
                <w:kern w:val="2"/>
                <w:szCs w:val="21"/>
                <w:lang w:bidi="ar-SA"/>
              </w:rPr>
              <w:t>课程目标1.</w:t>
            </w:r>
            <w:r>
              <w:rPr>
                <w:rFonts w:hint="eastAsia" w:ascii="楷体" w:eastAsia="楷体" w:cs="楷体"/>
                <w:bCs/>
                <w:kern w:val="2"/>
                <w:szCs w:val="21"/>
                <w:lang w:bidi="ar-SA"/>
              </w:rPr>
              <w:tab/>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系统掌握基本的合唱指挥音乐素质，其中包括适应多种音乐风格和表现需要的音准感、节奏感、音律感、声部谐和感、咬字行腔方法以及与音乐情绪表现相关的各种科学发声方法。其次，熟练掌握基本的合唱指挥技能技巧，并具有不同风格合唱作品的艺术处理能力。</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w:t>
            </w:r>
            <w:r>
              <w:rPr>
                <w:rFonts w:hint="eastAsia" w:ascii="楷体" w:eastAsia="楷体" w:cs="楷体"/>
                <w:bCs/>
                <w:kern w:val="2"/>
                <w:szCs w:val="21"/>
                <w:lang w:bidi="ar-SA"/>
              </w:rPr>
              <w:t>能够扎实地</w:t>
            </w:r>
            <w:r>
              <w:rPr>
                <w:rFonts w:hint="eastAsia" w:ascii="楷体" w:eastAsia="楷体" w:cs="楷体"/>
                <w:kern w:val="2"/>
                <w:szCs w:val="21"/>
                <w:lang w:bidi="ar-SA"/>
              </w:rPr>
              <w:t>掌握基本的合唱指挥音乐素质，其中包括适应多种音乐风格和表现需要的音准感、节奏感、音律感、声部谐和感、咬字行腔方法以及与音乐情绪表现相关的各种科学发声方法。其次，</w:t>
            </w:r>
            <w:r>
              <w:rPr>
                <w:rFonts w:hint="eastAsia" w:ascii="楷体" w:eastAsia="楷体" w:cs="楷体"/>
                <w:bCs/>
                <w:kern w:val="2"/>
                <w:szCs w:val="21"/>
                <w:lang w:bidi="ar-SA"/>
              </w:rPr>
              <w:t>能够扎实地</w:t>
            </w:r>
            <w:r>
              <w:rPr>
                <w:rFonts w:hint="eastAsia" w:ascii="楷体" w:eastAsia="楷体" w:cs="楷体"/>
                <w:kern w:val="2"/>
                <w:szCs w:val="21"/>
                <w:lang w:bidi="ar-SA"/>
              </w:rPr>
              <w:t>掌握基本的合唱指挥技能技巧，并具有不同风格合唱作品的艺术处理能力。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w:t>
            </w:r>
            <w:r>
              <w:rPr>
                <w:rFonts w:hint="eastAsia" w:ascii="楷体" w:eastAsia="楷体" w:cs="楷体"/>
                <w:bCs/>
                <w:kern w:val="2"/>
                <w:szCs w:val="21"/>
                <w:lang w:bidi="ar-SA"/>
              </w:rPr>
              <w:t>能够</w:t>
            </w:r>
            <w:r>
              <w:rPr>
                <w:rFonts w:hint="eastAsia" w:ascii="楷体" w:eastAsia="楷体" w:cs="楷体"/>
                <w:kern w:val="2"/>
                <w:szCs w:val="21"/>
                <w:lang w:bidi="ar-SA"/>
              </w:rPr>
              <w:t>掌握基本的合唱指挥音乐素质，其中包括适应多种音乐风格和表现需要的音准感、节奏感、音律感、声部谐和感、咬字行腔方法以及与音乐情绪表现相关的各种科学发声方法。其次，能够掌握基本的合唱指挥技能技巧，并具有不同风格合唱作品的艺术处理能力。</w:t>
            </w:r>
          </w:p>
          <w:p>
            <w:pPr>
              <w:pageBreakBefore w:val="0"/>
              <w:widowControl/>
              <w:kinsoku/>
              <w:overflowPunct/>
              <w:topLinePunct w:val="0"/>
              <w:bidi w:val="0"/>
              <w:spacing w:line="240" w:lineRule="auto"/>
              <w:rPr>
                <w:rFonts w:hint="eastAsia" w:ascii="楷体" w:eastAsia="楷体" w:cs="楷体"/>
                <w:bCs/>
                <w:kern w:val="2"/>
                <w:szCs w:val="21"/>
                <w:lang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能够基本掌握基本的合唱指挥音乐素质，其中包括适应多种音乐风格和表现需要的音准感、节奏感、音律感、声部谐和感、咬字行腔方法以及与音乐情绪表现相关的各种科学发声方法。其次，能够基本掌握基本的合唱指挥技能技巧，并具有不同风格合唱作品的艺术处理能力。</w:t>
            </w:r>
          </w:p>
          <w:p>
            <w:pPr>
              <w:pageBreakBefore w:val="0"/>
              <w:widowControl/>
              <w:kinsoku/>
              <w:overflowPunct/>
              <w:topLinePunct w:val="0"/>
              <w:bidi w:val="0"/>
              <w:spacing w:line="240" w:lineRule="auto"/>
              <w:rPr>
                <w:rFonts w:hint="eastAsia" w:ascii="楷体" w:eastAsia="楷体" w:cs="楷体"/>
                <w:kern w:val="2"/>
                <w:szCs w:val="21"/>
                <w:lang w:bidi="ar-SA"/>
              </w:rPr>
            </w:pP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能够基本掌握部分基本的合唱指挥音乐素质，其中包括适应多种音乐风格和表现需要的音准感、节奏感、音律感、声部谐和感、咬字行腔方法以及与音乐情绪表现相关的各种科学发声方法。其次，能够基本掌握部分基本的合唱指挥技能技巧，并具有不同风格合唱作品的艺术处理能力。</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初步掌握基本的合唱指挥理论知识，未能很好掌握基本的合唱指挥音乐素质，其中包括适应多种音乐风格和表现需要的音准感、节奏感、音律感、声部谐和感、咬字行腔方法以及与音乐情绪表现相关的各种科学发声方法。其次，未能很好掌握基本的合唱指挥技能技巧，并具有不同风格合唱作品的艺术处理能力。</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课程目标2.</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比较熟练使用合唱指挥基本技术，运用科学的方法和手段将作品的思想性与艺术性体现在舞台上。知晓合唱指挥发展的趋势、动态以及与合唱指挥教学的联系，进行课堂教学和开展课外活动。</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能够扎实地</w:t>
            </w:r>
            <w:r>
              <w:rPr>
                <w:rFonts w:hint="eastAsia" w:ascii="楷体" w:eastAsia="楷体" w:cs="楷体"/>
                <w:kern w:val="2"/>
                <w:szCs w:val="21"/>
                <w:lang w:bidi="ar-SA"/>
              </w:rPr>
              <w:t>掌握纯熟的合唱指挥基本技术，运用科学的方法和手段将作品的思想性与艺术性体现在舞台上。</w:t>
            </w:r>
            <w:r>
              <w:rPr>
                <w:rFonts w:hint="eastAsia" w:ascii="楷体" w:eastAsia="楷体" w:cs="楷体"/>
                <w:bCs/>
                <w:kern w:val="2"/>
                <w:szCs w:val="21"/>
                <w:lang w:bidi="ar-SA"/>
              </w:rPr>
              <w:t>很好的</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质量高</w:t>
            </w:r>
            <w:r>
              <w:rPr>
                <w:rFonts w:hint="eastAsia" w:ascii="楷体" w:eastAsia="楷体" w:cs="楷体"/>
                <w:kern w:val="2"/>
                <w:szCs w:val="21"/>
                <w:lang w:bidi="ar-SA"/>
              </w:rPr>
              <w:t>。</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能够掌握纯熟的合唱指挥基本技术，运用科学的方法和手段将作品的思想性与艺术性体现在舞台上。</w:t>
            </w:r>
            <w:r>
              <w:rPr>
                <w:rFonts w:hint="eastAsia" w:ascii="楷体" w:eastAsia="楷体" w:cs="楷体"/>
                <w:bCs/>
                <w:kern w:val="2"/>
                <w:szCs w:val="21"/>
                <w:lang w:bidi="ar-SA"/>
              </w:rPr>
              <w:t>较好的</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质量较高</w:t>
            </w:r>
            <w:r>
              <w:rPr>
                <w:rFonts w:hint="eastAsia" w:ascii="楷体" w:eastAsia="楷体" w:cs="楷体"/>
                <w:kern w:val="2"/>
                <w:szCs w:val="21"/>
                <w:lang w:bidi="ar-SA"/>
              </w:rPr>
              <w:t>。</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能够基本掌握纯熟的合唱指挥基本技术，运用科学的方法和手段将作品的思想性与艺术性体现在舞台上。知晓合唱指挥发展的趋势、动态以及与合唱指挥教学的联系，进行课堂教学和开展课外活动</w:t>
            </w:r>
            <w:r>
              <w:rPr>
                <w:rFonts w:hint="eastAsia" w:ascii="楷体" w:eastAsia="楷体" w:cs="楷体"/>
                <w:bCs/>
                <w:kern w:val="2"/>
                <w:szCs w:val="21"/>
                <w:lang w:bidi="ar-SA"/>
              </w:rPr>
              <w:t>质量一般</w:t>
            </w:r>
            <w:r>
              <w:rPr>
                <w:rFonts w:hint="eastAsia" w:ascii="楷体" w:eastAsia="楷体" w:cs="楷体"/>
                <w:kern w:val="2"/>
                <w:szCs w:val="21"/>
                <w:lang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能够基本掌握纯熟的合唱指挥基本技术，运用科学的方法和手段将作品的思想性与艺术性体现在舞台上。</w:t>
            </w:r>
            <w:r>
              <w:rPr>
                <w:rFonts w:hint="eastAsia" w:ascii="楷体" w:eastAsia="楷体" w:cs="楷体"/>
                <w:bCs/>
                <w:kern w:val="2"/>
                <w:szCs w:val="21"/>
                <w:lang w:bidi="ar-SA"/>
              </w:rPr>
              <w:t>能够</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质量一般</w:t>
            </w:r>
            <w:r>
              <w:rPr>
                <w:rFonts w:hint="eastAsia" w:ascii="楷体" w:eastAsia="楷体" w:cs="楷体"/>
                <w:kern w:val="2"/>
                <w:szCs w:val="21"/>
                <w:lang w:bidi="ar-SA"/>
              </w:rPr>
              <w:t>。</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未能很好掌握纯熟的合唱指挥基本技术，运用科学的方法和手段将作品的思想性与艺术性体现在舞台上。</w:t>
            </w:r>
            <w:r>
              <w:rPr>
                <w:rFonts w:hint="eastAsia" w:ascii="楷体" w:eastAsia="楷体" w:cs="楷体"/>
                <w:bCs/>
                <w:kern w:val="2"/>
                <w:szCs w:val="21"/>
                <w:lang w:bidi="ar-SA"/>
              </w:rPr>
              <w:t>能够</w:t>
            </w:r>
            <w:r>
              <w:rPr>
                <w:rFonts w:hint="eastAsia" w:ascii="楷体" w:eastAsia="楷体" w:cs="楷体"/>
                <w:kern w:val="2"/>
                <w:szCs w:val="21"/>
                <w:lang w:bidi="ar-SA"/>
              </w:rPr>
              <w:t>知晓合唱指挥发展的趋势、动态以及与合唱指挥教学的联系，进行课堂教学和开展课外活动</w:t>
            </w:r>
            <w:r>
              <w:rPr>
                <w:rFonts w:hint="eastAsia" w:ascii="楷体" w:eastAsia="楷体" w:cs="楷体"/>
                <w:bCs/>
                <w:kern w:val="2"/>
                <w:szCs w:val="21"/>
                <w:lang w:bidi="ar-SA"/>
              </w:rPr>
              <w:t>量较差</w:t>
            </w:r>
            <w:r>
              <w:rPr>
                <w:rFonts w:hint="eastAsia" w:ascii="楷体" w:eastAsia="楷体" w:cs="楷体"/>
                <w:kern w:val="2"/>
                <w:szCs w:val="21"/>
                <w:lang w:bidi="ar-SA"/>
              </w:rPr>
              <w:t>。</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课程目标3.</w:t>
            </w:r>
          </w:p>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理解合唱合作意识和精神培养具体作用，培养团队合作精神。理解指挥不仅是合唱团的组织者、领导者，而且是艺术的指导者。</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有深入的理解合唱合作意识和精神培养具体作用，培养团队合作精神。有深入的理解指挥不仅是合唱团的组织者、领导者，而且是艺术的指导者。</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bCs/>
                <w:kern w:val="2"/>
                <w:szCs w:val="21"/>
                <w:lang w:bidi="ar-SA"/>
              </w:rPr>
              <w:t>有较深入的</w:t>
            </w:r>
            <w:r>
              <w:rPr>
                <w:rFonts w:hint="eastAsia" w:ascii="楷体" w:eastAsia="楷体" w:cs="楷体"/>
                <w:kern w:val="2"/>
                <w:szCs w:val="21"/>
                <w:lang w:bidi="ar-SA"/>
              </w:rPr>
              <w:t>理解合唱合作意识和精神培养具体作用，培养团队合作精神。</w:t>
            </w:r>
            <w:r>
              <w:rPr>
                <w:rFonts w:hint="eastAsia" w:ascii="楷体" w:eastAsia="楷体" w:cs="楷体"/>
                <w:bCs/>
                <w:kern w:val="2"/>
                <w:szCs w:val="21"/>
                <w:lang w:bidi="ar-SA"/>
              </w:rPr>
              <w:t>有较深入的</w:t>
            </w:r>
            <w:r>
              <w:rPr>
                <w:rFonts w:hint="eastAsia" w:ascii="楷体" w:eastAsia="楷体" w:cs="楷体"/>
                <w:kern w:val="2"/>
                <w:szCs w:val="21"/>
                <w:lang w:bidi="ar-SA"/>
              </w:rPr>
              <w:t>理解指挥不仅是合唱团的组织者、领导者，而且是艺术的指导者。</w:t>
            </w:r>
          </w:p>
        </w:tc>
        <w:tc>
          <w:tcPr>
            <w:tcW w:w="150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有一定的理解合唱合作意识和精神培养具体作用，培养团队合作精神。有一定的理解指挥不仅是合唱团的组织者、领导者，而且是艺术的指导者。</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有基本的理解合唱合作意识和精神培养具体作用，培养团队合作精神。有基本的理解指挥不仅是合唱团的组织者、领导者，而且是艺术的指导者。</w:t>
            </w:r>
          </w:p>
        </w:tc>
        <w:tc>
          <w:tcPr>
            <w:tcW w:w="159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kern w:val="2"/>
                <w:szCs w:val="21"/>
                <w:lang w:bidi="ar-SA"/>
              </w:rPr>
            </w:pPr>
            <w:r>
              <w:rPr>
                <w:rFonts w:hint="eastAsia" w:ascii="楷体" w:eastAsia="楷体" w:cs="楷体"/>
                <w:kern w:val="2"/>
                <w:szCs w:val="21"/>
                <w:lang w:bidi="ar-SA"/>
              </w:rPr>
              <w:t>不够理解合唱合作意识和精神培养具体作用，培养团队合作精神。不够理解指挥不仅是合唱团的组织者、领导者，而且是艺术的指导者。</w:t>
            </w:r>
          </w:p>
        </w:tc>
      </w:tr>
    </w:tbl>
    <w:p>
      <w:pPr>
        <w:rPr>
          <w:rFonts w:hint="eastAsia" w:ascii="微软雅黑" w:eastAsia="微软雅黑"/>
          <w:sz w:val="44"/>
          <w:szCs w:val="44"/>
        </w:rPr>
      </w:pPr>
      <w:r>
        <w:rPr>
          <w:rFonts w:hint="eastAsia" w:ascii="微软雅黑" w:eastAsia="微软雅黑"/>
          <w:sz w:val="44"/>
          <w:szCs w:val="44"/>
        </w:rPr>
        <w:br w:type="page"/>
      </w:r>
    </w:p>
    <w:p>
      <w:pPr>
        <w:pStyle w:val="3"/>
        <w:jc w:val="center"/>
      </w:pPr>
      <w:r>
        <w:rPr>
          <w:rFonts w:hint="eastAsia" w:eastAsia="微软雅黑" w:cs="Times New Roman"/>
          <w:sz w:val="44"/>
          <w:szCs w:val="44"/>
        </w:rPr>
        <w:t>三明学院音乐学专业（师范类）</w:t>
      </w:r>
    </w:p>
    <w:p>
      <w:pPr>
        <w:pStyle w:val="14"/>
        <w:bidi w:val="0"/>
        <w:rPr>
          <w:rFonts w:ascii="微软雅黑"/>
          <w:bCs/>
          <w:szCs w:val="44"/>
        </w:rPr>
      </w:pPr>
      <w:bookmarkStart w:id="0" w:name="_Toc2112291404"/>
      <w:r>
        <w:t>《钢琴即兴伴奏》课程教学大纲</w:t>
      </w:r>
      <w:bookmarkEnd w:id="0"/>
    </w:p>
    <w:tbl>
      <w:tblPr>
        <w:tblStyle w:val="10"/>
        <w:tblW w:w="9366" w:type="dxa"/>
        <w:tblInd w:w="-10" w:type="dxa"/>
        <w:tblLayout w:type="fixed"/>
        <w:tblCellMar>
          <w:top w:w="0" w:type="dxa"/>
          <w:left w:w="0" w:type="dxa"/>
          <w:bottom w:w="0" w:type="dxa"/>
          <w:right w:w="28" w:type="dxa"/>
        </w:tblCellMar>
      </w:tblPr>
      <w:tblGrid>
        <w:gridCol w:w="1299"/>
        <w:gridCol w:w="1324"/>
        <w:gridCol w:w="36"/>
        <w:gridCol w:w="102"/>
        <w:gridCol w:w="1128"/>
        <w:gridCol w:w="1064"/>
        <w:gridCol w:w="412"/>
        <w:gridCol w:w="709"/>
        <w:gridCol w:w="900"/>
        <w:gridCol w:w="827"/>
        <w:gridCol w:w="714"/>
        <w:gridCol w:w="69"/>
        <w:gridCol w:w="782"/>
      </w:tblGrid>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课程名称</w:t>
            </w:r>
          </w:p>
        </w:tc>
        <w:tc>
          <w:tcPr>
            <w:tcW w:w="4066"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《钢琴即兴伴奏》</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课程代码</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宋体"/>
                <w:sz w:val="24"/>
              </w:rPr>
            </w:pPr>
            <w:r>
              <w:rPr>
                <w:rFonts w:hint="eastAsia" w:ascii="仿宋" w:eastAsia="仿宋" w:cs="仿宋"/>
                <w:sz w:val="24"/>
                <w:szCs w:val="24"/>
              </w:rPr>
              <w:t>1213302016</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课程类型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通识必修 </w:t>
            </w:r>
            <w:r>
              <w:rPr>
                <w:rFonts w:ascii="Wingdings" w:hAnsi="Wingdings" w:eastAsia="仿宋" w:cs="仿宋"/>
                <w:sz w:val="24"/>
                <w:szCs w:val="24"/>
              </w:rPr>
              <w:t>¨</w:t>
            </w:r>
            <w:r>
              <w:rPr>
                <w:rFonts w:hint="eastAsia" w:ascii="仿宋" w:eastAsia="仿宋" w:cs="仿宋"/>
                <w:sz w:val="24"/>
                <w:szCs w:val="24"/>
              </w:rPr>
              <w:t xml:space="preserve">通识选修 </w:t>
            </w:r>
            <w:r>
              <w:rPr>
                <w:rFonts w:ascii="Wingdings" w:hAnsi="Wingdings" w:eastAsia="仿宋" w:cs="仿宋"/>
                <w:sz w:val="24"/>
                <w:szCs w:val="24"/>
              </w:rPr>
              <w:sym w:font="Wingdings" w:char="00A8"/>
            </w:r>
            <w:r>
              <w:rPr>
                <w:rFonts w:hint="eastAsia" w:ascii="仿宋" w:eastAsia="仿宋" w:cs="仿宋"/>
                <w:sz w:val="24"/>
                <w:szCs w:val="24"/>
              </w:rPr>
              <w:t xml:space="preserve">专业必修 </w:t>
            </w:r>
          </w:p>
          <w:p>
            <w:pPr>
              <w:rPr>
                <w:rFonts w:ascii="仿宋" w:eastAsia="仿宋" w:cs="仿宋"/>
                <w:sz w:val="24"/>
                <w:szCs w:val="24"/>
              </w:rPr>
            </w:pPr>
            <w:r>
              <w:rPr>
                <w:rFonts w:ascii="Wingdings" w:hAnsi="Wingdings" w:eastAsia="仿宋" w:cs="仿宋"/>
                <w:sz w:val="24"/>
                <w:szCs w:val="24"/>
              </w:rPr>
              <w:t>¨</w:t>
            </w:r>
            <w:r>
              <w:rPr>
                <w:rFonts w:hint="eastAsia" w:ascii="仿宋" w:eastAsia="仿宋" w:cs="仿宋"/>
                <w:sz w:val="24"/>
                <w:szCs w:val="24"/>
              </w:rPr>
              <w:t xml:space="preserve">专业选修 </w:t>
            </w:r>
            <w:r>
              <w:rPr>
                <w:rFonts w:ascii="Wingdings" w:hAnsi="Wingdings" w:eastAsia="仿宋" w:cs="仿宋"/>
                <w:sz w:val="24"/>
                <w:szCs w:val="24"/>
              </w:rPr>
              <w:t>¨</w:t>
            </w:r>
            <w:r>
              <w:rPr>
                <w:rFonts w:hint="eastAsia" w:ascii="仿宋" w:eastAsia="仿宋" w:cs="仿宋"/>
                <w:sz w:val="24"/>
                <w:szCs w:val="24"/>
              </w:rPr>
              <w:t xml:space="preserve">教师教育必修 </w:t>
            </w:r>
            <w:r>
              <w:rPr>
                <w:rFonts w:ascii="Wingdings" w:hAnsi="Wingdings" w:eastAsia="仿宋" w:cs="仿宋"/>
                <w:sz w:val="24"/>
                <w:szCs w:val="24"/>
              </w:rPr>
              <w:t>¨</w:t>
            </w:r>
            <w:r>
              <w:rPr>
                <w:rFonts w:hint="eastAsia" w:ascii="仿宋" w:eastAsia="仿宋" w:cs="仿宋"/>
                <w:sz w:val="24"/>
                <w:szCs w:val="24"/>
              </w:rPr>
              <w:t>教师教育选修</w:t>
            </w:r>
          </w:p>
        </w:tc>
      </w:tr>
      <w:tr>
        <w:trPr>
          <w:trHeight w:val="406"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开课学期</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第5、6学期</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学分</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课程负责人</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林心河</w:t>
            </w:r>
          </w:p>
        </w:tc>
      </w:tr>
      <w:tr>
        <w:trPr>
          <w:trHeight w:val="485"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总学时</w:t>
            </w:r>
          </w:p>
        </w:tc>
        <w:tc>
          <w:tcPr>
            <w:tcW w:w="1462"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64</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理论学时</w:t>
            </w:r>
          </w:p>
        </w:tc>
        <w:tc>
          <w:tcPr>
            <w:tcW w:w="1476"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p>
        </w:tc>
        <w:tc>
          <w:tcPr>
            <w:tcW w:w="1609"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实践学时</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先修课程与后续课程</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先修课程：基本乐理、和声、钢琴基础、学校音乐教育实践技能训练（中小学歌曲弹唱）</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后续课程：教育见习、教育实习</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适用专业</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音乐学</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A</w:t>
            </w:r>
          </w:p>
          <w:p>
            <w:pPr>
              <w:jc w:val="center"/>
              <w:rPr>
                <w:rFonts w:ascii="仿宋" w:eastAsia="仿宋" w:cs="仿宋"/>
                <w:sz w:val="24"/>
                <w:szCs w:val="24"/>
              </w:rPr>
            </w:pPr>
            <w:r>
              <w:rPr>
                <w:rFonts w:hint="eastAsia" w:ascii="仿宋" w:eastAsia="仿宋" w:cs="仿宋"/>
                <w:sz w:val="24"/>
                <w:szCs w:val="24"/>
              </w:rPr>
              <w:t>参考教材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[1]</w:t>
            </w:r>
            <w:r>
              <w:rPr>
                <w:rFonts w:ascii="仿宋" w:hAnsi="仿宋" w:eastAsia="仿宋" w:cs="仿宋"/>
                <w:bCs/>
                <w:color w:val="000000"/>
                <w:sz w:val="24"/>
                <w:szCs w:val="24"/>
              </w:rPr>
              <w:t xml:space="preserve"> 李易忆.《钢琴即兴伴奏(演奏)实用教程》，上海音乐出版社。</w:t>
            </w:r>
          </w:p>
          <w:p>
            <w:pPr>
              <w:adjustRightInd w:val="0"/>
              <w:snapToGrid w:val="0"/>
              <w:jc w:val="left"/>
              <w:rPr>
                <w:rFonts w:ascii="仿宋" w:hAnsi="仿宋" w:eastAsia="仿宋" w:cs="仿宋"/>
                <w:bCs/>
                <w:color w:val="000000"/>
                <w:sz w:val="24"/>
                <w:szCs w:val="24"/>
              </w:rPr>
            </w:pPr>
            <w:r>
              <w:rPr>
                <w:rFonts w:hint="eastAsia" w:ascii="仿宋" w:hAnsi="仿宋" w:eastAsia="仿宋" w:cs="仿宋"/>
                <w:bCs/>
                <w:color w:val="000000"/>
                <w:sz w:val="24"/>
                <w:szCs w:val="24"/>
              </w:rPr>
              <w:t>[2]《中小学音乐教材》，人民教育出版社。</w:t>
            </w:r>
          </w:p>
          <w:p>
            <w:pPr>
              <w:adjustRightInd w:val="0"/>
              <w:snapToGrid w:val="0"/>
              <w:jc w:val="left"/>
              <w:rPr>
                <w:rFonts w:hint="eastAsia" w:ascii="仿宋" w:hAnsi="仿宋" w:eastAsia="仿宋" w:cs="仿宋"/>
                <w:bCs/>
                <w:color w:val="000000"/>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]《中小学音乐教材》，人民音乐出版社。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B</w:t>
            </w:r>
          </w:p>
          <w:p>
            <w:pPr>
              <w:jc w:val="center"/>
              <w:rPr>
                <w:rFonts w:ascii="仿宋" w:eastAsia="仿宋" w:cs="仿宋"/>
                <w:sz w:val="24"/>
                <w:szCs w:val="24"/>
              </w:rPr>
            </w:pPr>
            <w:r>
              <w:rPr>
                <w:rFonts w:hint="eastAsia" w:ascii="仿宋" w:eastAsia="仿宋" w:cs="仿宋"/>
                <w:sz w:val="24"/>
                <w:szCs w:val="24"/>
              </w:rPr>
              <w:t>主要参考书籍</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 冯德钢.《歌曲钢琴即兴伴奏》，西南师范大学出版社。</w:t>
            </w:r>
          </w:p>
          <w:p>
            <w:pPr>
              <w:adjustRightInd w:val="0"/>
              <w:snapToGrid w:val="0"/>
              <w:jc w:val="left"/>
              <w:rPr>
                <w:rFonts w:hint="eastAsia" w:ascii="仿宋" w:hAnsi="仿宋" w:eastAsia="仿宋" w:cs="仿宋"/>
                <w:bCs/>
                <w:sz w:val="24"/>
                <w:szCs w:val="24"/>
              </w:rPr>
            </w:pPr>
            <w:r>
              <w:rPr>
                <w:rFonts w:hint="eastAsia" w:ascii="仿宋" w:hAnsi="仿宋" w:eastAsia="仿宋" w:cs="仿宋"/>
                <w:bCs/>
                <w:color w:val="000000"/>
                <w:sz w:val="24"/>
                <w:szCs w:val="24"/>
              </w:rPr>
              <w:t>[2] 张伟.《自弹自唱基础教程》，高等教育出版社。</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C</w:t>
            </w:r>
          </w:p>
          <w:p>
            <w:pPr>
              <w:jc w:val="center"/>
              <w:rPr>
                <w:rFonts w:ascii="仿宋" w:eastAsia="仿宋" w:cs="仿宋"/>
                <w:sz w:val="24"/>
                <w:szCs w:val="24"/>
              </w:rPr>
            </w:pPr>
            <w:r>
              <w:rPr>
                <w:rFonts w:hint="eastAsia" w:ascii="仿宋" w:eastAsia="仿宋" w:cs="仿宋"/>
                <w:sz w:val="24"/>
                <w:szCs w:val="24"/>
              </w:rPr>
              <w:t>线上学习资源</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线上课程推荐：</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[1]抖音-</w:t>
            </w:r>
            <w:r>
              <w:rPr>
                <w:rFonts w:ascii="仿宋" w:hAnsi="仿宋" w:eastAsia="仿宋" w:cs="仿宋"/>
                <w:bCs/>
                <w:color w:val="000000"/>
                <w:sz w:val="24"/>
                <w:szCs w:val="24"/>
              </w:rPr>
              <w:t>--</w:t>
            </w:r>
            <w:r>
              <w:rPr>
                <w:rFonts w:hint="eastAsia" w:ascii="仿宋" w:hAnsi="仿宋" w:eastAsia="仿宋" w:cs="仿宋"/>
                <w:bCs/>
                <w:color w:val="000000"/>
                <w:sz w:val="24"/>
                <w:szCs w:val="24"/>
              </w:rPr>
              <w:t>邓垚</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2</w:t>
            </w:r>
            <w:r>
              <w:rPr>
                <w:rFonts w:hint="eastAsia" w:ascii="仿宋" w:hAnsi="仿宋" w:eastAsia="仿宋" w:cs="仿宋"/>
                <w:bCs/>
                <w:color w:val="000000"/>
                <w:sz w:val="24"/>
                <w:szCs w:val="24"/>
              </w:rPr>
              <w:t>]音乐人网</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w:t>
            </w:r>
            <w:r>
              <w:rPr>
                <w:rFonts w:ascii="仿宋" w:hAnsi="仿宋" w:eastAsia="仿宋" w:cs="仿宋"/>
                <w:bCs/>
                <w:color w:val="000000"/>
                <w:sz w:val="24"/>
                <w:szCs w:val="24"/>
              </w:rPr>
              <w:t>3</w:t>
            </w:r>
            <w:r>
              <w:rPr>
                <w:rFonts w:hint="eastAsia" w:ascii="仿宋" w:hAnsi="仿宋" w:eastAsia="仿宋" w:cs="仿宋"/>
                <w:bCs/>
                <w:color w:val="000000"/>
                <w:sz w:val="24"/>
                <w:szCs w:val="24"/>
              </w:rPr>
              <w:t>]即兴音乐人公众号</w:t>
            </w:r>
          </w:p>
        </w:tc>
      </w:tr>
      <w:tr>
        <w:trPr>
          <w:trHeight w:val="90" w:hRule="atLeast"/>
        </w:trPr>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D</w:t>
            </w:r>
          </w:p>
          <w:p>
            <w:pPr>
              <w:jc w:val="center"/>
              <w:rPr>
                <w:rFonts w:ascii="仿宋" w:eastAsia="仿宋" w:cs="仿宋"/>
                <w:sz w:val="24"/>
                <w:szCs w:val="24"/>
              </w:rPr>
            </w:pPr>
            <w:r>
              <w:rPr>
                <w:rFonts w:hint="eastAsia" w:ascii="仿宋" w:eastAsia="仿宋" w:cs="仿宋"/>
                <w:sz w:val="24"/>
                <w:szCs w:val="24"/>
              </w:rPr>
              <w:t xml:space="preserve">课程描述 </w:t>
            </w:r>
          </w:p>
          <w:p>
            <w:pPr>
              <w:jc w:val="center"/>
              <w:rPr>
                <w:rFonts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color w:val="000000" w:themeColor="text1"/>
                <w:sz w:val="24"/>
                <w:szCs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钢琴即兴伴奏作为音乐学专业的专业核心课，旨在培养学生编配及弹奏歌曲伴奏、弹唱中小学音乐教材及其它相关歌曲的意识和能力。通过线上线下混合式学习、同伴式探究学习、实践驱动等形式，引导学生重视伴奏编配方法与弹奏实践，习得教育见习与实习课程所必须的专业技能。通过音乐艺术的形式，传达社会主义核心价值观，培养学生的综合素质和道德情感。</w:t>
            </w:r>
          </w:p>
        </w:tc>
      </w:tr>
      <w:tr>
        <w:trPr>
          <w:trHeight w:val="769"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E</w:t>
            </w:r>
          </w:p>
          <w:p>
            <w:pPr>
              <w:jc w:val="center"/>
              <w:rPr>
                <w:rFonts w:ascii="仿宋" w:eastAsia="仿宋" w:cs="仿宋"/>
                <w:sz w:val="24"/>
                <w:szCs w:val="24"/>
              </w:rPr>
            </w:pPr>
            <w:r>
              <w:rPr>
                <w:rFonts w:hint="eastAsia" w:ascii="仿宋" w:eastAsia="仿宋" w:cs="仿宋"/>
                <w:sz w:val="24"/>
                <w:szCs w:val="24"/>
              </w:rPr>
              <w:t>课程学习目标及其与毕业要求的对应关系</w:t>
            </w:r>
          </w:p>
        </w:tc>
        <w:tc>
          <w:tcPr>
            <w:tcW w:w="8067" w:type="dxa"/>
            <w:gridSpan w:val="1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通过本课程的学习，学生具备如下知识、能力及情感态度价值观：</w:t>
            </w:r>
          </w:p>
          <w:p>
            <w:pPr>
              <w:widowControl/>
              <w:adjustRightInd w:val="0"/>
              <w:snapToGrid w:val="0"/>
              <w:jc w:val="lef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课程目标1：了解钢琴即兴伴奏的基本理论与研究方法；掌握为中小学音乐教材歌曲编配钢琴伴奏的方法。鉴别中国传统歌曲和欧美歌曲及现代流行歌曲的和声特征的异同。</w:t>
            </w:r>
            <w:r>
              <w:rPr>
                <w:rFonts w:hint="eastAsia" w:ascii="仿宋" w:eastAsia="仿宋" w:cs="仿宋"/>
                <w:color w:val="000000" w:themeColor="text1"/>
                <w:sz w:val="24"/>
                <w:szCs w:val="24"/>
                <w:lang w:val="en-US" w:eastAsia="zh-CN"/>
                <w14:textFill>
                  <w14:solidFill>
                    <w14:schemeClr w14:val="tx1"/>
                  </w14:solidFill>
                </w14:textFill>
              </w:rPr>
              <w:t>通</w:t>
            </w:r>
            <w:r>
              <w:rPr>
                <w:rFonts w:hint="eastAsia" w:ascii="仿宋" w:eastAsia="仿宋" w:cs="仿宋"/>
                <w:color w:val="000000" w:themeColor="text1"/>
                <w:sz w:val="24"/>
                <w:szCs w:val="24"/>
                <w14:textFill>
                  <w14:solidFill>
                    <w14:schemeClr w14:val="tx1"/>
                  </w14:solidFill>
                </w14:textFill>
              </w:rPr>
              <w:t>过分析音乐作品背后的文化内涵、历史背景和社会价值，引导学生理解并认同社会主义核心价值观。（支撑毕业要求4.3）</w:t>
            </w:r>
          </w:p>
          <w:p>
            <w:pPr>
              <w:widowControl/>
              <w:adjustRightInd w:val="0"/>
              <w:snapToGrid w:val="0"/>
              <w:jc w:val="lef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2：掌握弹奏中小学音乐教材歌曲伴奏并演唱的技能。正确弹奏大小调体系和声与民族和声。选取合适的音乐作品：选择具有代表性、富含思政元素的音乐作品作为教学素材，如《我和我的祖国》、《歌唱祖国》等。通过分析这些作品的音乐风格、旋律特点、节奏韵律等，引导学生感受音乐之美，培养学生的历史责任感、民族自豪感和文化自信。（支撑毕业要求3.1）</w:t>
            </w:r>
          </w:p>
          <w:p>
            <w:pPr>
              <w:snapToGrid w:val="0"/>
              <w:rPr>
                <w:rFonts w:ascii="仿宋" w:eastAsia="仿宋"/>
                <w:color w:val="000000" w:themeColor="text1"/>
                <w:sz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课程目标3：具备团队协作进行作品创编、排练演出的能力。领会沟通合作在音乐创作与排演中的重要意义。（支撑毕业要求8.1、8.2）</w:t>
            </w:r>
          </w:p>
        </w:tc>
      </w:tr>
      <w:tr>
        <w:trPr>
          <w:trHeight w:val="642"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课程目标</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毕业要求分解指标点</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毕业要求</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课程目标1</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4.3【传统文化传承】具有传承传统音乐舞蹈文化的意识，能够运用传统音乐舞蹈文化资源 进行课堂教学和开展课外音乐舞蹈活动。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hd w:val="clear" w:color="auto" w:fill="FFFFFF"/>
              <w:jc w:val="center"/>
              <w:rPr>
                <w:rFonts w:ascii="仿宋" w:eastAsia="仿宋" w:cs="仿宋"/>
                <w:kern w:val="2"/>
              </w:rPr>
            </w:pPr>
            <w:r>
              <w:rPr>
                <w:rFonts w:hint="eastAsia" w:ascii="仿宋" w:eastAsia="仿宋" w:cs="仿宋"/>
                <w:kern w:val="2"/>
              </w:rPr>
              <w:t>教学能力（H）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课程目标2</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3.1【专业技能】掌握音乐学科技法技能多项基本功，掌握音乐学科基础知识、基本理论、体系结构与思想方法，理解音乐学科的核心素养的内涵，形成音乐学科核心素养。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
              <w:shd w:val="clear" w:color="auto" w:fill="FFFFFF"/>
              <w:jc w:val="center"/>
              <w:rPr>
                <w:rFonts w:ascii="仿宋" w:eastAsia="仿宋" w:cs="仿宋"/>
                <w:kern w:val="2"/>
              </w:rPr>
            </w:pPr>
            <w:r>
              <w:rPr>
                <w:rFonts w:hint="eastAsia" w:ascii="仿宋" w:eastAsia="仿宋" w:cs="仿宋"/>
                <w:kern w:val="2"/>
              </w:rPr>
              <w:t>学科素养</w:t>
            </w:r>
            <w:r>
              <w:rPr>
                <w:rFonts w:hint="eastAsia" w:ascii="仿宋" w:eastAsia="仿宋" w:cs="仿宋"/>
              </w:rPr>
              <w:t>（H）</w:t>
            </w:r>
          </w:p>
        </w:tc>
      </w:tr>
      <w:tr>
        <w:trPr>
          <w:trHeight w:val="817"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32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sz w:val="24"/>
              </w:rPr>
            </w:pPr>
            <w:r>
              <w:rPr>
                <w:rFonts w:hint="eastAsia" w:ascii="仿宋" w:eastAsia="仿宋"/>
                <w:sz w:val="24"/>
              </w:rPr>
              <w:t>课程目标3</w:t>
            </w:r>
          </w:p>
        </w:tc>
        <w:tc>
          <w:tcPr>
            <w:tcW w:w="4351" w:type="dxa"/>
            <w:gridSpan w:val="7"/>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8.1【沟通交流】掌握人际交往和沟通的方式方法，能够在教育实践、社会实践中与同事、 同行、专家等进行有效沟通交流。 </w:t>
            </w:r>
          </w:p>
          <w:p>
            <w:pPr>
              <w:adjustRightInd w:val="0"/>
              <w:snapToGrid w:val="0"/>
              <w:jc w:val="left"/>
              <w:rPr>
                <w:rFonts w:ascii="仿宋" w:hAnsi="仿宋" w:eastAsia="仿宋" w:cs="仿宋"/>
                <w:bCs/>
                <w:sz w:val="24"/>
                <w:szCs w:val="24"/>
              </w:rPr>
            </w:pPr>
            <w:r>
              <w:rPr>
                <w:rFonts w:hint="eastAsia" w:ascii="仿宋" w:hAnsi="仿宋" w:eastAsia="仿宋" w:cs="仿宋"/>
                <w:bCs/>
                <w:color w:val="000000"/>
                <w:sz w:val="24"/>
                <w:szCs w:val="24"/>
              </w:rPr>
              <w:t xml:space="preserve">8.2【团队协作】理解学习共同体的作用，掌握团队协作的基本策略，在课程学习、教育实践、艺术实践等活动中，具有良好的团队协作精神。 </w:t>
            </w:r>
          </w:p>
        </w:tc>
        <w:tc>
          <w:tcPr>
            <w:tcW w:w="2392"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jc w:val="center"/>
              <w:rPr>
                <w:rFonts w:ascii="仿宋" w:eastAsia="仿宋" w:cs="仿宋"/>
                <w:sz w:val="24"/>
                <w:szCs w:val="24"/>
              </w:rPr>
            </w:pPr>
            <w:r>
              <w:rPr>
                <w:rFonts w:hint="eastAsia" w:ascii="仿宋" w:eastAsia="仿宋" w:cs="仿宋"/>
                <w:sz w:val="24"/>
                <w:szCs w:val="24"/>
              </w:rPr>
              <w:t>沟通合作（L）</w:t>
            </w:r>
          </w:p>
        </w:tc>
      </w:tr>
      <w:tr>
        <w:trPr>
          <w:trHeight w:val="582" w:hRule="atLeast"/>
        </w:trPr>
        <w:tc>
          <w:tcPr>
            <w:tcW w:w="12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F</w:t>
            </w:r>
          </w:p>
          <w:p>
            <w:pPr>
              <w:jc w:val="center"/>
              <w:rPr>
                <w:rFonts w:ascii="仿宋" w:eastAsia="仿宋" w:cs="仿宋"/>
                <w:sz w:val="24"/>
                <w:szCs w:val="24"/>
              </w:rPr>
            </w:pPr>
            <w:r>
              <w:rPr>
                <w:rFonts w:hint="eastAsia" w:ascii="仿宋" w:eastAsia="仿宋" w:cs="仿宋"/>
                <w:sz w:val="24"/>
                <w:szCs w:val="24"/>
              </w:rPr>
              <w:t>理论学习内容</w:t>
            </w: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章节学习内容与学习要求</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支撑课程</w:t>
            </w:r>
          </w:p>
          <w:p>
            <w:pPr>
              <w:jc w:val="center"/>
              <w:rPr>
                <w:rFonts w:ascii="仿宋" w:eastAsia="仿宋" w:cs="仿宋"/>
                <w:sz w:val="24"/>
                <w:szCs w:val="24"/>
              </w:rPr>
            </w:pPr>
            <w:r>
              <w:rPr>
                <w:rFonts w:hint="eastAsia" w:ascii="仿宋" w:eastAsia="仿宋" w:cs="仿宋"/>
                <w:sz w:val="24"/>
                <w:szCs w:val="24"/>
              </w:rPr>
              <w:t>目标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仿宋" w:eastAsia="仿宋" w:cs="仿宋"/>
                <w:sz w:val="24"/>
                <w:szCs w:val="24"/>
              </w:rPr>
            </w:pPr>
            <w:r>
              <w:rPr>
                <w:rFonts w:hint="eastAsia" w:ascii="仿宋" w:eastAsia="仿宋" w:cs="仿宋"/>
                <w:sz w:val="24"/>
                <w:szCs w:val="24"/>
              </w:rPr>
              <w:t>学时</w:t>
            </w:r>
          </w:p>
          <w:p>
            <w:pPr>
              <w:jc w:val="center"/>
              <w:rPr>
                <w:rFonts w:ascii="仿宋" w:eastAsia="仿宋" w:cs="仿宋"/>
                <w:sz w:val="24"/>
                <w:szCs w:val="24"/>
              </w:rPr>
            </w:pPr>
            <w:r>
              <w:rPr>
                <w:rFonts w:hint="eastAsia" w:ascii="仿宋" w:eastAsia="仿宋" w:cs="仿宋"/>
                <w:sz w:val="24"/>
                <w:szCs w:val="24"/>
              </w:rPr>
              <w:t>分配</w:t>
            </w:r>
          </w:p>
        </w:tc>
      </w:tr>
      <w:tr>
        <w:trPr>
          <w:trHeight w:val="454" w:hRule="atLeast"/>
        </w:trPr>
        <w:tc>
          <w:tcPr>
            <w:tcW w:w="12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ascii="仿宋" w:eastAsia="仿宋" w:cs="仿宋"/>
                <w:sz w:val="24"/>
                <w:szCs w:val="24"/>
              </w:rPr>
            </w:pPr>
            <w:r>
              <w:rPr>
                <w:rFonts w:hint="eastAsia" w:ascii="仿宋" w:eastAsia="仿宋" w:cs="仿宋"/>
                <w:sz w:val="24"/>
                <w:szCs w:val="24"/>
              </w:rPr>
              <w:t>合计</w:t>
            </w: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eastAsia="仿宋" w:cs="仿宋"/>
                <w:color w:val="4472C4"/>
                <w:sz w:val="24"/>
                <w:szCs w:val="24"/>
              </w:rPr>
            </w:pPr>
            <w:r>
              <w:rPr>
                <w:rFonts w:hint="eastAsia" w:ascii="仿宋" w:eastAsia="仿宋" w:cs="仿宋"/>
                <w:color w:val="4472C4"/>
                <w:sz w:val="24"/>
                <w:szCs w:val="24"/>
              </w:rPr>
              <w:t>0</w:t>
            </w:r>
          </w:p>
        </w:tc>
      </w:tr>
      <w:tr>
        <w:trPr>
          <w:trHeight w:val="7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G</w:t>
            </w:r>
          </w:p>
          <w:p>
            <w:pPr>
              <w:jc w:val="center"/>
              <w:rPr>
                <w:rFonts w:ascii="仿宋" w:eastAsia="仿宋" w:cs="宋体"/>
                <w:sz w:val="24"/>
              </w:rPr>
            </w:pPr>
            <w:r>
              <w:rPr>
                <w:rFonts w:hint="eastAsia" w:ascii="仿宋" w:eastAsia="仿宋" w:cs="仿宋"/>
                <w:sz w:val="24"/>
                <w:szCs w:val="24"/>
              </w:rPr>
              <w:t>实训内容</w:t>
            </w: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textAlignment w:val="baseline"/>
              <w:rPr>
                <w:rFonts w:ascii="仿宋" w:eastAsia="仿宋" w:cs="仿宋"/>
                <w:sz w:val="24"/>
                <w:szCs w:val="24"/>
              </w:rPr>
            </w:pPr>
            <w:r>
              <w:rPr>
                <w:rFonts w:hint="eastAsia" w:ascii="仿宋" w:eastAsia="仿宋" w:cs="仿宋"/>
                <w:sz w:val="24"/>
                <w:szCs w:val="24"/>
              </w:rPr>
              <w:t>实训内容及训练要求</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学时分配</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实训一  钢琴即兴伴奏学法概述</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实训目的：复习正三和弦在大小调中的用法</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复习半终止和终止式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实训任务：使用正三和弦弹奏大小调歌曲</w:t>
            </w:r>
          </w:p>
          <w:p>
            <w:pPr>
              <w:widowControl/>
              <w:adjustRightInd w:val="0"/>
              <w:snapToGrid w:val="0"/>
              <w:jc w:val="left"/>
              <w:rPr>
                <w:rFonts w:hint="eastAsia" w:ascii="仿宋" w:eastAsia="仿宋" w:cs="仿宋"/>
                <w:sz w:val="24"/>
                <w:szCs w:val="24"/>
              </w:rPr>
            </w:pPr>
            <w:r>
              <w:rPr>
                <w:rFonts w:ascii="仿宋" w:eastAsia="仿宋" w:cs="仿宋"/>
                <w:sz w:val="24"/>
                <w:szCs w:val="24"/>
              </w:rPr>
              <w:t xml:space="preserve">          </w:t>
            </w:r>
            <w:r>
              <w:rPr>
                <w:rFonts w:hint="eastAsia" w:ascii="仿宋" w:eastAsia="仿宋" w:cs="仿宋"/>
                <w:sz w:val="24"/>
                <w:szCs w:val="24"/>
              </w:rPr>
              <w:t>使用副三和弦润色歌曲配奏</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4</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实训二  音型配奏方法</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实训目的：运用柱式和弦、半分解、分解、琶音等音型进行歌曲配奏</w:t>
            </w:r>
          </w:p>
          <w:p>
            <w:pPr>
              <w:widowControl/>
              <w:adjustRightInd w:val="0"/>
              <w:snapToGrid w:val="0"/>
              <w:jc w:val="left"/>
              <w:rPr>
                <w:rFonts w:hint="eastAsia" w:ascii="仿宋" w:eastAsia="仿宋" w:cs="仿宋"/>
                <w:sz w:val="24"/>
                <w:szCs w:val="24"/>
              </w:rPr>
            </w:pPr>
            <w:r>
              <w:rPr>
                <w:rFonts w:hint="eastAsia" w:ascii="仿宋" w:eastAsia="仿宋" w:cs="仿宋"/>
                <w:sz w:val="24"/>
                <w:szCs w:val="24"/>
              </w:rPr>
              <w:t>实训任务：复习音型的基本配奏法</w:t>
            </w:r>
          </w:p>
          <w:p>
            <w:pPr>
              <w:widowControl/>
              <w:adjustRightInd w:val="0"/>
              <w:snapToGrid w:val="0"/>
              <w:ind w:firstLine="1200" w:firstLineChars="500"/>
              <w:jc w:val="left"/>
              <w:rPr>
                <w:rFonts w:hint="eastAsia" w:ascii="仿宋" w:eastAsia="仿宋" w:cs="仿宋"/>
                <w:sz w:val="24"/>
                <w:szCs w:val="24"/>
              </w:rPr>
            </w:pPr>
            <w:r>
              <w:rPr>
                <w:rFonts w:hint="eastAsia" w:ascii="仿宋" w:eastAsia="仿宋" w:cs="仿宋"/>
                <w:sz w:val="24"/>
                <w:szCs w:val="24"/>
              </w:rPr>
              <w:t>学习音型的复杂配奏法</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实训三  中国民族调式</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实训目的：运用民族和声进行地方民歌配奏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实训任务：了解民族调式与民族和声</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运用加音和弦与换音和弦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弹奏江南小调、西南民歌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运用双四度叠置和弦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弹奏西北民歌、东北民歌</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运用空五八度和弦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配奏古曲与戏曲</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16</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实训四  高级和弦专题探究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实训目的：弹奏并运用附属和弦和重属和弦</w:t>
            </w:r>
          </w:p>
          <w:p>
            <w:pPr>
              <w:widowControl/>
              <w:adjustRightInd w:val="0"/>
              <w:snapToGrid w:val="0"/>
              <w:ind w:left="1200" w:hanging="1200" w:hangingChars="500"/>
              <w:jc w:val="left"/>
              <w:rPr>
                <w:rFonts w:ascii="仿宋" w:eastAsia="仿宋" w:cs="仿宋"/>
                <w:sz w:val="24"/>
                <w:szCs w:val="24"/>
              </w:rPr>
            </w:pPr>
            <w:r>
              <w:rPr>
                <w:rFonts w:hint="eastAsia" w:ascii="仿宋" w:eastAsia="仿宋" w:cs="仿宋"/>
                <w:sz w:val="24"/>
                <w:szCs w:val="24"/>
              </w:rPr>
              <w:t>实训任务：了解大调式中的降III、降VI、降VII级和弦</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使用附属和弦与重属和弦进行歌曲编配</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8</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textAlignment w:val="baseline"/>
              <w:rPr>
                <w:rFonts w:ascii="仿宋" w:eastAsia="仿宋" w:cs="仿宋"/>
                <w:sz w:val="24"/>
                <w:szCs w:val="24"/>
              </w:rPr>
            </w:pPr>
            <w:r>
              <w:rPr>
                <w:rFonts w:hint="eastAsia" w:ascii="仿宋" w:eastAsia="仿宋" w:cs="仿宋"/>
                <w:sz w:val="24"/>
                <w:szCs w:val="24"/>
              </w:rPr>
              <w:t>实训五  流行通俗歌曲的钢琴伴奏专题探究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实训目的：编配并弹奏流行通俗歌曲的钢琴伴奏</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实训任务：弹奏卡农和弦连接并运用创编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弹奏万能和弦连接并运用创编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弹奏爵士与流行爵士和弦并运用创编</w:t>
            </w:r>
          </w:p>
          <w:p>
            <w:pPr>
              <w:widowControl/>
              <w:adjustRightInd w:val="0"/>
              <w:snapToGrid w:val="0"/>
              <w:ind w:left="1155" w:leftChars="550"/>
              <w:jc w:val="left"/>
              <w:rPr>
                <w:rFonts w:ascii="仿宋" w:eastAsia="仿宋" w:cs="仿宋"/>
                <w:sz w:val="24"/>
                <w:szCs w:val="24"/>
              </w:rPr>
            </w:pPr>
            <w:r>
              <w:rPr>
                <w:rFonts w:hint="eastAsia" w:ascii="仿宋" w:eastAsia="仿宋" w:cs="仿宋"/>
                <w:sz w:val="24"/>
                <w:szCs w:val="24"/>
              </w:rPr>
              <w:t>弹奏其它流行通俗歌曲的伴奏形态并运用创编</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 xml:space="preserve"> </w:t>
            </w:r>
            <w:r>
              <w:rPr>
                <w:rFonts w:ascii="仿宋" w:eastAsia="仿宋" w:cs="仿宋"/>
                <w:sz w:val="24"/>
                <w:szCs w:val="24"/>
              </w:rPr>
              <w:t>12</w:t>
            </w:r>
          </w:p>
        </w:tc>
      </w:tr>
      <w:tr>
        <w:trPr>
          <w:trHeight w:val="71"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ascii="仿宋" w:eastAsia="仿宋" w:cs="仿宋"/>
                <w:sz w:val="24"/>
                <w:szCs w:val="24"/>
              </w:rPr>
            </w:pPr>
            <w:r>
              <w:rPr>
                <w:rFonts w:hint="eastAsia" w:ascii="仿宋" w:eastAsia="仿宋" w:cs="仿宋"/>
                <w:sz w:val="24"/>
                <w:szCs w:val="24"/>
              </w:rPr>
              <w:t>实训六  以钢琴即兴伴奏为基础的音乐创编专题探究</w:t>
            </w:r>
          </w:p>
          <w:p>
            <w:pPr>
              <w:widowControl/>
              <w:adjustRightInd w:val="0"/>
              <w:snapToGrid w:val="0"/>
              <w:jc w:val="left"/>
              <w:rPr>
                <w:rFonts w:ascii="仿宋" w:eastAsia="仿宋" w:cs="仿宋"/>
                <w:sz w:val="24"/>
                <w:szCs w:val="24"/>
              </w:rPr>
            </w:pPr>
            <w:r>
              <w:rPr>
                <w:rFonts w:hint="eastAsia" w:ascii="仿宋" w:eastAsia="仿宋" w:cs="仿宋"/>
                <w:sz w:val="24"/>
                <w:szCs w:val="24"/>
              </w:rPr>
              <w:t>实训目的：从即兴伴奏的视角进行音乐创编</w:t>
            </w:r>
          </w:p>
          <w:p>
            <w:pPr>
              <w:widowControl/>
              <w:adjustRightInd w:val="0"/>
              <w:snapToGrid w:val="0"/>
              <w:jc w:val="left"/>
              <w:rPr>
                <w:rFonts w:ascii="仿宋" w:eastAsia="仿宋" w:cs="仿宋"/>
                <w:sz w:val="24"/>
                <w:szCs w:val="24"/>
              </w:rPr>
            </w:pPr>
            <w:r>
              <w:rPr>
                <w:rFonts w:hint="eastAsia" w:ascii="仿宋" w:eastAsia="仿宋" w:cs="仿宋"/>
                <w:sz w:val="24"/>
                <w:szCs w:val="24"/>
              </w:rPr>
              <w:t>实训任务：运用公式进行旋律创编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以键盘和声为基础进行旋律创编</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听音记写</w:t>
            </w:r>
          </w:p>
          <w:p>
            <w:pPr>
              <w:widowControl/>
              <w:adjustRightInd w:val="0"/>
              <w:snapToGrid w:val="0"/>
              <w:ind w:firstLine="1200" w:firstLineChars="500"/>
              <w:jc w:val="left"/>
              <w:rPr>
                <w:rFonts w:ascii="仿宋" w:eastAsia="仿宋" w:cs="仿宋"/>
                <w:sz w:val="24"/>
                <w:szCs w:val="24"/>
              </w:rPr>
            </w:pPr>
            <w:r>
              <w:rPr>
                <w:rFonts w:hint="eastAsia" w:ascii="仿宋" w:eastAsia="仿宋" w:cs="仿宋"/>
                <w:sz w:val="24"/>
                <w:szCs w:val="24"/>
              </w:rPr>
              <w:t>以钢琴即兴伴奏为基础的小乐队伴奏创作</w:t>
            </w:r>
          </w:p>
        </w:tc>
        <w:tc>
          <w:tcPr>
            <w:tcW w:w="154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pPr>
            <w:r>
              <w:rPr>
                <w:rFonts w:hint="eastAsia" w:ascii="仿宋" w:eastAsia="仿宋" w:cs="仿宋"/>
                <w:sz w:val="24"/>
                <w:szCs w:val="24"/>
              </w:rPr>
              <w:t>支撑课程目标1、2、3</w:t>
            </w:r>
          </w:p>
        </w:tc>
        <w:tc>
          <w:tcPr>
            <w:tcW w:w="85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12</w:t>
            </w:r>
          </w:p>
        </w:tc>
      </w:tr>
      <w:tr>
        <w:trPr>
          <w:trHeight w:val="40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5675" w:type="dxa"/>
            <w:gridSpan w:val="8"/>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合计</w:t>
            </w:r>
          </w:p>
        </w:tc>
        <w:tc>
          <w:tcPr>
            <w:tcW w:w="239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ascii="仿宋" w:eastAsia="仿宋" w:cs="仿宋"/>
                <w:sz w:val="24"/>
                <w:szCs w:val="24"/>
              </w:rPr>
              <w:t>64</w:t>
            </w:r>
          </w:p>
        </w:tc>
      </w:tr>
      <w:tr>
        <w:trPr>
          <w:trHeight w:val="92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sz w:val="24"/>
              </w:rPr>
            </w:pPr>
            <w:r>
              <w:rPr>
                <w:rFonts w:hint="eastAsia" w:ascii="仿宋" w:eastAsia="仿宋" w:cs="宋体"/>
                <w:sz w:val="24"/>
              </w:rPr>
              <w:t>I</w:t>
            </w:r>
          </w:p>
          <w:p>
            <w:pPr>
              <w:jc w:val="center"/>
              <w:rPr>
                <w:rFonts w:ascii="宋体" w:cs="宋体"/>
                <w:sz w:val="24"/>
              </w:rPr>
            </w:pPr>
            <w:r>
              <w:rPr>
                <w:rFonts w:hint="eastAsia" w:ascii="仿宋" w:eastAsia="仿宋" w:cs="宋体"/>
                <w:sz w:val="24"/>
              </w:rPr>
              <w:t>教学方法与教学方式</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1.理论课全部采用多媒体教学，应用自编或改编的多媒体课件，改善理论课的枯燥和沉闷，吸引学生的注意力，加强授课效果。</w:t>
            </w:r>
          </w:p>
          <w:p>
            <w:pPr>
              <w:adjustRightInd w:val="0"/>
              <w:snapToGrid w:val="0"/>
              <w:rPr>
                <w:rFonts w:ascii="仿宋" w:eastAsia="仿宋" w:cs="仿宋"/>
                <w:sz w:val="24"/>
                <w:szCs w:val="24"/>
              </w:rPr>
            </w:pPr>
            <w:r>
              <w:rPr>
                <w:rFonts w:hint="eastAsia" w:ascii="仿宋" w:eastAsia="仿宋" w:cs="仿宋"/>
                <w:sz w:val="24"/>
                <w:szCs w:val="24"/>
              </w:rPr>
              <w:t>2.开通网络课堂，达到与学生及时沟通、交流的目的。同时重视师生互动与小组活动，组织课堂小组讨论等活动，将课堂教学变为师生共同活动的过程。</w:t>
            </w:r>
          </w:p>
          <w:p>
            <w:pPr>
              <w:adjustRightInd w:val="0"/>
              <w:snapToGrid w:val="0"/>
              <w:rPr>
                <w:rFonts w:ascii="仿宋" w:eastAsia="仿宋" w:cs="仿宋"/>
                <w:sz w:val="24"/>
                <w:szCs w:val="24"/>
              </w:rPr>
            </w:pPr>
            <w:r>
              <w:rPr>
                <w:rFonts w:hint="eastAsia" w:ascii="仿宋" w:eastAsia="仿宋" w:cs="仿宋"/>
                <w:sz w:val="24"/>
                <w:szCs w:val="24"/>
              </w:rPr>
              <w:t>3.主要方式：</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 xml:space="preserve">问题导向学习  </w:t>
            </w:r>
          </w:p>
          <w:p>
            <w:pPr>
              <w:adjustRightInd w:val="0"/>
              <w:snapToGrid w:val="0"/>
              <w:rPr>
                <w:rFonts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FE"/>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rPr>
                <w:rFonts w:ascii="宋体" w:cs="宋体"/>
                <w:sz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技能训练  </w:t>
            </w:r>
            <w:r>
              <w:rPr>
                <w:rFonts w:hint="eastAsia" w:ascii="仿宋" w:eastAsia="仿宋" w:cs="仿宋"/>
                <w:sz w:val="24"/>
                <w:szCs w:val="24"/>
              </w:rPr>
              <w:t>(如口头训练等)</w:t>
            </w:r>
          </w:p>
        </w:tc>
      </w:tr>
      <w:tr>
        <w:trPr>
          <w:trHeight w:val="580"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J</w:t>
            </w:r>
          </w:p>
          <w:p>
            <w:pPr>
              <w:jc w:val="center"/>
              <w:rPr>
                <w:rFonts w:ascii="仿宋" w:eastAsia="仿宋" w:cs="仿宋"/>
                <w:sz w:val="24"/>
                <w:szCs w:val="24"/>
              </w:rPr>
            </w:pPr>
            <w:r>
              <w:rPr>
                <w:rFonts w:hint="eastAsia" w:ascii="仿宋" w:eastAsia="仿宋" w:cs="仿宋"/>
                <w:sz w:val="24"/>
                <w:szCs w:val="24"/>
              </w:rPr>
              <w:t>教学条件</w:t>
            </w:r>
          </w:p>
          <w:p>
            <w:pPr>
              <w:jc w:val="center"/>
              <w:rPr>
                <w:rFonts w:ascii="仿宋" w:eastAsia="仿宋" w:cs="仿宋"/>
                <w:sz w:val="24"/>
                <w:szCs w:val="24"/>
              </w:rPr>
            </w:pPr>
            <w:r>
              <w:rPr>
                <w:rFonts w:hint="eastAsia" w:ascii="仿宋" w:eastAsia="仿宋" w:cs="仿宋"/>
                <w:sz w:val="24"/>
                <w:szCs w:val="24"/>
              </w:rPr>
              <w:t>需求</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rPr>
                <w:rFonts w:ascii="仿宋" w:eastAsia="仿宋" w:cs="仿宋"/>
                <w:sz w:val="24"/>
                <w:szCs w:val="24"/>
              </w:rPr>
            </w:pPr>
            <w:r>
              <w:rPr>
                <w:rFonts w:hint="eastAsia" w:ascii="仿宋" w:eastAsia="仿宋" w:cs="仿宋"/>
                <w:sz w:val="24"/>
                <w:szCs w:val="24"/>
              </w:rPr>
              <w:t>1.智慧钢琴教室</w:t>
            </w:r>
          </w:p>
          <w:p>
            <w:pPr>
              <w:tabs>
                <w:tab w:val="left" w:pos="720"/>
              </w:tabs>
              <w:rPr>
                <w:rFonts w:ascii="仿宋" w:eastAsia="仿宋" w:cs="仿宋"/>
                <w:sz w:val="24"/>
                <w:szCs w:val="24"/>
              </w:rPr>
            </w:pPr>
            <w:r>
              <w:rPr>
                <w:rFonts w:hint="eastAsia" w:ascii="仿宋" w:eastAsia="仿宋" w:cs="仿宋"/>
                <w:sz w:val="24"/>
                <w:szCs w:val="24"/>
              </w:rPr>
              <w:t>2.数码教学平台</w:t>
            </w:r>
          </w:p>
        </w:tc>
      </w:tr>
      <w:tr>
        <w:trPr>
          <w:trHeight w:val="481" w:hRule="atLeast"/>
        </w:trPr>
        <w:tc>
          <w:tcPr>
            <w:tcW w:w="1299"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K</w:t>
            </w:r>
          </w:p>
          <w:p>
            <w:pPr>
              <w:jc w:val="center"/>
              <w:rPr>
                <w:rFonts w:ascii="仿宋" w:eastAsia="仿宋" w:cs="仿宋"/>
                <w:sz w:val="24"/>
                <w:szCs w:val="24"/>
              </w:rPr>
            </w:pPr>
            <w:r>
              <w:rPr>
                <w:rFonts w:hint="eastAsia" w:ascii="仿宋" w:eastAsia="仿宋" w:cs="仿宋"/>
                <w:sz w:val="24"/>
                <w:szCs w:val="24"/>
              </w:rPr>
              <w:t>课程目标及其考核内容、考核方式及评分占比</w:t>
            </w:r>
          </w:p>
        </w:tc>
        <w:tc>
          <w:tcPr>
            <w:tcW w:w="136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课程目标及评分占比</w:t>
            </w:r>
          </w:p>
        </w:tc>
        <w:tc>
          <w:tcPr>
            <w:tcW w:w="3415"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考核内容</w:t>
            </w:r>
          </w:p>
        </w:tc>
        <w:tc>
          <w:tcPr>
            <w:tcW w:w="251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color w:val="4472C4"/>
                <w:sz w:val="24"/>
                <w:szCs w:val="24"/>
              </w:rPr>
            </w:pPr>
            <w:r>
              <w:rPr>
                <w:rFonts w:hint="eastAsia" w:ascii="仿宋" w:eastAsia="仿宋" w:cs="仿宋"/>
                <w:sz w:val="24"/>
                <w:szCs w:val="24"/>
              </w:rPr>
              <w:t>考核方式</w:t>
            </w:r>
          </w:p>
        </w:tc>
        <w:tc>
          <w:tcPr>
            <w:tcW w:w="78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课程分目标的达成度</w:t>
            </w:r>
          </w:p>
        </w:tc>
      </w:tr>
      <w:tr>
        <w:trPr>
          <w:trHeight w:val="184"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3415"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900"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平时成绩占比</w:t>
            </w:r>
            <w:r>
              <w:rPr>
                <w:rFonts w:hint="eastAsia" w:ascii="仿宋" w:eastAsia="仿宋" w:cs="仿宋"/>
                <w:szCs w:val="21"/>
              </w:rPr>
              <w:t>（20%）</w:t>
            </w:r>
          </w:p>
        </w:tc>
        <w:tc>
          <w:tcPr>
            <w:tcW w:w="827" w:type="dxa"/>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期中考试评分占比</w:t>
            </w:r>
            <w:r>
              <w:rPr>
                <w:rFonts w:hint="eastAsia" w:ascii="仿宋" w:eastAsia="仿宋" w:cs="仿宋"/>
                <w:szCs w:val="21"/>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top"/>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hint="eastAsia" w:ascii="仿宋" w:eastAsia="仿宋" w:cs="仿宋"/>
                <w:szCs w:val="21"/>
              </w:rPr>
              <w:t>（40%）</w:t>
            </w:r>
          </w:p>
        </w:tc>
        <w:tc>
          <w:tcPr>
            <w:tcW w:w="782" w:type="dxa"/>
            <w:vMerge w:val="continue"/>
            <w:tcBorders>
              <w:top w:val="single" w:color="000000" w:sz="4" w:space="0"/>
              <w:left w:val="single" w:color="000000" w:sz="4" w:space="0"/>
              <w:bottom w:val="single" w:color="000000" w:sz="4" w:space="0"/>
              <w:right w:val="single" w:color="000000" w:sz="4" w:space="0"/>
            </w:tcBorders>
            <w:noWrap w:val="0"/>
            <w:vAlign w:val="center"/>
          </w:tcPr>
          <w:p/>
        </w:tc>
      </w:tr>
      <w:tr>
        <w:trPr>
          <w:trHeight w:val="1652"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课程目标1 (40%)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jc w:val="left"/>
              <w:rPr>
                <w:rFonts w:ascii="仿宋" w:eastAsia="仿宋" w:cs="仿宋"/>
                <w:sz w:val="24"/>
                <w:szCs w:val="24"/>
              </w:rPr>
            </w:pPr>
            <w:r>
              <w:rPr>
                <w:rFonts w:hint="eastAsia" w:ascii="仿宋" w:eastAsia="仿宋" w:cs="仿宋"/>
                <w:sz w:val="24"/>
                <w:szCs w:val="24"/>
              </w:rPr>
              <w:t>为中小学音乐教材歌曲编配钢琴伴奏。能区分民族和声与大小调体系和声并运用。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430"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课程目标2</w:t>
            </w:r>
          </w:p>
          <w:p>
            <w:pPr>
              <w:widowControl/>
              <w:adjustRightInd w:val="0"/>
              <w:snapToGrid w:val="0"/>
              <w:jc w:val="center"/>
              <w:rPr>
                <w:rFonts w:ascii="仿宋" w:eastAsia="仿宋" w:cs="仿宋"/>
                <w:sz w:val="24"/>
                <w:szCs w:val="24"/>
              </w:rPr>
            </w:pPr>
            <w:r>
              <w:rPr>
                <w:rFonts w:hint="eastAsia" w:ascii="仿宋" w:eastAsia="仿宋"/>
                <w:sz w:val="24"/>
                <w:szCs w:val="24"/>
              </w:rPr>
              <w:t>(40%)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使用演奏、演唱技巧完整弹唱歌曲，在演奏、演唱中准确体现作品的地域特征和流派风格。</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16</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1046"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136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center"/>
              <w:rPr>
                <w:rFonts w:ascii="仿宋" w:eastAsia="仿宋"/>
                <w:sz w:val="24"/>
                <w:szCs w:val="24"/>
              </w:rPr>
            </w:pPr>
            <w:r>
              <w:rPr>
                <w:rFonts w:hint="eastAsia" w:ascii="仿宋" w:eastAsia="仿宋"/>
                <w:sz w:val="24"/>
                <w:szCs w:val="24"/>
              </w:rPr>
              <w:t>课程目标3</w:t>
            </w:r>
          </w:p>
          <w:p>
            <w:pPr>
              <w:tabs>
                <w:tab w:val="left" w:pos="720"/>
              </w:tabs>
              <w:adjustRightInd w:val="0"/>
              <w:snapToGrid w:val="0"/>
              <w:jc w:val="center"/>
              <w:rPr>
                <w:rFonts w:ascii="仿宋" w:eastAsia="仿宋" w:cs="仿宋"/>
                <w:sz w:val="24"/>
                <w:szCs w:val="24"/>
              </w:rPr>
            </w:pPr>
            <w:r>
              <w:rPr>
                <w:rFonts w:hint="eastAsia" w:ascii="仿宋" w:eastAsia="仿宋"/>
                <w:sz w:val="24"/>
                <w:szCs w:val="24"/>
              </w:rPr>
              <w:t>(20%)</w:t>
            </w:r>
          </w:p>
        </w:tc>
        <w:tc>
          <w:tcPr>
            <w:tcW w:w="3415" w:type="dxa"/>
            <w:gridSpan w:val="5"/>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hint="eastAsia" w:ascii="仿宋" w:eastAsia="仿宋" w:cs="仿宋"/>
                <w:sz w:val="24"/>
                <w:szCs w:val="24"/>
              </w:rPr>
            </w:pPr>
            <w:r>
              <w:rPr>
                <w:rFonts w:hint="eastAsia" w:ascii="仿宋" w:eastAsia="仿宋" w:cs="仿宋"/>
                <w:sz w:val="24"/>
                <w:szCs w:val="24"/>
              </w:rPr>
              <w:t>建立在即兴伴奏基础上的小乐队合奏排演，进行突破传统音乐表现形式的创新编排。</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8</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rPr>
          <w:trHeight w:val="569" w:hRule="atLeast"/>
        </w:trPr>
        <w:tc>
          <w:tcPr>
            <w:tcW w:w="1299"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4775"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cs="宋体"/>
                <w:szCs w:val="21"/>
              </w:rPr>
            </w:pPr>
            <w:r>
              <w:rPr>
                <w:rFonts w:hint="eastAsia" w:ascii="仿宋" w:hAnsi="仿宋" w:eastAsia="仿宋" w:cs="仿宋"/>
                <w:szCs w:val="21"/>
              </w:rPr>
              <w:t>总分</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20</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3"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sz w:val="24"/>
                <w:szCs w:val="24"/>
              </w:rPr>
            </w:pPr>
            <w:r>
              <w:rPr>
                <w:rFonts w:hint="eastAsia" w:ascii="仿宋" w:eastAsia="仿宋" w:cs="仿宋"/>
                <w:sz w:val="24"/>
                <w:szCs w:val="24"/>
              </w:rPr>
              <w:t>40</w:t>
            </w:r>
          </w:p>
        </w:tc>
        <w:tc>
          <w:tcPr>
            <w:tcW w:w="7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sz w:val="24"/>
                <w:szCs w:val="24"/>
              </w:rPr>
            </w:pPr>
            <w:r>
              <w:rPr>
                <w:rFonts w:hint="eastAsia" w:ascii="仿宋" w:eastAsia="仿宋" w:cs="仿宋"/>
                <w:sz w:val="24"/>
                <w:szCs w:val="24"/>
              </w:rPr>
              <w:t>0.6</w:t>
            </w:r>
            <w:r>
              <w:rPr>
                <w:rFonts w:ascii="仿宋" w:eastAsia="仿宋" w:cs="仿宋"/>
                <w:sz w:val="24"/>
                <w:szCs w:val="24"/>
              </w:rPr>
              <w:t>5</w:t>
            </w:r>
          </w:p>
        </w:tc>
      </w:tr>
      <w:t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L</w:t>
            </w:r>
          </w:p>
          <w:p>
            <w:pPr>
              <w:jc w:val="center"/>
              <w:rPr>
                <w:rFonts w:ascii="仿宋" w:eastAsia="仿宋" w:cs="仿宋"/>
                <w:sz w:val="24"/>
                <w:szCs w:val="24"/>
              </w:rPr>
            </w:pPr>
            <w:r>
              <w:rPr>
                <w:rFonts w:hint="eastAsia" w:ascii="仿宋" w:eastAsia="仿宋" w:cs="仿宋"/>
                <w:sz w:val="24"/>
                <w:szCs w:val="24"/>
              </w:rPr>
              <w:t>学习建议</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ascii="仿宋" w:eastAsia="仿宋" w:cs="仿宋"/>
                <w:sz w:val="24"/>
                <w:szCs w:val="24"/>
              </w:rPr>
            </w:pPr>
            <w:r>
              <w:rPr>
                <w:rFonts w:hint="eastAsia" w:ascii="仿宋" w:eastAsia="仿宋" w:cs="仿宋"/>
                <w:bCs/>
                <w:sz w:val="24"/>
                <w:szCs w:val="24"/>
              </w:rPr>
              <w:t>2.研究性学习。鼓励学生针对课程教学内容，尝试理论课结合专题报告的教学方式，开阔学生的视野。</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M</w:t>
            </w:r>
          </w:p>
          <w:p>
            <w:pPr>
              <w:jc w:val="center"/>
              <w:rPr>
                <w:rFonts w:ascii="仿宋" w:eastAsia="仿宋" w:cs="仿宋"/>
                <w:sz w:val="24"/>
                <w:szCs w:val="24"/>
              </w:rPr>
            </w:pPr>
            <w:r>
              <w:rPr>
                <w:rFonts w:hint="eastAsia" w:ascii="仿宋" w:eastAsia="仿宋" w:cs="仿宋"/>
                <w:sz w:val="24"/>
                <w:szCs w:val="24"/>
              </w:rPr>
              <w:t>评分量表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w:t>
            </w:r>
            <w:r>
              <w:rPr>
                <w:rFonts w:hint="eastAsia" w:ascii="仿宋" w:eastAsia="仿宋" w:cs="仿宋"/>
                <w:bCs/>
                <w:sz w:val="24"/>
                <w:szCs w:val="24"/>
              </w:rPr>
              <w:t>钢琴即兴伴奏</w:t>
            </w:r>
            <w:r>
              <w:rPr>
                <w:rFonts w:hint="eastAsia" w:ascii="仿宋" w:eastAsia="仿宋" w:cs="仿宋"/>
                <w:sz w:val="24"/>
                <w:szCs w:val="24"/>
              </w:rPr>
              <w:t>》课程目标评分量表见附表。</w:t>
            </w:r>
          </w:p>
        </w:tc>
      </w:tr>
      <w:tr>
        <w:trPr>
          <w:trHeight w:val="454"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备注</w:t>
            </w:r>
          </w:p>
        </w:tc>
        <w:tc>
          <w:tcPr>
            <w:tcW w:w="8067" w:type="dxa"/>
            <w:gridSpan w:val="12"/>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sz w:val="24"/>
                <w:szCs w:val="24"/>
              </w:rPr>
            </w:pPr>
            <w:r>
              <w:rPr>
                <w:rFonts w:hint="eastAsia" w:ascii="仿宋" w:eastAsia="仿宋" w:cs="仿宋"/>
                <w:sz w:val="24"/>
                <w:szCs w:val="24"/>
              </w:rPr>
              <w:t>课程大纲A—M项由开课学院审批通过，任课教师不能自行更改。</w:t>
            </w:r>
          </w:p>
        </w:tc>
      </w:tr>
      <w:tr>
        <w:trPr>
          <w:trHeight w:val="771" w:hRule="atLeast"/>
        </w:trPr>
        <w:tc>
          <w:tcPr>
            <w:tcW w:w="129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仿宋"/>
                <w:sz w:val="24"/>
                <w:szCs w:val="24"/>
              </w:rPr>
            </w:pPr>
            <w:r>
              <w:rPr>
                <w:rFonts w:hint="eastAsia" w:ascii="仿宋" w:eastAsia="仿宋" w:cs="仿宋"/>
                <w:sz w:val="24"/>
                <w:szCs w:val="24"/>
              </w:rPr>
              <w:t>审批</w:t>
            </w:r>
          </w:p>
          <w:p>
            <w:pPr>
              <w:jc w:val="center"/>
              <w:rPr>
                <w:rFonts w:ascii="仿宋" w:eastAsia="仿宋" w:cs="仿宋"/>
                <w:sz w:val="24"/>
                <w:szCs w:val="24"/>
              </w:rPr>
            </w:pPr>
            <w:r>
              <w:rPr>
                <w:rFonts w:hint="eastAsia" w:ascii="仿宋" w:eastAsia="仿宋" w:cs="仿宋"/>
                <w:sz w:val="24"/>
                <w:szCs w:val="24"/>
              </w:rPr>
              <w:t>意见</w:t>
            </w:r>
          </w:p>
        </w:tc>
        <w:tc>
          <w:tcPr>
            <w:tcW w:w="3654"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 xml:space="preserve">课程教学大纲修订负责人及教学团队成员签名：   </w:t>
            </w:r>
            <w:r>
              <w:drawing>
                <wp:inline distT="0" distB="0" distL="114300" distR="114300">
                  <wp:extent cx="1409700" cy="590550"/>
                  <wp:effectExtent l="0" t="0" r="12700" b="1905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8"/>
                          <a:stretch>
                            <a:fillRect/>
                          </a:stretch>
                        </pic:blipFill>
                        <pic:spPr>
                          <a:xfrm>
                            <a:off x="0" y="0"/>
                            <a:ext cx="1409700" cy="590550"/>
                          </a:xfrm>
                          <a:prstGeom prst="rect">
                            <a:avLst/>
                          </a:prstGeom>
                          <a:noFill/>
                          <a:ln>
                            <a:noFill/>
                          </a:ln>
                        </pic:spPr>
                      </pic:pic>
                    </a:graphicData>
                  </a:graphic>
                </wp:inline>
              </w:drawing>
            </w:r>
          </w:p>
          <w:p>
            <w:pPr>
              <w:widowControl/>
              <w:jc w:val="lef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 xml:space="preserve">                                                   年   月   日 </w:t>
            </w:r>
          </w:p>
        </w:tc>
        <w:tc>
          <w:tcPr>
            <w:tcW w:w="4413"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仿宋" w:eastAsia="仿宋" w:cs="仿宋"/>
                <w:sz w:val="24"/>
                <w:szCs w:val="24"/>
              </w:rPr>
            </w:pPr>
            <w:r>
              <w:rPr>
                <w:rFonts w:hint="eastAsia" w:ascii="仿宋" w:eastAsia="仿宋" w:cs="仿宋"/>
                <w:sz w:val="24"/>
                <w:szCs w:val="24"/>
              </w:rPr>
              <w:t>系主任审核意见：</w:t>
            </w:r>
          </w:p>
          <w:p>
            <w:pPr>
              <w:widowControl/>
              <w:jc w:val="left"/>
              <w:rPr>
                <w:rFonts w:hint="eastAsia" w:ascii="仿宋" w:eastAsia="仿宋" w:cs="仿宋"/>
                <w:sz w:val="24"/>
                <w:szCs w:val="24"/>
                <w:lang w:val="en-US" w:eastAsia="zh-Hans"/>
              </w:rPr>
            </w:pPr>
            <w:r>
              <w:rPr>
                <w:rFonts w:hint="eastAsia" w:ascii="仿宋" w:eastAsia="仿宋" w:cs="仿宋"/>
                <w:sz w:val="24"/>
                <w:szCs w:val="24"/>
                <w:lang w:val="en-US" w:eastAsia="zh-Hans"/>
              </w:rPr>
              <w:t>同意</w:t>
            </w:r>
          </w:p>
          <w:p>
            <w:pPr>
              <w:widowControl/>
              <w:jc w:val="left"/>
              <w:rPr>
                <w:rFonts w:ascii="仿宋" w:eastAsia="仿宋" w:cs="仿宋"/>
                <w:sz w:val="24"/>
                <w:szCs w:val="24"/>
              </w:rPr>
            </w:pPr>
            <w:r>
              <w:rPr>
                <w:rFonts w:hint="eastAsia" w:ascii="仿宋" w:eastAsia="仿宋" w:cs="仿宋"/>
                <w:sz w:val="24"/>
                <w:szCs w:val="24"/>
              </w:rPr>
              <w:t>系主任签名：</w:t>
            </w:r>
            <w:r>
              <w:drawing>
                <wp:inline distT="0" distB="0" distL="114300" distR="114300">
                  <wp:extent cx="933450" cy="488315"/>
                  <wp:effectExtent l="0" t="0" r="6350" b="19685"/>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jc w:val="right"/>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120"/>
        <w:jc w:val="center"/>
        <w:rPr>
          <w:rFonts w:ascii="仿宋" w:eastAsia="仿宋" w:cs="仿宋"/>
          <w:b/>
          <w:sz w:val="28"/>
          <w:szCs w:val="28"/>
        </w:rPr>
      </w:pPr>
    </w:p>
    <w:p>
      <w:pPr>
        <w:spacing w:before="120"/>
        <w:jc w:val="center"/>
        <w:rPr>
          <w:rFonts w:ascii="仿宋" w:eastAsia="仿宋" w:cs="黑体"/>
          <w:b/>
          <w:sz w:val="28"/>
          <w:szCs w:val="28"/>
        </w:rPr>
      </w:pPr>
      <w:r>
        <w:rPr>
          <w:rFonts w:hint="eastAsia" w:ascii="仿宋" w:eastAsia="仿宋" w:cs="仿宋"/>
          <w:b/>
          <w:sz w:val="28"/>
          <w:szCs w:val="28"/>
        </w:rPr>
        <w:t>附表：《</w:t>
      </w:r>
      <w:r>
        <w:rPr>
          <w:rFonts w:hint="eastAsia" w:ascii="仿宋" w:eastAsia="仿宋" w:cs="仿宋"/>
          <w:b/>
          <w:bCs/>
          <w:sz w:val="28"/>
          <w:szCs w:val="28"/>
        </w:rPr>
        <w:t>钢琴即兴伴奏</w:t>
      </w:r>
      <w:r>
        <w:rPr>
          <w:rFonts w:hint="eastAsia" w:ascii="仿宋" w:eastAsia="仿宋" w:cs="仿宋"/>
          <w:b/>
          <w:sz w:val="28"/>
          <w:szCs w:val="28"/>
        </w:rPr>
        <w:t>》课程目标评分量表</w:t>
      </w:r>
    </w:p>
    <w:tbl>
      <w:tblPr>
        <w:tblStyle w:val="10"/>
        <w:tblW w:w="9211" w:type="dxa"/>
        <w:tblInd w:w="80" w:type="dxa"/>
        <w:tblLayout w:type="autofit"/>
        <w:tblCellMar>
          <w:top w:w="0" w:type="dxa"/>
          <w:left w:w="108" w:type="dxa"/>
          <w:bottom w:w="0" w:type="dxa"/>
          <w:right w:w="108" w:type="dxa"/>
        </w:tblCellMar>
      </w:tblPr>
      <w:tblGrid>
        <w:gridCol w:w="1498"/>
        <w:gridCol w:w="1582"/>
        <w:gridCol w:w="1540"/>
        <w:gridCol w:w="1567"/>
        <w:gridCol w:w="1496"/>
        <w:gridCol w:w="1528"/>
      </w:tblGrid>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课程目标</w:t>
            </w:r>
          </w:p>
        </w:tc>
        <w:tc>
          <w:tcPr>
            <w:tcW w:w="158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优</w:t>
            </w:r>
          </w:p>
          <w:p>
            <w:pPr>
              <w:tabs>
                <w:tab w:val="left" w:pos="720"/>
              </w:tabs>
              <w:jc w:val="center"/>
              <w:rPr>
                <w:rFonts w:ascii="仿宋" w:eastAsia="仿宋" w:cs="仿宋"/>
                <w:b/>
                <w:szCs w:val="21"/>
              </w:rPr>
            </w:pPr>
            <w:r>
              <w:rPr>
                <w:rFonts w:hint="eastAsia" w:ascii="仿宋" w:eastAsia="仿宋" w:cs="仿宋"/>
                <w:b/>
                <w:szCs w:val="21"/>
              </w:rPr>
              <w:t>（X≧90）</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良</w:t>
            </w:r>
          </w:p>
          <w:p>
            <w:pPr>
              <w:tabs>
                <w:tab w:val="left" w:pos="720"/>
              </w:tabs>
              <w:ind w:left="-107"/>
              <w:jc w:val="center"/>
              <w:rPr>
                <w:rFonts w:ascii="仿宋" w:eastAsia="仿宋" w:cs="仿宋"/>
                <w:b/>
                <w:szCs w:val="21"/>
              </w:rPr>
            </w:pPr>
            <w:r>
              <w:rPr>
                <w:rFonts w:hint="eastAsia" w:ascii="仿宋" w:eastAsia="仿宋" w:cs="仿宋"/>
                <w:b/>
                <w:szCs w:val="21"/>
              </w:rPr>
              <w:t>（80≦X＜90）</w:t>
            </w:r>
          </w:p>
        </w:tc>
        <w:tc>
          <w:tcPr>
            <w:tcW w:w="15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中</w:t>
            </w:r>
          </w:p>
          <w:p>
            <w:pPr>
              <w:tabs>
                <w:tab w:val="left" w:pos="720"/>
              </w:tabs>
              <w:ind w:left="-107" w:right="-54"/>
              <w:jc w:val="center"/>
              <w:rPr>
                <w:rFonts w:ascii="仿宋" w:eastAsia="仿宋" w:cs="仿宋"/>
                <w:b/>
                <w:szCs w:val="21"/>
              </w:rPr>
            </w:pPr>
            <w:r>
              <w:rPr>
                <w:rFonts w:hint="eastAsia" w:ascii="仿宋" w:eastAsia="仿宋" w:cs="仿宋"/>
                <w:b/>
                <w:szCs w:val="21"/>
              </w:rPr>
              <w:t>（70≦X＜80）</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及格</w:t>
            </w:r>
          </w:p>
          <w:p>
            <w:pPr>
              <w:tabs>
                <w:tab w:val="left" w:pos="720"/>
              </w:tabs>
              <w:ind w:left="-107" w:right="-54"/>
              <w:jc w:val="center"/>
              <w:rPr>
                <w:rFonts w:ascii="仿宋" w:eastAsia="仿宋" w:cs="仿宋"/>
                <w:b/>
                <w:szCs w:val="21"/>
              </w:rPr>
            </w:pPr>
            <w:r>
              <w:rPr>
                <w:rFonts w:hint="eastAsia" w:ascii="仿宋" w:eastAsia="仿宋" w:cs="仿宋"/>
                <w:b/>
                <w:szCs w:val="21"/>
              </w:rPr>
              <w:t>（60≦X＜70）</w:t>
            </w:r>
          </w:p>
        </w:tc>
        <w:tc>
          <w:tcPr>
            <w:tcW w:w="1528"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jc w:val="center"/>
              <w:rPr>
                <w:rFonts w:ascii="仿宋" w:eastAsia="仿宋" w:cs="仿宋"/>
                <w:b/>
                <w:szCs w:val="21"/>
              </w:rPr>
            </w:pPr>
            <w:r>
              <w:rPr>
                <w:rFonts w:hint="eastAsia" w:ascii="仿宋" w:eastAsia="仿宋" w:cs="仿宋"/>
                <w:b/>
                <w:szCs w:val="21"/>
              </w:rPr>
              <w:t>不及格</w:t>
            </w:r>
          </w:p>
          <w:p>
            <w:pPr>
              <w:tabs>
                <w:tab w:val="left" w:pos="720"/>
              </w:tabs>
              <w:jc w:val="center"/>
              <w:rPr>
                <w:rFonts w:ascii="仿宋" w:eastAsia="仿宋" w:cs="仿宋"/>
                <w:b/>
                <w:szCs w:val="21"/>
              </w:rPr>
            </w:pPr>
            <w:r>
              <w:rPr>
                <w:rFonts w:hint="eastAsia" w:ascii="仿宋" w:eastAsia="仿宋" w:cs="仿宋"/>
                <w:b/>
                <w:szCs w:val="21"/>
              </w:rPr>
              <w:t>（X＜60）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课程目标1：</w:t>
            </w:r>
          </w:p>
          <w:p>
            <w:pPr>
              <w:tabs>
                <w:tab w:val="left" w:pos="480"/>
              </w:tabs>
              <w:rPr>
                <w:rFonts w:ascii="楷体" w:eastAsia="楷体" w:cs="楷体"/>
                <w:szCs w:val="21"/>
              </w:rPr>
            </w:pPr>
            <w:r>
              <w:rPr>
                <w:rFonts w:hint="eastAsia" w:ascii="楷体" w:eastAsia="楷体" w:cs="楷体"/>
                <w:szCs w:val="21"/>
              </w:rPr>
              <w:t>了解钢琴即兴伴奏的基本理论与学习方法；掌握为中小学音乐教材歌曲编配钢琴伴奏的方法。鉴别中国传统歌曲和欧美歌曲及现代流行歌曲的和声特征的异同。</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阐述钢琴即兴伴奏的基本理论与学习方法，并熟练准确地鉴别中国传统歌曲和欧美歌曲及现代流行歌曲的和声特征的异同。能够扎实掌握为中小学音乐教材歌曲编配钢琴伴奏的方法，和弦与音型编配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准确地阐述钢琴即兴伴奏的基本理论与学习方法，并熟练准确地鉴别中国传统歌曲和欧美歌曲及现代流行歌曲的和声特征的异同。能够较好地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阐述钢琴即兴伴奏的基本理论与学习方法，并能较为准确地鉴别中国传统歌曲和欧美歌曲及现代流行歌曲的和声特征的异同。能够掌握为中小学音乐教材歌曲编配钢琴伴奏的方法，和弦编配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能够初步阐述钢琴即兴伴奏的基本理论与学习方法，并能基本准确地鉴别中国传统歌曲和欧美歌曲及现代流行歌曲的和声特征的异同。能够掌握为中小学音乐教材歌曲编配钢琴伴奏的方法，和弦编配的正确率达到</w:t>
            </w:r>
          </w:p>
          <w:p>
            <w:pPr>
              <w:tabs>
                <w:tab w:val="left" w:pos="480"/>
              </w:tabs>
              <w:rPr>
                <w:rFonts w:ascii="楷体" w:eastAsia="楷体" w:cs="楷体"/>
                <w:szCs w:val="21"/>
              </w:rPr>
            </w:pPr>
            <w:r>
              <w:rPr>
                <w:rFonts w:hint="eastAsia" w:ascii="楷体" w:eastAsia="楷体" w:cs="楷体"/>
                <w:szCs w:val="21"/>
              </w:rPr>
              <w:t>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很好阐述钢琴即兴伴奏的基本理论与学习方法，并基本准确地鉴别中国传统歌曲和欧美歌曲及现代流行歌曲的和声特征的异同。未能掌握为中小学音乐教材歌曲编配钢琴伴奏的方法，和弦编配的正确率低于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课程目标2：</w:t>
            </w:r>
          </w:p>
          <w:p>
            <w:pPr>
              <w:tabs>
                <w:tab w:val="left" w:pos="480"/>
              </w:tabs>
              <w:rPr>
                <w:rFonts w:ascii="楷体" w:eastAsia="楷体" w:cs="楷体"/>
                <w:szCs w:val="21"/>
              </w:rPr>
            </w:pPr>
            <w:r>
              <w:rPr>
                <w:rFonts w:hint="eastAsia" w:ascii="楷体" w:eastAsia="楷体" w:cs="楷体"/>
                <w:szCs w:val="21"/>
              </w:rPr>
              <w:t>掌握弹奏中小学音乐教材歌曲伴奏并演唱的技能。正确弹奏大小调体系和声与民族和声。</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能够准确地掌握弹奏中小学音乐教材歌曲伴奏并演唱的技能。能够熟练正确地弹奏大小调体系和声与民族和声，弹奏的正确率高于90%。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能够较好地掌握弹奏中小学音乐教材歌曲伴奏并演唱的技能。能够较为熟练地弹奏大小调体系和声与民族和声，弹奏的正确率达到80%-89%。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能够基本准确地掌握弹奏中小学音乐教材歌曲伴奏并演唱的技能。能够弹奏大小调体系和声与民族和声，弹奏的正确率达到70%-79%。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能够初步掌握弹奏中小学音乐教材歌曲伴奏并演唱的技能。能够弹奏大小调体系和声与民族和声，弹奏的正确率达到60%-69%。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未能掌握弹奏中小学音乐教材歌曲伴奏并演唱的技能。弹奏大小调体系和声与民族和声60%。</w:t>
            </w:r>
          </w:p>
        </w:tc>
      </w:tr>
      <w:tr>
        <w:trPr>
          <w:trHeight w:val="624" w:hRule="atLeast"/>
        </w:trPr>
        <w:tc>
          <w:tcPr>
            <w:tcW w:w="149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课程目标3：</w:t>
            </w:r>
          </w:p>
          <w:p>
            <w:pPr>
              <w:tabs>
                <w:tab w:val="left" w:pos="480"/>
              </w:tabs>
              <w:rPr>
                <w:rFonts w:ascii="楷体" w:eastAsia="楷体" w:cs="楷体"/>
                <w:szCs w:val="21"/>
              </w:rPr>
            </w:pPr>
            <w:r>
              <w:rPr>
                <w:rFonts w:hint="eastAsia" w:ascii="楷体" w:eastAsia="楷体" w:cs="楷体"/>
                <w:szCs w:val="21"/>
              </w:rPr>
              <w:t>具备团队协作进行作品创编、排练演出的能力。领会沟通合作在音乐创作与排演中的重要意义。</w:t>
            </w:r>
          </w:p>
        </w:tc>
        <w:tc>
          <w:tcPr>
            <w:tcW w:w="1582"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能够准确地运用钢琴即兴伴奏研究的方法论进行自主学习，谱例分析、音频听记的正确率高于90%。</w:t>
            </w:r>
          </w:p>
        </w:tc>
        <w:tc>
          <w:tcPr>
            <w:tcW w:w="1540"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能够较好地运用钢琴即兴伴奏研究的方法论进行自主学习，谱例分析、音频听记的正确率达到80%-89%。</w:t>
            </w:r>
          </w:p>
        </w:tc>
        <w:tc>
          <w:tcPr>
            <w:tcW w:w="1567"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能够基本准确地运用钢琴即兴伴奏研究的方法论进行自主学习，谱例分析、音频听记的正确率达到70%-79%。</w:t>
            </w:r>
          </w:p>
        </w:tc>
        <w:tc>
          <w:tcPr>
            <w:tcW w:w="1496"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能够初步运用钢琴即兴伴奏研究的方法论进行自主学习，谱例分析、音频听记的正确率达到60%-69%。</w:t>
            </w:r>
          </w:p>
        </w:tc>
        <w:tc>
          <w:tcPr>
            <w:tcW w:w="1528" w:type="dxa"/>
            <w:tcBorders>
              <w:top w:val="single" w:color="000000" w:sz="4" w:space="0"/>
              <w:left w:val="single" w:color="000000" w:sz="4" w:space="0"/>
              <w:bottom w:val="single" w:color="000000" w:sz="4" w:space="0"/>
              <w:right w:val="single" w:color="000000" w:sz="4" w:space="0"/>
            </w:tcBorders>
            <w:noWrap w:val="0"/>
            <w:vAlign w:val="top"/>
          </w:tcPr>
          <w:p>
            <w:pPr>
              <w:tabs>
                <w:tab w:val="left" w:pos="480"/>
              </w:tabs>
              <w:rPr>
                <w:rFonts w:ascii="楷体" w:eastAsia="楷体" w:cs="楷体"/>
                <w:szCs w:val="21"/>
              </w:rPr>
            </w:pPr>
            <w:r>
              <w:rPr>
                <w:rFonts w:hint="eastAsia" w:ascii="楷体" w:eastAsia="楷体" w:cs="楷体"/>
                <w:szCs w:val="21"/>
              </w:rPr>
              <w:t>未能运用钢琴即兴伴奏研究的方法论进行自主学习，谱例分析、音频听记的正确率低于60%。</w:t>
            </w:r>
          </w:p>
        </w:tc>
      </w:tr>
    </w:tbl>
    <w:p>
      <w:r>
        <w:br w:type="page"/>
      </w:r>
    </w:p>
    <w:p>
      <w:pPr>
        <w:pStyle w:val="3"/>
        <w:jc w:val="center"/>
        <w:rPr>
          <w:rFonts w:eastAsia="微软雅黑" w:cs="Times New Roman"/>
          <w:sz w:val="44"/>
          <w:szCs w:val="44"/>
        </w:rPr>
      </w:pPr>
      <w:bookmarkStart w:id="1" w:name="_Toc231752245"/>
      <w:bookmarkStart w:id="2" w:name="_Toc1758995828"/>
      <w:r>
        <w:rPr>
          <w:rFonts w:hint="eastAsia" w:eastAsia="微软雅黑" w:cs="Times New Roman"/>
          <w:sz w:val="44"/>
          <w:szCs w:val="44"/>
        </w:rPr>
        <w:t>三明学院音乐学专业（师范类）</w:t>
      </w:r>
    </w:p>
    <w:p>
      <w:pPr>
        <w:pStyle w:val="14"/>
        <w:bidi w:val="0"/>
        <w:rPr>
          <w:rFonts w:hint="eastAsia"/>
        </w:rPr>
      </w:pPr>
      <w:bookmarkStart w:id="3" w:name="_Toc932733890"/>
      <w:r>
        <w:rPr>
          <w:rFonts w:hint="eastAsia"/>
        </w:rPr>
        <w:t>《</w:t>
      </w:r>
      <w:r>
        <w:rPr>
          <w:rFonts w:hint="eastAsia"/>
          <w:lang w:val="en-US"/>
        </w:rPr>
        <w:t>声乐演唱</w:t>
      </w:r>
      <w:r>
        <w:rPr>
          <w:rFonts w:hint="default"/>
        </w:rPr>
        <w:t>-6</w:t>
      </w:r>
      <w:r>
        <w:rPr>
          <w:rFonts w:hint="eastAsia"/>
        </w:rPr>
        <w:t>》课程教学大纲</w:t>
      </w:r>
      <w:bookmarkEnd w:id="1"/>
      <w:bookmarkEnd w:id="2"/>
      <w:bookmarkEnd w:id="3"/>
    </w:p>
    <w:tbl>
      <w:tblPr>
        <w:tblStyle w:val="10"/>
        <w:tblpPr w:leftFromText="180" w:rightFromText="180" w:vertAnchor="text" w:horzAnchor="page" w:tblpX="1413" w:tblpY="258"/>
        <w:tblOverlap w:val="never"/>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10"/>
        <w:gridCol w:w="383"/>
        <w:gridCol w:w="747"/>
        <w:gridCol w:w="286"/>
        <w:gridCol w:w="521"/>
        <w:gridCol w:w="68"/>
        <w:gridCol w:w="564"/>
        <w:gridCol w:w="335"/>
        <w:gridCol w:w="589"/>
      </w:tblGrid>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662" w:type="dxa"/>
            <w:gridSpan w:val="7"/>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《声乐演唱</w:t>
            </w:r>
            <w:r>
              <w:rPr>
                <w:rFonts w:hint="default" w:ascii="仿宋" w:hAnsi="仿宋" w:eastAsia="仿宋" w:cs="仿宋"/>
                <w:sz w:val="24"/>
                <w:szCs w:val="24"/>
              </w:rPr>
              <w:t>-6</w:t>
            </w:r>
            <w:r>
              <w:rPr>
                <w:rFonts w:hint="eastAsia" w:ascii="仿宋" w:hAnsi="仿宋" w:eastAsia="仿宋" w:cs="仿宋"/>
                <w:sz w:val="24"/>
                <w:szCs w:val="24"/>
              </w:rPr>
              <w:t>》</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56"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1213402002</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54" w:type="dxa"/>
            <w:gridSpan w:val="3"/>
            <w:noWrap w:val="0"/>
            <w:vAlign w:val="center"/>
          </w:tcPr>
          <w:p>
            <w:pPr>
              <w:adjustRightInd w:val="0"/>
              <w:snapToGrid w:val="0"/>
              <w:jc w:val="center"/>
              <w:rPr>
                <w:rFonts w:hint="eastAsia" w:ascii="仿宋" w:hAnsi="仿宋" w:eastAsia="仿宋" w:cs="仿宋"/>
                <w:sz w:val="24"/>
                <w:szCs w:val="24"/>
                <w:lang w:val="en-US" w:eastAsia="zh-Hans"/>
              </w:rPr>
            </w:pPr>
            <w:r>
              <w:rPr>
                <w:rFonts w:hint="eastAsia" w:ascii="仿宋" w:hAnsi="仿宋" w:eastAsia="仿宋" w:cs="仿宋"/>
                <w:sz w:val="24"/>
                <w:szCs w:val="24"/>
                <w:lang w:val="en-US" w:eastAsia="zh-Hans"/>
              </w:rPr>
              <w:t>第</w:t>
            </w:r>
            <w:r>
              <w:rPr>
                <w:rFonts w:hint="eastAsia" w:ascii="仿宋" w:hAnsi="仿宋" w:eastAsia="仿宋" w:cs="仿宋"/>
                <w:sz w:val="24"/>
                <w:szCs w:val="24"/>
              </w:rPr>
              <w:t>5.6.8</w:t>
            </w:r>
            <w:r>
              <w:rPr>
                <w:rFonts w:hint="eastAsia" w:ascii="仿宋" w:hAnsi="仿宋" w:eastAsia="仿宋" w:cs="仿宋"/>
                <w:sz w:val="24"/>
                <w:szCs w:val="24"/>
                <w:lang w:val="en-US" w:eastAsia="zh-Hans"/>
              </w:rPr>
              <w:t>学期</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3 </w:t>
            </w:r>
          </w:p>
        </w:tc>
        <w:tc>
          <w:tcPr>
            <w:tcW w:w="155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56" w:type="dxa"/>
            <w:gridSpan w:val="4"/>
            <w:noWrap w:val="0"/>
            <w:vAlign w:val="center"/>
          </w:tcPr>
          <w:p>
            <w:pPr>
              <w:adjustRightInd w:val="0"/>
              <w:snapToGrid w:val="0"/>
              <w:jc w:val="center"/>
              <w:rPr>
                <w:rFonts w:hint="eastAsia" w:ascii="仿宋" w:hAnsi="仿宋" w:eastAsia="仿宋" w:cs="仿宋"/>
                <w:sz w:val="24"/>
                <w:szCs w:val="24"/>
                <w:lang w:eastAsia="zh-Hans"/>
              </w:rPr>
            </w:pPr>
            <w:r>
              <w:rPr>
                <w:rFonts w:hint="eastAsia" w:ascii="仿宋" w:hAnsi="仿宋" w:eastAsia="仿宋" w:cs="仿宋"/>
                <w:sz w:val="24"/>
                <w:szCs w:val="24"/>
                <w:lang w:val="en-US" w:eastAsia="zh-Hans"/>
              </w:rPr>
              <w:t>吴碧玲</w:t>
            </w:r>
          </w:p>
        </w:tc>
      </w:tr>
      <w:tr>
        <w:trPr>
          <w:trHeight w:val="485"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c>
          <w:tcPr>
            <w:tcW w:w="1554"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54" w:type="dxa"/>
            <w:gridSpan w:val="3"/>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0</w:t>
            </w:r>
          </w:p>
        </w:tc>
        <w:tc>
          <w:tcPr>
            <w:tcW w:w="1554" w:type="dxa"/>
            <w:gridSpan w:val="3"/>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56" w:type="dxa"/>
            <w:gridSpan w:val="4"/>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48</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7772" w:type="dxa"/>
            <w:gridSpan w:val="14"/>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先修课程：乐理、视唱练耳、声乐基础、意大利语等</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后续课程：重唱与表演唱、和音、舞台表演、戏曲鉴赏等</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7772" w:type="dxa"/>
            <w:gridSpan w:val="1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1、《全国高等师范试用教材》，声乐曲选集，共八册， 人民音乐出版社1988年，第一版。</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2、尚家襄，《古典意大利歌曲集》，人民音乐出版社1988年，第一版。</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3、胡郁青主编，《中外声乐曲选集》，西南师范大学出版社，2008年第一版。</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7772" w:type="dxa"/>
            <w:gridSpan w:val="14"/>
            <w:tcBorders>
              <w:bottom w:val="single" w:color="auto" w:sz="4" w:space="0"/>
            </w:tcBorders>
            <w:noWrap w:val="0"/>
            <w:vAlign w:val="top"/>
          </w:tcPr>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1</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邹本初著，《歌唱学--沈湘歌唱学体系研究》，人民音乐出版社2000年第一版。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2</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李晋玮著，《沈湘声乐教学艺术》</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人民音乐出版社1998年第一版。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3</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 xml:space="preserve">管林 著，《中国民族声乐史》，中国文联出版公司，1998年，第一版。 </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4</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杰罗姆.汉涅斯著，《大歌唱家谈精湛的演唱技巧》，中国青年出版社，1996年第一版。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5</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王如湘编著，《跟我学唱歌——民族、美声卷》，湖南文艺出版社，2004年新一版。</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6</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俞子正，《21世纪声乐教学论》</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西师出版社，2000。</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7</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赵震民</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《声乐理论与教学》</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上海音乐出版社，2002。</w:t>
            </w:r>
          </w:p>
          <w:p>
            <w:pPr>
              <w:adjustRightInd w:val="0"/>
              <w:snapToGrid w:val="0"/>
              <w:rPr>
                <w:rFonts w:hint="eastAsia" w:ascii="仿宋" w:hAnsi="仿宋" w:eastAsia="仿宋" w:cs="仿宋"/>
                <w:bCs/>
                <w:color w:val="000000"/>
                <w:kern w:val="2"/>
                <w:sz w:val="24"/>
                <w:szCs w:val="24"/>
                <w:lang w:val="en-US" w:eastAsia="zh-CN" w:bidi="ar-SA"/>
              </w:rPr>
            </w:pPr>
            <w:r>
              <w:rPr>
                <w:rFonts w:hint="eastAsia" w:ascii="仿宋" w:hAnsi="仿宋" w:eastAsia="仿宋" w:cs="仿宋"/>
                <w:bCs/>
                <w:color w:val="000000"/>
                <w:kern w:val="2"/>
                <w:sz w:val="24"/>
                <w:szCs w:val="24"/>
                <w:lang w:val="en-US" w:eastAsia="zh-CN" w:bidi="ar-SA"/>
              </w:rPr>
              <w:t>8</w:t>
            </w:r>
            <w:r>
              <w:rPr>
                <w:rFonts w:hint="default" w:ascii="仿宋" w:hAnsi="仿宋" w:eastAsia="仿宋" w:cs="仿宋"/>
                <w:bCs/>
                <w:color w:val="000000"/>
                <w:kern w:val="2"/>
                <w:sz w:val="24"/>
                <w:szCs w:val="24"/>
                <w:lang w:eastAsia="zh-CN" w:bidi="ar-SA"/>
              </w:rPr>
              <w:t>.</w:t>
            </w:r>
            <w:r>
              <w:rPr>
                <w:rFonts w:hint="eastAsia" w:ascii="仿宋" w:hAnsi="仿宋" w:eastAsia="仿宋" w:cs="仿宋"/>
                <w:bCs/>
                <w:color w:val="000000"/>
                <w:kern w:val="2"/>
                <w:sz w:val="24"/>
                <w:szCs w:val="24"/>
                <w:lang w:val="en-US" w:eastAsia="zh-CN" w:bidi="ar-SA"/>
              </w:rPr>
              <w:t>金铁霖主编，《金铁霖声乐教学曲选》，人民音乐出版社2006年第一版。</w:t>
            </w:r>
          </w:p>
          <w:p>
            <w:pPr>
              <w:adjustRightInd w:val="0"/>
              <w:snapToGrid w:val="0"/>
              <w:rPr>
                <w:rFonts w:hint="default" w:eastAsia="仿宋"/>
                <w:lang w:eastAsia="zh-Hans"/>
              </w:rPr>
            </w:pPr>
            <w:r>
              <w:rPr>
                <w:rFonts w:hint="default" w:ascii="仿宋" w:hAnsi="仿宋" w:eastAsia="仿宋" w:cs="仿宋"/>
                <w:bCs/>
                <w:color w:val="000000"/>
                <w:kern w:val="2"/>
                <w:sz w:val="24"/>
                <w:szCs w:val="24"/>
                <w:lang w:eastAsia="zh-CN" w:bidi="ar-SA"/>
              </w:rPr>
              <w:t>9.杨曙光</w:t>
            </w:r>
            <w:r>
              <w:rPr>
                <w:rFonts w:hint="eastAsia" w:ascii="仿宋" w:hAnsi="仿宋" w:eastAsia="仿宋" w:cs="仿宋"/>
                <w:bCs/>
                <w:color w:val="000000"/>
                <w:kern w:val="2"/>
                <w:sz w:val="24"/>
                <w:szCs w:val="24"/>
                <w:lang w:val="en-US" w:eastAsia="zh-Hans" w:bidi="ar-SA"/>
              </w:rPr>
              <w:t>著</w:t>
            </w:r>
            <w:r>
              <w:rPr>
                <w:rFonts w:hint="default" w:ascii="仿宋" w:hAnsi="仿宋" w:eastAsia="仿宋" w:cs="仿宋"/>
                <w:bCs/>
                <w:color w:val="000000"/>
                <w:kern w:val="2"/>
                <w:sz w:val="24"/>
                <w:szCs w:val="24"/>
                <w:lang w:eastAsia="zh-Hans" w:bidi="ar-SA"/>
              </w:rPr>
              <w:t>，《</w:t>
            </w:r>
            <w:r>
              <w:rPr>
                <w:rFonts w:hint="default" w:ascii="仿宋" w:hAnsi="仿宋" w:eastAsia="仿宋" w:cs="仿宋"/>
                <w:bCs/>
                <w:color w:val="000000"/>
                <w:kern w:val="2"/>
                <w:sz w:val="24"/>
                <w:szCs w:val="24"/>
                <w:lang w:eastAsia="zh-CN" w:bidi="ar-SA"/>
              </w:rPr>
              <w:t>中国古典诗词艺术歌曲赏析与演唱》，2018</w:t>
            </w:r>
            <w:r>
              <w:rPr>
                <w:rFonts w:hint="eastAsia" w:ascii="仿宋" w:hAnsi="仿宋" w:eastAsia="仿宋" w:cs="仿宋"/>
                <w:bCs/>
                <w:color w:val="000000"/>
                <w:kern w:val="2"/>
                <w:sz w:val="24"/>
                <w:szCs w:val="24"/>
                <w:lang w:val="en-US" w:eastAsia="zh-Hans" w:bidi="ar-SA"/>
              </w:rPr>
              <w:t>年第一版</w:t>
            </w:r>
            <w:r>
              <w:rPr>
                <w:rFonts w:hint="default" w:ascii="仿宋" w:hAnsi="仿宋" w:eastAsia="仿宋" w:cs="仿宋"/>
                <w:bCs/>
                <w:color w:val="000000"/>
                <w:kern w:val="2"/>
                <w:sz w:val="24"/>
                <w:szCs w:val="24"/>
                <w:lang w:eastAsia="zh-Hans" w:bidi="ar-SA"/>
              </w:rPr>
              <w:t>。</w:t>
            </w:r>
          </w:p>
        </w:tc>
      </w:tr>
      <w:tr>
        <w:tc>
          <w:tcPr>
            <w:tcW w:w="137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2.中国大学MOOC平台、三明学院网络课程平台等。</w:t>
            </w:r>
          </w:p>
        </w:tc>
      </w:tr>
      <w:tr>
        <w:trPr>
          <w:trHeight w:val="90" w:hRule="atLeast"/>
        </w:trPr>
        <w:tc>
          <w:tcPr>
            <w:tcW w:w="137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本课程为音乐学（师范）专业开设的声乐专业方向课程，是一门提高性的教学课程。学生是在经过一、二年级声乐基础课学习的基础上，通过了结业考试，达到了规定分数线才入选的。学生须从基础的演唱过渡到更高水平的演唱。本课程将从发声的技能技巧、歌曲处理、歌唱的表现力、舞台的实践能力等方面对学生提出更高的要求。学生必须在较熟练地掌握声乐基础理论的技能技巧的基础上，演唱难度较大、风格多样的典范声乐作品，并能较好地表现作品，初步形成自己的演唱风格。本课程旨在培养具备声</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乐演唱与教学能力的复合型人才，其过程中更加注重:</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1.与党的教育方针一致，努力培养为地方音乐教育事业发力的青年；</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2.加强对民族传统文化的引导深入，让学生提升文化自信。</w:t>
            </w:r>
          </w:p>
        </w:tc>
      </w:tr>
      <w:tr>
        <w:trPr>
          <w:trHeight w:val="3071"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72"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sz w:val="24"/>
                <w:szCs w:val="24"/>
              </w:rPr>
              <w:t>通过本</w:t>
            </w:r>
            <w:r>
              <w:rPr>
                <w:rFonts w:hint="eastAsia" w:ascii="仿宋" w:hAnsi="仿宋" w:eastAsia="仿宋" w:cs="仿宋"/>
                <w:bCs/>
                <w:sz w:val="24"/>
                <w:szCs w:val="24"/>
              </w:rPr>
              <w:t>课程的学习，学生具备如下知识、能力及情感态度价值观：</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课程目标1：</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领会声乐演唱这门课程的基本学习内容，掌握声乐基本原理、熟练声乐演唱形式，掌握不同声部演唱的音域及音色差异，演唱一定数量的声乐作品，并同时能够很好地把握作品风格及演绎人物角色；综合利用声乐基础理论知识来科学地演唱作品。（支撑毕业要求3.1）</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课程目标2：</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掌握义务教育阶段和中（小）学音乐课程标准的理念，根据中学生身心发展规律和音乐认知特点，尤其是中学生个体的身体和嗓音条件，从教学目标、教学方法、重点、难点等方面，利用信息技术辅助手段进行教学设计。（支撑毕业要求4.1）</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课程目标3：</w:t>
            </w:r>
          </w:p>
          <w:p>
            <w:pPr>
              <w:adjustRightInd w:val="0"/>
              <w:snapToGrid w:val="0"/>
              <w:ind w:firstLine="480" w:firstLineChars="200"/>
              <w:rPr>
                <w:rFonts w:hint="eastAsia" w:ascii="仿宋" w:hAnsi="仿宋" w:eastAsia="仿宋" w:cs="仿宋"/>
                <w:sz w:val="24"/>
                <w:szCs w:val="24"/>
                <w:lang w:eastAsia="zh-TW"/>
              </w:rPr>
            </w:pPr>
            <w:r>
              <w:rPr>
                <w:rFonts w:hint="eastAsia" w:ascii="仿宋" w:hAnsi="仿宋" w:eastAsia="仿宋" w:cs="仿宋"/>
                <w:bCs/>
                <w:sz w:val="24"/>
                <w:szCs w:val="24"/>
              </w:rPr>
              <w:t>在理论学习与实践中，能够找出自己的困难并能解决。在每一次教学活动后能够及时总结与反思，对教学过程、重难点、教学目标达成、师生互动、中学生教育教学主体等方面检查自己的问题，自我诊断、追溯原因，提出下一步改进的具体措施。（支撑毕业要求7.1）</w:t>
            </w:r>
          </w:p>
        </w:tc>
      </w:tr>
      <w:tr>
        <w:trPr>
          <w:trHeight w:val="64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521" w:type="dxa"/>
            <w:gridSpan w:val="7"/>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tc>
        <w:tc>
          <w:tcPr>
            <w:tcW w:w="4521" w:type="dxa"/>
            <w:gridSpan w:val="7"/>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b/>
                <w:bCs/>
                <w:sz w:val="24"/>
                <w:szCs w:val="24"/>
              </w:rPr>
              <w:t>3.1【专业技能】</w:t>
            </w:r>
            <w:r>
              <w:rPr>
                <w:rFonts w:hint="eastAsia" w:ascii="仿宋" w:hAnsi="仿宋" w:eastAsia="仿宋" w:cs="仿宋"/>
                <w:bCs/>
                <w:sz w:val="24"/>
                <w:szCs w:val="24"/>
              </w:rPr>
              <w:t>掌握音乐学科技法技能多项基本功，掌握音乐学科基础知识、基本理论、体系结构与思想方法，理解音乐学科的核心素养的内涵，形成音乐学科核心素养。</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bCs/>
                <w:sz w:val="24"/>
                <w:szCs w:val="24"/>
              </w:rPr>
              <w:t>学科素养（H）</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tc>
        <w:tc>
          <w:tcPr>
            <w:tcW w:w="4521" w:type="dxa"/>
            <w:gridSpan w:val="7"/>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4.1【教学设计与实施】</w:t>
            </w:r>
            <w:r>
              <w:rPr>
                <w:rFonts w:hint="eastAsia" w:ascii="仿宋" w:hAnsi="仿宋" w:eastAsia="仿宋" w:cs="仿宋"/>
                <w:bCs/>
                <w:sz w:val="24"/>
                <w:szCs w:val="24"/>
              </w:rPr>
              <w:t>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tc>
        <w:tc>
          <w:tcPr>
            <w:tcW w:w="2077" w:type="dxa"/>
            <w:gridSpan w:val="5"/>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教学能力（M）</w:t>
            </w:r>
          </w:p>
        </w:tc>
      </w:tr>
      <w:tr>
        <w:trPr>
          <w:trHeight w:val="817"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tc>
        <w:tc>
          <w:tcPr>
            <w:tcW w:w="4521" w:type="dxa"/>
            <w:gridSpan w:val="7"/>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b/>
                <w:bCs/>
                <w:sz w:val="24"/>
                <w:szCs w:val="24"/>
              </w:rPr>
              <w:t>7.1【反思改进】</w:t>
            </w:r>
            <w:r>
              <w:rPr>
                <w:rFonts w:hint="eastAsia" w:ascii="仿宋" w:hAnsi="仿宋" w:eastAsia="仿宋" w:cs="仿宋"/>
                <w:bCs/>
                <w:sz w:val="24"/>
                <w:szCs w:val="24"/>
              </w:rPr>
              <w:t>具有反思意识和批评性思维素养，初步掌握教育教学反思的基本方法和策略，能够对音乐教育教学实践活动进行有效的自我诊断，提出改进思路。</w:t>
            </w:r>
          </w:p>
        </w:tc>
        <w:tc>
          <w:tcPr>
            <w:tcW w:w="2077"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学会反思（M）</w:t>
            </w:r>
          </w:p>
        </w:tc>
      </w:tr>
      <w:tr>
        <w:trPr>
          <w:trHeight w:val="454" w:hRule="atLeast"/>
        </w:trPr>
        <w:tc>
          <w:tcPr>
            <w:tcW w:w="137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技能（实训）内容</w:t>
            </w:r>
          </w:p>
        </w:tc>
        <w:tc>
          <w:tcPr>
            <w:tcW w:w="5695" w:type="dxa"/>
            <w:gridSpan w:val="9"/>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实训目的及任务</w:t>
            </w:r>
          </w:p>
        </w:tc>
        <w:tc>
          <w:tcPr>
            <w:tcW w:w="1153" w:type="dxa"/>
            <w:gridSpan w:val="3"/>
            <w:shd w:val="clear" w:color="auto" w:fill="auto"/>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71"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训练一：扩展音域的发声训练</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实训目的：在学生中声区稳定的状态下能根据学生声部的特点，进一步加强歌唱发声的技巧训练，演唱较为复杂的练声曲及歌曲，统一声区，达到具有声部特点的应有的音域。</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实训任务：1.演唱较为完整、生动；咬字清晰准确。</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在中声区稳定的状态下进一步扩展音域。</w:t>
            </w:r>
          </w:p>
          <w:p>
            <w:pPr>
              <w:adjustRightInd w:val="0"/>
              <w:snapToGrid w:val="0"/>
              <w:ind w:firstLine="480" w:firstLineChars="200"/>
              <w:rPr>
                <w:rFonts w:hint="default" w:ascii="仿宋" w:hAnsi="仿宋" w:eastAsia="仿宋" w:cs="仿宋"/>
                <w:bCs/>
                <w:sz w:val="24"/>
                <w:szCs w:val="24"/>
                <w:lang w:eastAsia="zh-Hans"/>
              </w:rPr>
            </w:pPr>
            <w:r>
              <w:rPr>
                <w:rFonts w:hint="eastAsia" w:ascii="仿宋" w:hAnsi="仿宋" w:eastAsia="仿宋" w:cs="仿宋"/>
                <w:bCs/>
                <w:sz w:val="24"/>
                <w:szCs w:val="24"/>
                <w:lang w:val="en-US" w:eastAsia="zh-Hans"/>
              </w:rPr>
              <w:t>思政融入</w:t>
            </w:r>
            <w:r>
              <w:rPr>
                <w:rFonts w:hint="default" w:ascii="仿宋" w:hAnsi="仿宋" w:eastAsia="仿宋" w:cs="仿宋"/>
                <w:bCs/>
                <w:sz w:val="24"/>
                <w:szCs w:val="24"/>
                <w:lang w:eastAsia="zh-Hans"/>
              </w:rPr>
              <w:t>：徐大椿的《乐府传声》是中国音乐史上的一部杰出著作，其中对有关民族戏曲之歌唱语言处理、音乐观念、声乐美学进行了论述，更是对声乐技术与演唱实践做出了较为细致的阐述，对于提高当今民族传统声乐的学科发展和教学效果有着不可忽视的借鉴作用。</w:t>
            </w:r>
            <w:r>
              <w:rPr>
                <w:rFonts w:hint="eastAsia" w:ascii="仿宋" w:hAnsi="仿宋" w:eastAsia="仿宋" w:cs="仿宋"/>
                <w:bCs/>
                <w:sz w:val="24"/>
                <w:szCs w:val="24"/>
                <w:lang w:val="en-US" w:eastAsia="zh-Hans"/>
              </w:rPr>
              <w:t>通过对</w:t>
            </w:r>
            <w:r>
              <w:rPr>
                <w:rFonts w:hint="default" w:ascii="仿宋" w:hAnsi="仿宋" w:eastAsia="仿宋" w:cs="仿宋"/>
                <w:bCs/>
                <w:sz w:val="24"/>
                <w:szCs w:val="24"/>
                <w:lang w:eastAsia="zh-Hans"/>
              </w:rPr>
              <w:t>《乐府传声》</w:t>
            </w:r>
            <w:r>
              <w:rPr>
                <w:rFonts w:hint="eastAsia" w:ascii="仿宋" w:hAnsi="仿宋" w:eastAsia="仿宋" w:cs="仿宋"/>
                <w:bCs/>
                <w:sz w:val="24"/>
                <w:szCs w:val="24"/>
                <w:lang w:val="en-US" w:eastAsia="zh-Hans"/>
              </w:rPr>
              <w:t>的分析学习</w:t>
            </w:r>
            <w:r>
              <w:rPr>
                <w:rFonts w:hint="default" w:ascii="仿宋" w:hAnsi="仿宋" w:eastAsia="仿宋" w:cs="仿宋"/>
                <w:bCs/>
                <w:sz w:val="24"/>
                <w:szCs w:val="24"/>
                <w:lang w:eastAsia="zh-Hans"/>
              </w:rPr>
              <w:t>，</w:t>
            </w:r>
            <w:r>
              <w:rPr>
                <w:rFonts w:hint="eastAsia" w:ascii="仿宋" w:hAnsi="仿宋" w:eastAsia="仿宋" w:cs="仿宋"/>
                <w:bCs/>
                <w:sz w:val="24"/>
                <w:szCs w:val="24"/>
                <w:lang w:val="en-US" w:eastAsia="zh-Hans"/>
              </w:rPr>
              <w:t>引导学生</w:t>
            </w:r>
            <w:r>
              <w:rPr>
                <w:rFonts w:hint="default" w:ascii="仿宋" w:hAnsi="仿宋" w:eastAsia="仿宋" w:cs="仿宋"/>
                <w:bCs/>
                <w:sz w:val="24"/>
                <w:szCs w:val="24"/>
                <w:lang w:eastAsia="zh-Hans"/>
              </w:rPr>
              <w:t>体会民族声乐艺术之美，增强文化自信。</w:t>
            </w:r>
          </w:p>
          <w:p>
            <w:pPr>
              <w:pStyle w:val="2"/>
              <w:widowControl w:val="0"/>
              <w:numPr>
                <w:ilvl w:val="0"/>
                <w:numId w:val="0"/>
              </w:numPr>
              <w:jc w:val="both"/>
              <w:rPr>
                <w:rFonts w:hint="default" w:eastAsia="宋体"/>
                <w:lang w:eastAsia="zh-Hans"/>
              </w:rPr>
            </w:pP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5</w:t>
            </w:r>
          </w:p>
        </w:tc>
      </w:tr>
      <w:tr>
        <w:trPr>
          <w:trHeight w:val="15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训练二：有控制地运用气息和共鸣的歌唱训练</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实训目的：根据学生声部的特点在统一声区的基础上，进一步加强歌唱发声的技巧训练，着重气息控制训练，使学生逐步获得较好的头腔共鸣及整体共鸣，能有控制地运用气息和共鸣歌唱；</w:t>
            </w:r>
          </w:p>
          <w:p>
            <w:pPr>
              <w:adjustRightInd w:val="0"/>
              <w:snapToGrid w:val="0"/>
              <w:ind w:firstLine="480" w:firstLineChars="200"/>
              <w:rPr>
                <w:rFonts w:hint="eastAsia" w:ascii="仿宋" w:hAnsi="仿宋" w:eastAsia="仿宋" w:cs="仿宋"/>
                <w:bCs/>
                <w:sz w:val="24"/>
                <w:szCs w:val="24"/>
              </w:rPr>
            </w:pPr>
            <w:r>
              <w:rPr>
                <w:rFonts w:hint="eastAsia" w:ascii="仿宋" w:hAnsi="仿宋" w:eastAsia="仿宋" w:cs="仿宋"/>
                <w:bCs/>
                <w:sz w:val="24"/>
                <w:szCs w:val="24"/>
              </w:rPr>
              <w:t>实训任务：1.有控制地运用气息和共鸣歌唱。2.对气息和声音有一定的控制能力，做到一定程度地、有控制地运用气息和共鸣歌唱。</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7</w:t>
            </w:r>
          </w:p>
        </w:tc>
      </w:tr>
      <w:tr>
        <w:trPr>
          <w:trHeight w:val="190"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训练三：学习掌握运用较科学的演唱技巧</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目的：在扩展音域的发声训练、有控制地运用气息和共鸣的歌唱训练的基础上，注重培养学生控制、变化音量和音色等技能技巧。引导学生通过吐字咬字及音色、音量、力度的调整来正确地表现声乐作品，在歌唱中能较完整地表达歌曲的内容和意境，声情并茂；</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实训任务：1.运用科学的演唱技巧来表现音乐。</w:t>
            </w: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能较准确地运用声音的音色、音量、力度的变化，表达歌曲的内容和意境。</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Hans"/>
              </w:rPr>
              <w:t>思政融入</w:t>
            </w:r>
            <w:r>
              <w:rPr>
                <w:rFonts w:hint="default" w:ascii="仿宋" w:hAnsi="仿宋" w:eastAsia="仿宋" w:cs="仿宋"/>
                <w:sz w:val="24"/>
                <w:szCs w:val="24"/>
                <w:lang w:eastAsia="zh-Hans"/>
              </w:rPr>
              <w:t>：按照中国历史的发展时期，赏析和演唱先秦、汉、六朝、唐、五代、宋、明清各个时期具有代表性的古诗词歌曲。要求学生了解不同时期诗词的创作背景和内涵，在背诵古诗词的基础上，学会融入个人的情感去表达并演唱古诗词，</w:t>
            </w:r>
            <w:r>
              <w:rPr>
                <w:rFonts w:hint="eastAsia" w:ascii="仿宋" w:hAnsi="仿宋" w:eastAsia="仿宋" w:cs="仿宋"/>
                <w:sz w:val="24"/>
                <w:szCs w:val="24"/>
              </w:rPr>
              <w:t>运用科学的演唱技巧</w:t>
            </w:r>
            <w:r>
              <w:rPr>
                <w:rFonts w:hint="default" w:ascii="仿宋" w:hAnsi="仿宋" w:eastAsia="仿宋" w:cs="仿宋"/>
                <w:sz w:val="24"/>
                <w:szCs w:val="24"/>
                <w:lang w:eastAsia="zh-Hans"/>
              </w:rPr>
              <w:t>，把握诗词的语调，</w:t>
            </w:r>
            <w:r>
              <w:rPr>
                <w:rFonts w:hint="eastAsia" w:ascii="仿宋" w:hAnsi="仿宋" w:eastAsia="仿宋" w:cs="仿宋"/>
                <w:sz w:val="24"/>
                <w:szCs w:val="24"/>
                <w:lang w:val="en-US" w:eastAsia="zh-Hans"/>
              </w:rPr>
              <w:t>通过歌声表达</w:t>
            </w:r>
            <w:r>
              <w:rPr>
                <w:rFonts w:hint="default" w:ascii="仿宋" w:hAnsi="仿宋" w:eastAsia="仿宋" w:cs="仿宋"/>
                <w:sz w:val="24"/>
                <w:szCs w:val="24"/>
                <w:lang w:eastAsia="zh-Hans"/>
              </w:rPr>
              <w:t>诗词中的韵律、内涵，传承、发扬中华优秀传统</w:t>
            </w:r>
            <w:r>
              <w:rPr>
                <w:rFonts w:hint="eastAsia" w:ascii="仿宋" w:hAnsi="仿宋" w:eastAsia="仿宋" w:cs="仿宋"/>
                <w:sz w:val="24"/>
                <w:szCs w:val="24"/>
                <w:lang w:val="en-US" w:eastAsia="zh-Hans"/>
              </w:rPr>
              <w:t>音乐</w:t>
            </w:r>
            <w:r>
              <w:rPr>
                <w:rFonts w:hint="default" w:ascii="仿宋" w:hAnsi="仿宋" w:eastAsia="仿宋" w:cs="仿宋"/>
                <w:sz w:val="24"/>
                <w:szCs w:val="24"/>
                <w:lang w:eastAsia="zh-Hans"/>
              </w:rPr>
              <w:t>文化。</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182"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95" w:type="dxa"/>
            <w:gridSpan w:val="9"/>
            <w:shd w:val="clear" w:color="auto" w:fill="auto"/>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训练四：培养歌唱表现能力和初步的演唱风格</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目的：培养学生在较熟练地掌握科学演唱技巧的基础上，能演唱难度较大、风格多样的典范声乐作品，演唱的音色与作品统一、情感与作品统一，演唱较为完整、生动，“声情并茂”，初步形成自己的演唱风格；</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实训任务：</w:t>
            </w: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具备独立分析处理和表现声乐作品的能力。</w:t>
            </w: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演唱中外艺术歌曲和歌剧，培养独立分析处理和表现声乐作品的能力，培养独立分析和表现这类声乐作品的能力。</w:t>
            </w:r>
          </w:p>
          <w:p>
            <w:pPr>
              <w:adjustRightInd w:val="0"/>
              <w:snapToGrid w:val="0"/>
              <w:ind w:firstLine="480" w:firstLineChars="200"/>
              <w:rPr>
                <w:rFonts w:hint="default" w:ascii="仿宋" w:hAnsi="仿宋" w:eastAsia="仿宋" w:cs="仿宋"/>
                <w:sz w:val="24"/>
                <w:szCs w:val="24"/>
                <w:lang w:eastAsia="zh-Hans"/>
              </w:rPr>
            </w:pPr>
            <w:r>
              <w:rPr>
                <w:rFonts w:hint="eastAsia" w:ascii="仿宋" w:hAnsi="仿宋" w:eastAsia="仿宋" w:cs="仿宋"/>
                <w:sz w:val="24"/>
                <w:szCs w:val="24"/>
                <w:lang w:val="en-US" w:eastAsia="zh-Hans"/>
              </w:rPr>
              <w:t>思政融入</w:t>
            </w:r>
            <w:r>
              <w:rPr>
                <w:rFonts w:hint="default" w:ascii="仿宋" w:hAnsi="仿宋" w:eastAsia="仿宋" w:cs="仿宋"/>
                <w:sz w:val="24"/>
                <w:szCs w:val="24"/>
                <w:lang w:eastAsia="zh-Hans"/>
              </w:rPr>
              <w:t>：选择一些具有思想性、情感性、文化性的声乐作品作为示范，引导学生了解音乐作品的背景、文化内涵、情感表达和社会意义，并且在学习的过程中引导学生对历史事件、社会现象等进行反思和探讨。</w:t>
            </w:r>
          </w:p>
          <w:p>
            <w:pPr>
              <w:adjustRightInd w:val="0"/>
              <w:snapToGrid w:val="0"/>
              <w:rPr>
                <w:rFonts w:hint="default" w:ascii="仿宋" w:hAnsi="仿宋" w:eastAsia="仿宋" w:cs="仿宋"/>
                <w:sz w:val="24"/>
                <w:szCs w:val="24"/>
                <w:lang w:eastAsia="zh-Hans"/>
              </w:rPr>
            </w:pPr>
          </w:p>
        </w:tc>
        <w:tc>
          <w:tcPr>
            <w:tcW w:w="1153" w:type="dxa"/>
            <w:gridSpan w:val="3"/>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支撑课程目标1、2、3</w:t>
            </w:r>
          </w:p>
          <w:p>
            <w:pPr>
              <w:adjustRightInd w:val="0"/>
              <w:snapToGrid w:val="0"/>
              <w:jc w:val="center"/>
              <w:rPr>
                <w:rFonts w:hint="eastAsia" w:ascii="仿宋" w:hAnsi="仿宋" w:eastAsia="仿宋" w:cs="仿宋"/>
                <w:bCs/>
                <w:sz w:val="24"/>
                <w:szCs w:val="24"/>
              </w:rPr>
            </w:pP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18</w:t>
            </w:r>
          </w:p>
        </w:tc>
      </w:tr>
      <w:tr>
        <w:trPr>
          <w:trHeight w:val="454" w:hRule="atLeast"/>
        </w:trPr>
        <w:tc>
          <w:tcPr>
            <w:tcW w:w="137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6848" w:type="dxa"/>
            <w:gridSpan w:val="12"/>
            <w:shd w:val="clear" w:color="auto" w:fill="auto"/>
            <w:noWrap w:val="0"/>
            <w:vAlign w:val="center"/>
          </w:tcPr>
          <w:p>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合计</w:t>
            </w:r>
          </w:p>
        </w:tc>
        <w:tc>
          <w:tcPr>
            <w:tcW w:w="92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48</w:t>
            </w:r>
          </w:p>
        </w:tc>
      </w:tr>
      <w:tr>
        <w:trPr>
          <w:trHeight w:val="92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7772" w:type="dxa"/>
            <w:gridSpan w:val="14"/>
            <w:tcBorders>
              <w:bottom w:val="single" w:color="auto" w:sz="4" w:space="0"/>
            </w:tcBorders>
            <w:noWrap w:val="0"/>
            <w:vAlign w:val="center"/>
          </w:tcPr>
          <w:p>
            <w:pPr>
              <w:numPr>
                <w:ilvl w:val="0"/>
                <w:numId w:val="2"/>
              </w:numPr>
              <w:adjustRightInd w:val="0"/>
              <w:snapToGrid w:val="0"/>
              <w:rPr>
                <w:rFonts w:hint="eastAsia" w:ascii="仿宋" w:hAnsi="仿宋" w:eastAsia="仿宋" w:cs="仿宋"/>
                <w:sz w:val="24"/>
                <w:szCs w:val="24"/>
              </w:rPr>
            </w:pPr>
            <w:r>
              <w:rPr>
                <w:rFonts w:hint="eastAsia" w:ascii="仿宋" w:hAnsi="仿宋" w:eastAsia="仿宋" w:cs="仿宋"/>
                <w:sz w:val="24"/>
                <w:szCs w:val="24"/>
              </w:rPr>
              <w:t>示范教学法，在课堂上进行示范演</w:t>
            </w:r>
            <w:r>
              <w:rPr>
                <w:rFonts w:hint="eastAsia" w:ascii="仿宋" w:hAnsi="仿宋" w:eastAsia="仿宋" w:cs="仿宋"/>
                <w:sz w:val="24"/>
                <w:szCs w:val="24"/>
                <w:lang w:val="en-US" w:eastAsia="zh-Hans"/>
              </w:rPr>
              <w:t>唱</w:t>
            </w:r>
            <w:r>
              <w:rPr>
                <w:rFonts w:hint="eastAsia" w:ascii="仿宋" w:hAnsi="仿宋" w:eastAsia="仿宋" w:cs="仿宋"/>
                <w:sz w:val="24"/>
                <w:szCs w:val="24"/>
              </w:rPr>
              <w:t>，让学生直观学习。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3、本课程以课堂讲授与练习相结合，采用小组课的授课方式，对学生的表演、演唱技巧及与声乐相关的其他相关的知识进行细致详尽的讲解、示范与辅导。</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4、开通网络课堂，达到与学生及时沟通、交流的目的。同时重视师生互动与小组活动，组织课堂小组讨论和小组练习，将课堂教学变为师生共同活动的过程。</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5、主要方式：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7772"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1.需要钢琴、演艺厅、教学琴房等教学场所、工具需求。</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2.根据课程特点，需要个别声乐专家进行“一课双师”授课。</w:t>
            </w:r>
          </w:p>
        </w:tc>
      </w:tr>
      <w:tr>
        <w:trPr>
          <w:trHeight w:val="711" w:hRule="atLeast"/>
        </w:trPr>
        <w:tc>
          <w:tcPr>
            <w:tcW w:w="137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376" w:type="dxa"/>
            <w:vMerge w:val="continue"/>
            <w:noWrap w:val="0"/>
            <w:vAlign w:val="center"/>
          </w:tcPr>
          <w:p>
            <w:pPr>
              <w:adjustRightInd w:val="0"/>
              <w:snapToGrid w:val="0"/>
              <w:jc w:val="center"/>
              <w:rPr>
                <w:rFonts w:hint="eastAsia" w:ascii="仿宋" w:hAnsi="仿宋" w:eastAsia="仿宋" w:cs="仿宋"/>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平时成绩占比（作业/课堂表现/考勤评分）（</w:t>
            </w:r>
            <w:r>
              <w:rPr>
                <w:rFonts w:hint="default" w:ascii="仿宋" w:hAnsi="仿宋" w:eastAsia="仿宋" w:cs="仿宋"/>
                <w:sz w:val="24"/>
                <w:szCs w:val="24"/>
              </w:rPr>
              <w:t>3</w:t>
            </w:r>
            <w:r>
              <w:rPr>
                <w:rFonts w:hint="eastAsia" w:ascii="仿宋" w:hAnsi="仿宋" w:eastAsia="仿宋" w:cs="仿宋"/>
                <w:sz w:val="24"/>
                <w:szCs w:val="24"/>
              </w:rPr>
              <w:t>0%）</w:t>
            </w:r>
          </w:p>
        </w:tc>
        <w:tc>
          <w:tcPr>
            <w:tcW w:w="875" w:type="dxa"/>
            <w:gridSpan w:val="3"/>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default" w:ascii="仿宋" w:hAnsi="仿宋" w:eastAsia="仿宋" w:cs="仿宋"/>
                <w:sz w:val="24"/>
                <w:szCs w:val="24"/>
              </w:rPr>
              <w:t>3</w:t>
            </w:r>
            <w:r>
              <w:rPr>
                <w:rFonts w:hint="eastAsia" w:ascii="仿宋" w:hAnsi="仿宋" w:eastAsia="仿宋" w:cs="仿宋"/>
                <w:sz w:val="24"/>
                <w:szCs w:val="24"/>
              </w:rPr>
              <w:t>0%）</w:t>
            </w:r>
          </w:p>
        </w:tc>
        <w:tc>
          <w:tcPr>
            <w:tcW w:w="899"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default" w:ascii="仿宋" w:hAnsi="仿宋" w:eastAsia="仿宋" w:cs="仿宋"/>
                <w:sz w:val="24"/>
                <w:szCs w:val="24"/>
              </w:rPr>
              <w:t>4</w:t>
            </w:r>
            <w:r>
              <w:rPr>
                <w:rFonts w:hint="eastAsia" w:ascii="仿宋" w:hAnsi="仿宋" w:eastAsia="仿宋" w:cs="仿宋"/>
                <w:sz w:val="24"/>
                <w:szCs w:val="24"/>
              </w:rPr>
              <w:t>0%）</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1.对声乐基础基本理论掌握情况。</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2.对演唱发声基本要求掌握和综合运用。重视发声中呼吸、共鸣、咬字、吐字、语言等基本要求。</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15</w:t>
            </w:r>
          </w:p>
        </w:tc>
        <w:tc>
          <w:tcPr>
            <w:tcW w:w="875" w:type="dxa"/>
            <w:gridSpan w:val="3"/>
            <w:tcBorders>
              <w:left w:val="single" w:color="000000" w:sz="4" w:space="0"/>
              <w:bottom w:val="single" w:color="auto" w:sz="4" w:space="0"/>
              <w:right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15</w:t>
            </w:r>
          </w:p>
        </w:tc>
        <w:tc>
          <w:tcPr>
            <w:tcW w:w="899"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20</w:t>
            </w:r>
          </w:p>
        </w:tc>
        <w:tc>
          <w:tcPr>
            <w:tcW w:w="589"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74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课程目标2（3</w:t>
            </w:r>
            <w:r>
              <w:rPr>
                <w:rFonts w:ascii="仿宋" w:hAnsi="仿宋" w:eastAsia="仿宋" w:cs="仿宋"/>
                <w:kern w:val="0"/>
                <w:sz w:val="24"/>
                <w:szCs w:val="24"/>
              </w:rPr>
              <w:t>0</w:t>
            </w:r>
            <w:r>
              <w:rPr>
                <w:rFonts w:hint="eastAsia" w:ascii="仿宋" w:hAnsi="仿宋" w:eastAsia="仿宋" w:cs="仿宋"/>
                <w:kern w:val="0"/>
                <w:sz w:val="24"/>
                <w:szCs w:val="24"/>
              </w:rPr>
              <w:t>%）</w:t>
            </w:r>
          </w:p>
        </w:tc>
        <w:tc>
          <w:tcPr>
            <w:tcW w:w="3247" w:type="dxa"/>
            <w:gridSpan w:val="5"/>
            <w:tcBorders>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1．主动对声乐理论和实践内容主动进行学习。</w:t>
            </w:r>
          </w:p>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2.对声乐史及国内外发展现状和趋势的了解。</w:t>
            </w:r>
          </w:p>
          <w:p>
            <w:pPr>
              <w:adjustRightInd w:val="0"/>
              <w:snapToGrid w:val="0"/>
              <w:jc w:val="left"/>
              <w:rPr>
                <w:rFonts w:hint="eastAsia" w:ascii="仿宋" w:hAnsi="仿宋" w:eastAsia="仿宋" w:cs="仿宋"/>
                <w:kern w:val="0"/>
                <w:sz w:val="24"/>
                <w:szCs w:val="24"/>
              </w:rPr>
            </w:pPr>
            <w:r>
              <w:rPr>
                <w:rFonts w:ascii="仿宋" w:hAnsi="仿宋" w:eastAsia="仿宋" w:cs="仿宋"/>
                <w:sz w:val="24"/>
                <w:szCs w:val="24"/>
              </w:rPr>
              <w:t>3</w:t>
            </w:r>
            <w:r>
              <w:rPr>
                <w:rFonts w:hint="eastAsia" w:ascii="仿宋" w:hAnsi="仿宋" w:eastAsia="仿宋" w:cs="仿宋"/>
                <w:sz w:val="24"/>
                <w:szCs w:val="24"/>
              </w:rPr>
              <w:t>.对声乐应用案例的设计和理解。</w:t>
            </w:r>
          </w:p>
        </w:tc>
        <w:tc>
          <w:tcPr>
            <w:tcW w:w="1130" w:type="dxa"/>
            <w:gridSpan w:val="2"/>
            <w:tcBorders>
              <w:left w:val="single" w:color="000000"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9</w:t>
            </w:r>
          </w:p>
        </w:tc>
        <w:tc>
          <w:tcPr>
            <w:tcW w:w="875" w:type="dxa"/>
            <w:gridSpan w:val="3"/>
            <w:tcBorders>
              <w:left w:val="single" w:color="000000" w:sz="4" w:space="0"/>
              <w:bottom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9</w:t>
            </w:r>
          </w:p>
        </w:tc>
        <w:tc>
          <w:tcPr>
            <w:tcW w:w="899"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12</w:t>
            </w:r>
          </w:p>
        </w:tc>
        <w:tc>
          <w:tcPr>
            <w:tcW w:w="589"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ascii="仿宋" w:hAnsi="仿宋" w:eastAsia="仿宋" w:cs="仿宋"/>
                <w:kern w:val="0"/>
                <w:sz w:val="24"/>
                <w:szCs w:val="24"/>
              </w:rPr>
              <w:t>20</w:t>
            </w:r>
            <w:r>
              <w:rPr>
                <w:rFonts w:hint="eastAsia" w:ascii="仿宋" w:hAnsi="仿宋" w:eastAsia="仿宋" w:cs="仿宋"/>
                <w:kern w:val="0"/>
                <w:sz w:val="24"/>
                <w:szCs w:val="24"/>
              </w:rPr>
              <w:t>%）</w:t>
            </w:r>
          </w:p>
        </w:tc>
        <w:tc>
          <w:tcPr>
            <w:tcW w:w="3247"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left"/>
              <w:textAlignment w:val="bottom"/>
              <w:rPr>
                <w:rFonts w:hint="eastAsia" w:ascii="仿宋" w:hAnsi="仿宋" w:eastAsia="仿宋" w:cs="仿宋"/>
                <w:sz w:val="24"/>
                <w:szCs w:val="24"/>
              </w:rPr>
            </w:pPr>
            <w:r>
              <w:rPr>
                <w:rFonts w:hint="eastAsia" w:ascii="仿宋" w:hAnsi="仿宋" w:eastAsia="仿宋" w:cs="仿宋"/>
                <w:sz w:val="24"/>
                <w:szCs w:val="24"/>
              </w:rPr>
              <w:t>1.对声乐的一些基本问题的理解；能够就声乐问题进行思考、表达和沟通。</w:t>
            </w:r>
          </w:p>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2.对声乐教学相关问题的分析能力、反思、总结能力。</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875" w:type="dxa"/>
            <w:gridSpan w:val="3"/>
            <w:tcBorders>
              <w:top w:val="single" w:color="000000" w:sz="4" w:space="0"/>
              <w:left w:val="single" w:color="000000" w:sz="4" w:space="0"/>
              <w:bottom w:val="single" w:color="auto" w:sz="4" w:space="0"/>
            </w:tcBorders>
            <w:noWrap w:val="0"/>
            <w:vAlign w:val="center"/>
          </w:tcPr>
          <w:p>
            <w:pPr>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6</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rPr>
            </w:pPr>
            <w:r>
              <w:rPr>
                <w:rFonts w:hint="default"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rPr>
          <w:trHeight w:val="515" w:hRule="atLeast"/>
        </w:trPr>
        <w:tc>
          <w:tcPr>
            <w:tcW w:w="137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4279"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113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20</w:t>
            </w:r>
          </w:p>
        </w:tc>
        <w:tc>
          <w:tcPr>
            <w:tcW w:w="875" w:type="dxa"/>
            <w:gridSpan w:val="3"/>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2</w:t>
            </w:r>
            <w:r>
              <w:rPr>
                <w:rFonts w:ascii="仿宋" w:hAnsi="仿宋" w:eastAsia="仿宋" w:cs="仿宋"/>
                <w:kern w:val="0"/>
                <w:sz w:val="24"/>
                <w:szCs w:val="24"/>
              </w:rPr>
              <w:t>0</w:t>
            </w:r>
          </w:p>
        </w:tc>
        <w:tc>
          <w:tcPr>
            <w:tcW w:w="899"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0.80</w:t>
            </w:r>
          </w:p>
        </w:tc>
      </w:tr>
      <w:t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7772"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2.研究性学习。鼓励学生针对课程教学内容，尝试理论课结合专题报告的教学方式，开展相关的声乐艺术的进展和专题讲座，提高学生的学习兴趣，了解国内外最新生化知识，开阔学生的视野。</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3.小组讨论学习。鼓励学生二人或多人一组进行讨论学习，通过交流自己演唱时的身体上的状态，或进行适当的示范，来相互加深对声乐方法或感觉的理解。</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7772"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声乐演唱</w:t>
            </w:r>
            <w:r>
              <w:rPr>
                <w:rFonts w:hint="eastAsia" w:ascii="仿宋" w:hAnsi="仿宋" w:eastAsia="仿宋" w:cs="仿宋"/>
                <w:kern w:val="0"/>
                <w:sz w:val="24"/>
                <w:szCs w:val="24"/>
              </w:rPr>
              <w:t>》课程目标评分量表见附表。</w:t>
            </w:r>
          </w:p>
        </w:tc>
      </w:tr>
      <w:tr>
        <w:trPr>
          <w:trHeight w:val="454"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7772"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 xml:space="preserve">  </w:t>
            </w:r>
            <w:r>
              <w:drawing>
                <wp:inline distT="0" distB="0" distL="114300" distR="114300">
                  <wp:extent cx="1162050" cy="466725"/>
                  <wp:effectExtent l="0" t="0" r="6350" b="1587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9"/>
                          <a:stretch>
                            <a:fillRect/>
                          </a:stretch>
                        </pic:blipFill>
                        <pic:spPr>
                          <a:xfrm>
                            <a:off x="0" y="0"/>
                            <a:ext cx="1162050" cy="466725"/>
                          </a:xfrm>
                          <a:prstGeom prst="rect">
                            <a:avLst/>
                          </a:prstGeom>
                          <a:noFill/>
                          <a:ln>
                            <a:noFill/>
                          </a:ln>
                        </pic:spPr>
                      </pic:pic>
                    </a:graphicData>
                  </a:graphic>
                </wp:inline>
              </w:drawing>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Style w:val="2"/>
              <w:rPr>
                <w:rFonts w:hint="eastAsia" w:ascii="仿宋" w:hAnsi="仿宋" w:eastAsia="仿宋" w:cs="仿宋"/>
                <w:kern w:val="0"/>
                <w:sz w:val="24"/>
                <w:szCs w:val="24"/>
                <w:lang w:val="en-US" w:eastAsia="zh-Hans"/>
              </w:rPr>
            </w:pPr>
          </w:p>
          <w:p>
            <w:pPr>
              <w:pStyle w:val="2"/>
              <w:rPr>
                <w:rFonts w:hint="eastAsia" w:ascii="仿宋" w:hAnsi="仿宋" w:eastAsia="仿宋" w:cs="仿宋"/>
                <w:kern w:val="0"/>
                <w:sz w:val="24"/>
                <w:szCs w:val="24"/>
                <w:lang w:val="en-US" w:eastAsia="zh-Hans"/>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240"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声乐演唱</w:t>
      </w:r>
      <w:r>
        <w:rPr>
          <w:rFonts w:hint="eastAsia" w:ascii="仿宋" w:eastAsia="仿宋" w:cs="仿宋"/>
          <w:b/>
          <w:kern w:val="2"/>
          <w:sz w:val="28"/>
          <w:szCs w:val="28"/>
          <w:lang w:bidi="ar-SA"/>
        </w:rPr>
        <w:t>》课程目标评分量表</w:t>
      </w:r>
    </w:p>
    <w:tbl>
      <w:tblPr>
        <w:tblStyle w:val="10"/>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7"/>
        <w:gridCol w:w="1560"/>
        <w:gridCol w:w="1524"/>
        <w:gridCol w:w="1500"/>
        <w:gridCol w:w="1476"/>
        <w:gridCol w:w="1593"/>
      </w:tblGrid>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24"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240" w:lineRule="atLeast"/>
              <w:ind w:left="-107"/>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240" w:lineRule="atLeast"/>
              <w:ind w:left="-107" w:right="-84"/>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76"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240" w:lineRule="atLeast"/>
              <w:ind w:left="-107" w:right="-84"/>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93"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240" w:lineRule="atLeas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课程目标1.</w:t>
            </w:r>
            <w:r>
              <w:rPr>
                <w:rFonts w:hint="eastAsia" w:ascii="楷体" w:eastAsia="楷体" w:cs="楷体"/>
                <w:bCs/>
                <w:kern w:val="2"/>
                <w:szCs w:val="21"/>
                <w:lang w:bidi="ar-SA"/>
              </w:rPr>
              <w:tab/>
            </w:r>
          </w:p>
          <w:p>
            <w:pPr>
              <w:widowControl/>
              <w:rPr>
                <w:rFonts w:hint="eastAsia" w:ascii="楷体" w:eastAsia="楷体" w:cs="楷体"/>
                <w:kern w:val="2"/>
                <w:szCs w:val="21"/>
                <w:lang w:bidi="ar-SA"/>
              </w:rPr>
            </w:pPr>
            <w:r>
              <w:rPr>
                <w:rFonts w:hint="eastAsia" w:ascii="楷体" w:eastAsia="楷体" w:cs="楷体"/>
                <w:bCs/>
                <w:kern w:val="2"/>
                <w:szCs w:val="21"/>
                <w:lang w:bidi="ar-SA"/>
              </w:rPr>
              <w:t>掌握规范、系统的基础发声方法，学习丰富的优秀民族声乐作品，提升民族认同感；充分理解声音的个体差异性，能够在教育实践中举一反三，并能够学会综合育人，促进学生音乐素养的全面发展。</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能够扎实掌握规范、系统的基础发声方法，学习丰富的优秀民族声乐作品，提升民族认同感；充分理解声音的个体差异性，能够在教育实践中举一反三，并能够学会综合育人，促进学生音乐素养的全面发展。</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掌握规范、系统的基础发声方法，学习一定的优秀民族声乐作品，提升民族认同感；理解声音的个体差异性，能够在教育实践中举一反三，并能够学会综合育人，促进学生音乐素养的全面发展。</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基本掌握规范、系统的基础发声方法，学习一定的优秀民族声乐作品，提升民族认同感；基本理解声音的个体差异性，能够在教育实践中举一反三，并能够学会综合育人，促进学生音乐素养的全面发展。</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基本掌握规范、系统的基础发声方法，学习部分的优秀民族声乐作品，提升民族认同感；但在理解声音的个体差异性、在教育实践中举一反三、并学会综合育人、促进学生音乐素养的全面发展等方面不足。</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未能够掌握规范、系统的基础发声方法，未能够学习优秀民族声乐作品，未能提升民族认同感；未能充分理解声音的个体差异性，不能在教育实践中举一反三，未能学会综合育人，未能促进学生音乐素养的全面发展。</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课程目标2.</w:t>
            </w:r>
          </w:p>
          <w:p>
            <w:pPr>
              <w:widowControl/>
              <w:rPr>
                <w:rFonts w:hint="eastAsia" w:ascii="楷体" w:eastAsia="楷体" w:cs="楷体"/>
                <w:kern w:val="2"/>
                <w:szCs w:val="21"/>
                <w:lang w:bidi="ar-SA"/>
              </w:rPr>
            </w:pPr>
            <w:r>
              <w:rPr>
                <w:rFonts w:hint="eastAsia" w:ascii="楷体" w:eastAsia="楷体" w:cs="楷体"/>
                <w:bCs/>
                <w:kern w:val="2"/>
                <w:szCs w:val="21"/>
                <w:lang w:bidi="ar-SA"/>
              </w:rPr>
              <w:t>掌握义务教育阶段和中（小）学音乐课程标准的理念，根据学生身心发展规律和音乐认知特点开展教学。</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扎实掌握义务教育阶段和中（小）学音乐课程标准的理念，能根据学生身心发展规律和音乐认知特点开展教学。</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能够掌握义务教育阶段和中（小）学音乐课程标准的理念，能够根据学生身心发展规律和音乐认知特点开展教学。</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基本能够掌握义务教育阶段和中（小）学音乐课程标准的理念，基本能够根据学生身心发展规律和音乐认知特点开展教学。</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基本熟悉义务教育阶段和中（小）学音乐课程标准的理念，基本了解根据学生身心发展规律和音乐认知特点开展教学的部分内容。</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未能掌握义务教育阶段和中（小）学音乐课程标准的理念，没有能力根据学生身心发展规律和音乐认知特点开展教学。</w:t>
            </w:r>
          </w:p>
        </w:tc>
      </w:tr>
      <w:tr>
        <w:trPr>
          <w:trHeight w:val="624" w:hRule="atLeast"/>
        </w:trPr>
        <w:tc>
          <w:tcPr>
            <w:tcW w:w="1557"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课程目标3.</w:t>
            </w:r>
          </w:p>
          <w:p>
            <w:pPr>
              <w:widowControl/>
              <w:rPr>
                <w:rFonts w:hint="eastAsia" w:ascii="楷体" w:eastAsia="楷体" w:cs="楷体"/>
                <w:kern w:val="2"/>
                <w:szCs w:val="21"/>
                <w:lang w:bidi="ar-SA"/>
              </w:rPr>
            </w:pPr>
            <w:r>
              <w:rPr>
                <w:rFonts w:hint="eastAsia" w:ascii="楷体" w:eastAsia="楷体" w:cs="楷体"/>
                <w:bCs/>
                <w:kern w:val="2"/>
                <w:szCs w:val="21"/>
                <w:lang w:bidi="ar-SA"/>
              </w:rPr>
              <w:t>教学活动后能够及时总结与反思，对教学过程、重难点、教学目标达成、师生互动、学生主体等方面检查自己的问题，自我诊断、追溯原因，提出下一步改进的具体措施。</w:t>
            </w:r>
          </w:p>
        </w:tc>
        <w:tc>
          <w:tcPr>
            <w:tcW w:w="156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教学活动后能够很好地及时总结与反思，对教学过程、重难点、教学目标达成、师生互动、学生主体等方面检查自己的问题，自我诊断、追溯原因，提出下一步改进的具体措施。</w:t>
            </w:r>
          </w:p>
        </w:tc>
        <w:tc>
          <w:tcPr>
            <w:tcW w:w="1524"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教学活动后能够及时总结与反思，对教学过程、重难点、教学目标达成、师生互动、学生主体等方面检查自己的问题，自我诊断、追溯原因，提出下一步改进的具体措施。</w:t>
            </w:r>
          </w:p>
        </w:tc>
        <w:tc>
          <w:tcPr>
            <w:tcW w:w="1500"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教学活动后基本能够及时总结与反思，对教学过程、重难点、教学目标达成、师生互动、学生主体等方面检查自己的问题，自我诊断、追溯原因，提出下一步改进的具体措施。</w:t>
            </w:r>
          </w:p>
        </w:tc>
        <w:tc>
          <w:tcPr>
            <w:tcW w:w="1476"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教学活动后基本能够及时总结与反思，对教学过程、重难点、教学目标达成、师生互动、学生主体等方面检查自己的问题，基本能够自我诊断、追溯原因，在提出下一步改进的具体措施方面需加强。</w:t>
            </w:r>
          </w:p>
        </w:tc>
        <w:tc>
          <w:tcPr>
            <w:tcW w:w="1593" w:type="dxa"/>
            <w:tcBorders>
              <w:top w:val="single" w:color="000000" w:sz="4" w:space="0"/>
              <w:left w:val="single" w:color="000000" w:sz="4" w:space="0"/>
              <w:bottom w:val="single" w:color="000000" w:sz="4" w:space="0"/>
              <w:right w:val="single" w:color="000000" w:sz="4" w:space="0"/>
            </w:tcBorders>
            <w:noWrap/>
          </w:tcPr>
          <w:p>
            <w:pPr>
              <w:widowControl/>
              <w:rPr>
                <w:rFonts w:hint="eastAsia" w:ascii="楷体" w:eastAsia="楷体" w:cs="楷体"/>
                <w:bCs/>
                <w:kern w:val="2"/>
                <w:szCs w:val="21"/>
                <w:lang w:bidi="ar-SA"/>
              </w:rPr>
            </w:pPr>
            <w:r>
              <w:rPr>
                <w:rFonts w:hint="eastAsia" w:ascii="楷体" w:eastAsia="楷体" w:cs="楷体"/>
                <w:bCs/>
                <w:kern w:val="2"/>
                <w:szCs w:val="21"/>
                <w:lang w:bidi="ar-SA"/>
              </w:rPr>
              <w:t>教学活动后未能够及时总结与反思，未能对教学过程、重难点、教学目标达成、师生互动、学生主体等方面检查自己的问题，自我诊断、追溯原因，未能提出下一步改进的具体措施。</w:t>
            </w:r>
          </w:p>
        </w:tc>
      </w:tr>
    </w:tbl>
    <w:p>
      <w:r>
        <w:br w:type="page"/>
      </w:r>
    </w:p>
    <w:p>
      <w:pPr>
        <w:jc w:val="center"/>
        <w:rPr>
          <w:rFonts w:hint="eastAsia" w:eastAsia="微软雅黑" w:cs="Times New Roman"/>
          <w:sz w:val="44"/>
          <w:szCs w:val="44"/>
          <w:lang w:bidi="ar-SA"/>
        </w:rPr>
      </w:pPr>
      <w:r>
        <w:rPr>
          <w:rFonts w:hint="eastAsia" w:eastAsia="微软雅黑" w:cs="Times New Roman"/>
          <w:sz w:val="44"/>
          <w:szCs w:val="44"/>
          <w:lang w:bidi="ar-SA"/>
        </w:rPr>
        <w:t>三明学院音乐学专业（师范类）</w:t>
      </w:r>
    </w:p>
    <w:p>
      <w:pPr>
        <w:pStyle w:val="14"/>
        <w:bidi w:val="0"/>
        <w:rPr>
          <w:rFonts w:hint="eastAsia"/>
        </w:rPr>
      </w:pPr>
      <w:bookmarkStart w:id="4" w:name="_Toc78044679"/>
      <w:bookmarkStart w:id="5" w:name="_Toc78044725"/>
      <w:bookmarkStart w:id="6" w:name="_Toc744675070"/>
      <w:bookmarkStart w:id="7" w:name="_Toc16695549"/>
      <w:bookmarkStart w:id="8" w:name="_Toc318548604"/>
      <w:bookmarkStart w:id="9" w:name="_Toc84465671"/>
      <w:bookmarkStart w:id="10" w:name="_Toc75062318"/>
      <w:bookmarkStart w:id="11" w:name="_Toc78044637"/>
      <w:bookmarkStart w:id="12" w:name="_Toc39436505"/>
      <w:bookmarkStart w:id="13" w:name="_Toc39436597"/>
      <w:bookmarkStart w:id="14" w:name="_Toc16695030"/>
      <w:bookmarkStart w:id="15" w:name="_Toc65478580"/>
      <w:bookmarkStart w:id="16" w:name="_Toc16695136"/>
      <w:bookmarkStart w:id="17" w:name="_Toc75062209"/>
      <w:bookmarkStart w:id="18" w:name="_Toc75062089"/>
      <w:bookmarkStart w:id="19" w:name="_Toc84465645"/>
      <w:bookmarkStart w:id="20" w:name="_Toc84465593"/>
      <w:bookmarkStart w:id="21" w:name="_Toc16695343"/>
      <w:bookmarkStart w:id="22" w:name="_Toc1116758028"/>
      <w:bookmarkStart w:id="23" w:name="_Toc16695239"/>
      <w:bookmarkStart w:id="24" w:name="_Toc16695451"/>
      <w:bookmarkStart w:id="25" w:name="_Toc75062415"/>
      <w:r>
        <w:rPr>
          <w:rFonts w:hint="eastAsia"/>
        </w:rPr>
        <w:t>《</w:t>
      </w:r>
      <w:r>
        <w:rPr>
          <w:rFonts w:hint="eastAsia"/>
          <w:lang w:val="en-US" w:eastAsia="zh-Hans"/>
        </w:rPr>
        <w:t>声乐教学法</w:t>
      </w:r>
      <w:r>
        <w:rPr>
          <w:rFonts w:hint="eastAsia"/>
        </w:rPr>
        <w:t>》课程教学大纲</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tbl>
      <w:tblPr>
        <w:tblStyle w:val="10"/>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212"/>
        <w:gridCol w:w="116"/>
        <w:gridCol w:w="226"/>
        <w:gridCol w:w="1554"/>
        <w:gridCol w:w="1192"/>
        <w:gridCol w:w="362"/>
        <w:gridCol w:w="615"/>
        <w:gridCol w:w="581"/>
        <w:gridCol w:w="358"/>
        <w:gridCol w:w="38"/>
        <w:gridCol w:w="844"/>
        <w:gridCol w:w="134"/>
        <w:gridCol w:w="1"/>
        <w:gridCol w:w="539"/>
      </w:tblGrid>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6"/>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声乐教学法</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1211502001</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第</w:t>
            </w:r>
            <w:r>
              <w:rPr>
                <w:rFonts w:hint="default" w:ascii="仿宋" w:eastAsia="仿宋" w:cs="仿宋"/>
                <w:color w:val="000000"/>
                <w:sz w:val="24"/>
                <w:szCs w:val="24"/>
              </w:rPr>
              <w:t>6</w:t>
            </w:r>
            <w:r>
              <w:rPr>
                <w:rFonts w:hint="eastAsia" w:ascii="仿宋" w:eastAsia="仿宋" w:cs="仿宋"/>
                <w:color w:val="000000"/>
                <w:sz w:val="24"/>
                <w:szCs w:val="24"/>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叶佳慧</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c>
          <w:tcPr>
            <w:tcW w:w="1554" w:type="dxa"/>
            <w:gridSpan w:val="3"/>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5"/>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lang w:val="en-US" w:eastAsia="zh-Hans"/>
              </w:rPr>
            </w:pPr>
            <w:r>
              <w:rPr>
                <w:rFonts w:hint="eastAsia" w:ascii="仿宋" w:eastAsia="仿宋" w:cs="仿宋"/>
                <w:color w:val="000000"/>
                <w:sz w:val="24"/>
                <w:szCs w:val="24"/>
              </w:rPr>
              <w:t>先修课程：</w:t>
            </w:r>
            <w:r>
              <w:rPr>
                <w:rFonts w:hint="default" w:ascii="仿宋" w:eastAsia="仿宋" w:cs="仿宋"/>
                <w:color w:val="000000"/>
                <w:sz w:val="24"/>
                <w:szCs w:val="24"/>
              </w:rPr>
              <w:t>《</w:t>
            </w:r>
            <w:r>
              <w:rPr>
                <w:rFonts w:hint="eastAsia" w:ascii="仿宋" w:eastAsia="仿宋" w:cs="仿宋"/>
                <w:color w:val="000000"/>
                <w:sz w:val="24"/>
                <w:szCs w:val="24"/>
                <w:lang w:val="en-US" w:eastAsia="zh-Hans"/>
              </w:rPr>
              <w:t>乐理</w:t>
            </w:r>
            <w:r>
              <w:rPr>
                <w:rFonts w:hint="default" w:ascii="仿宋" w:eastAsia="仿宋" w:cs="仿宋"/>
                <w:color w:val="000000"/>
                <w:sz w:val="24"/>
                <w:szCs w:val="24"/>
              </w:rPr>
              <w:t>》、</w:t>
            </w:r>
            <w:r>
              <w:rPr>
                <w:rFonts w:hint="eastAsia" w:ascii="仿宋" w:eastAsia="仿宋" w:cs="仿宋"/>
                <w:color w:val="000000"/>
                <w:sz w:val="24"/>
                <w:szCs w:val="24"/>
                <w:lang w:eastAsia="zh-CN"/>
              </w:rPr>
              <w:t>《</w:t>
            </w:r>
            <w:r>
              <w:rPr>
                <w:rFonts w:hint="eastAsia" w:ascii="仿宋" w:eastAsia="仿宋" w:cs="仿宋"/>
                <w:color w:val="000000"/>
                <w:sz w:val="24"/>
                <w:szCs w:val="24"/>
                <w:lang w:val="en-US"/>
              </w:rPr>
              <w:t>声乐基础</w:t>
            </w:r>
            <w:r>
              <w:rPr>
                <w:rFonts w:hint="eastAsia" w:ascii="仿宋" w:eastAsia="仿宋" w:cs="仿宋"/>
                <w:color w:val="000000"/>
                <w:sz w:val="24"/>
                <w:szCs w:val="24"/>
                <w:lang w:val="en-US" w:eastAsia="zh-CN"/>
              </w:rPr>
              <w:t>》</w:t>
            </w:r>
            <w:r>
              <w:rPr>
                <w:rFonts w:ascii="仿宋" w:eastAsia="仿宋" w:cs="仿宋"/>
                <w:color w:val="000000"/>
                <w:sz w:val="24"/>
                <w:szCs w:val="24"/>
              </w:rPr>
              <w:t>、《</w:t>
            </w:r>
            <w:r>
              <w:rPr>
                <w:rFonts w:hint="eastAsia" w:ascii="仿宋" w:eastAsia="仿宋" w:cs="仿宋"/>
                <w:color w:val="000000"/>
                <w:sz w:val="24"/>
                <w:szCs w:val="24"/>
                <w:lang w:val="en-US" w:eastAsia="zh-Hans"/>
              </w:rPr>
              <w:t>中国民族音乐</w:t>
            </w:r>
            <w:r>
              <w:rPr>
                <w:rFonts w:ascii="仿宋" w:eastAsia="仿宋" w:cs="仿宋"/>
                <w:color w:val="000000"/>
                <w:sz w:val="24"/>
                <w:szCs w:val="24"/>
              </w:rPr>
              <w:t>》、《</w:t>
            </w:r>
            <w:r>
              <w:rPr>
                <w:rFonts w:hint="eastAsia" w:ascii="仿宋" w:eastAsia="仿宋" w:cs="仿宋"/>
                <w:color w:val="000000"/>
                <w:sz w:val="24"/>
                <w:szCs w:val="24"/>
                <w:lang w:val="en-US" w:eastAsia="zh-Hans"/>
              </w:rPr>
              <w:t>意大利语</w:t>
            </w:r>
            <w:r>
              <w:rPr>
                <w:rFonts w:hint="default" w:ascii="仿宋" w:eastAsia="仿宋" w:cs="仿宋"/>
                <w:color w:val="000000"/>
                <w:sz w:val="24"/>
                <w:szCs w:val="24"/>
                <w:lang w:eastAsia="zh-Hans"/>
              </w:rPr>
              <w:t>》、</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rPr>
              <w:t>声乐演唱</w:t>
            </w:r>
            <w:r>
              <w:rPr>
                <w:rFonts w:hint="eastAsia" w:ascii="仿宋" w:eastAsia="仿宋" w:cs="仿宋"/>
                <w:color w:val="000000"/>
                <w:kern w:val="0"/>
                <w:sz w:val="24"/>
                <w:szCs w:val="24"/>
                <w:shd w:val="clear" w:color="auto" w:fill="FFFFFF"/>
                <w:lang w:val="en-US" w:eastAsia="zh-CN"/>
              </w:rPr>
              <w:t>》</w:t>
            </w:r>
            <w:r>
              <w:rPr>
                <w:rFonts w:hint="eastAsia" w:ascii="仿宋" w:eastAsia="仿宋" w:cs="仿宋"/>
                <w:color w:val="000000"/>
                <w:kern w:val="0"/>
                <w:sz w:val="24"/>
                <w:szCs w:val="24"/>
                <w:shd w:val="clear" w:color="auto" w:fill="FFFFFF"/>
                <w:lang w:val="en-US" w:eastAsia="zh-Hans"/>
              </w:rPr>
              <w:t>等</w:t>
            </w:r>
          </w:p>
          <w:p>
            <w:pPr>
              <w:pageBreakBefore w:val="0"/>
              <w:widowControl w:val="0"/>
              <w:tabs>
                <w:tab w:val="left" w:pos="720"/>
              </w:tabs>
              <w:kinsoku/>
              <w:overflowPunct/>
              <w:topLinePunct w:val="0"/>
              <w:bidi w:val="0"/>
              <w:adjustRightInd w:val="0"/>
              <w:snapToGrid w:val="0"/>
              <w:spacing w:line="240" w:lineRule="auto"/>
              <w:jc w:val="left"/>
              <w:rPr>
                <w:rFonts w:hint="eastAsia" w:ascii="仿宋" w:eastAsia="仿宋" w:cs="仿宋"/>
                <w:color w:val="000000"/>
                <w:sz w:val="24"/>
                <w:szCs w:val="24"/>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color w:val="000000"/>
                <w:sz w:val="24"/>
                <w:szCs w:val="24"/>
                <w:lang w:val="en-US" w:eastAsia="zh-CN"/>
              </w:rPr>
              <w:t>音乐学</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A</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4472C4"/>
                <w:kern w:val="0"/>
                <w:sz w:val="24"/>
                <w:szCs w:val="24"/>
                <w:lang w:val="en-US" w:eastAsia="zh-CN"/>
              </w:rPr>
            </w:pPr>
            <w:r>
              <w:rPr>
                <w:rFonts w:hint="eastAsia" w:ascii="仿宋" w:eastAsia="仿宋" w:cs="仿宋"/>
                <w:color w:val="auto"/>
                <w:kern w:val="0"/>
                <w:sz w:val="24"/>
                <w:szCs w:val="24"/>
                <w:lang w:val="en-US" w:eastAsia="zh-CN"/>
              </w:rPr>
              <w:t>1.</w:t>
            </w:r>
            <w:r>
              <w:rPr>
                <w:rFonts w:hint="eastAsia" w:ascii="仿宋" w:eastAsia="仿宋" w:cs="仿宋"/>
                <w:color w:val="auto"/>
                <w:kern w:val="0"/>
                <w:sz w:val="24"/>
                <w:szCs w:val="24"/>
                <w:lang w:val="en-US" w:eastAsia="zh-Hans"/>
              </w:rPr>
              <w:t>俞子正</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声乐教学论</w:t>
            </w:r>
            <w:r>
              <w:rPr>
                <w:rFonts w:hint="eastAsia" w:ascii="仿宋" w:eastAsia="仿宋" w:cs="仿宋"/>
                <w:color w:val="auto"/>
                <w:kern w:val="0"/>
                <w:sz w:val="24"/>
                <w:szCs w:val="24"/>
                <w:lang w:val="en-US" w:eastAsia="zh-CN"/>
              </w:rPr>
              <w:t>，第</w:t>
            </w:r>
            <w:r>
              <w:rPr>
                <w:rFonts w:hint="eastAsia" w:ascii="仿宋" w:eastAsia="仿宋" w:cs="仿宋"/>
                <w:color w:val="auto"/>
                <w:kern w:val="0"/>
                <w:sz w:val="24"/>
                <w:szCs w:val="24"/>
                <w:lang w:val="en-US" w:eastAsia="zh-Hans"/>
              </w:rPr>
              <w:t>二</w:t>
            </w:r>
            <w:r>
              <w:rPr>
                <w:rFonts w:hint="eastAsia" w:ascii="仿宋" w:eastAsia="仿宋" w:cs="仿宋"/>
                <w:color w:val="auto"/>
                <w:kern w:val="0"/>
                <w:sz w:val="24"/>
                <w:szCs w:val="24"/>
                <w:lang w:val="en-US" w:eastAsia="zh-CN"/>
              </w:rPr>
              <w:t>版，</w:t>
            </w:r>
            <w:r>
              <w:rPr>
                <w:rFonts w:hint="eastAsia" w:ascii="仿宋" w:eastAsia="仿宋" w:cs="仿宋"/>
                <w:color w:val="auto"/>
                <w:kern w:val="0"/>
                <w:sz w:val="24"/>
                <w:szCs w:val="24"/>
                <w:lang w:val="en-US" w:eastAsia="zh-Hans"/>
              </w:rPr>
              <w:t>西南师范大学出版社</w:t>
            </w:r>
            <w:r>
              <w:rPr>
                <w:rFonts w:hint="eastAsia" w:ascii="仿宋" w:eastAsia="仿宋" w:cs="仿宋"/>
                <w:color w:val="auto"/>
                <w:kern w:val="0"/>
                <w:sz w:val="24"/>
                <w:szCs w:val="24"/>
                <w:lang w:val="en-US" w:eastAsia="zh-CN"/>
              </w:rPr>
              <w:t>，20</w:t>
            </w:r>
            <w:r>
              <w:rPr>
                <w:rFonts w:hint="default" w:ascii="仿宋" w:eastAsia="仿宋" w:cs="仿宋"/>
                <w:color w:val="auto"/>
                <w:kern w:val="0"/>
                <w:sz w:val="24"/>
                <w:szCs w:val="24"/>
                <w:lang w:eastAsia="zh-CN"/>
              </w:rPr>
              <w:t>12</w:t>
            </w:r>
            <w:r>
              <w:rPr>
                <w:rFonts w:hint="eastAsia" w:ascii="仿宋" w:eastAsia="仿宋" w:cs="仿宋"/>
                <w:color w:val="auto"/>
                <w:kern w:val="0"/>
                <w:sz w:val="24"/>
                <w:szCs w:val="24"/>
                <w:lang w:val="en-US" w:eastAsia="zh-CN"/>
              </w:rPr>
              <w:t>年</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B</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CN"/>
              </w:rPr>
              <w:t>1.杨立岗，</w:t>
            </w:r>
            <w:r>
              <w:rPr>
                <w:rFonts w:hint="eastAsia" w:ascii="仿宋" w:eastAsia="仿宋" w:cs="仿宋"/>
                <w:color w:val="auto"/>
                <w:kern w:val="0"/>
                <w:sz w:val="24"/>
                <w:szCs w:val="24"/>
                <w:lang w:val="en-US" w:eastAsia="zh-Hans"/>
              </w:rPr>
              <w:t>声乐教学法</w:t>
            </w:r>
            <w:r>
              <w:rPr>
                <w:rFonts w:hint="eastAsia" w:ascii="仿宋" w:eastAsia="仿宋" w:cs="仿宋"/>
                <w:color w:val="auto"/>
                <w:kern w:val="0"/>
                <w:sz w:val="24"/>
                <w:szCs w:val="24"/>
                <w:lang w:val="en-US" w:eastAsia="zh-CN"/>
              </w:rPr>
              <w:t>，</w:t>
            </w:r>
            <w:r>
              <w:rPr>
                <w:rFonts w:hint="eastAsia" w:ascii="仿宋" w:eastAsia="仿宋" w:cs="仿宋"/>
                <w:color w:val="auto"/>
                <w:kern w:val="0"/>
                <w:sz w:val="24"/>
                <w:szCs w:val="24"/>
                <w:lang w:val="en-US" w:eastAsia="zh-Hans"/>
              </w:rPr>
              <w:t>上海音乐出版社</w:t>
            </w:r>
            <w:r>
              <w:rPr>
                <w:rFonts w:hint="eastAsia" w:ascii="仿宋" w:eastAsia="仿宋" w:cs="仿宋"/>
                <w:color w:val="auto"/>
                <w:kern w:val="0"/>
                <w:sz w:val="24"/>
                <w:szCs w:val="24"/>
                <w:lang w:val="en-US" w:eastAsia="zh-CN"/>
              </w:rPr>
              <w:t>，200</w:t>
            </w:r>
            <w:r>
              <w:rPr>
                <w:rFonts w:hint="default" w:ascii="仿宋" w:eastAsia="仿宋" w:cs="仿宋"/>
                <w:color w:val="auto"/>
                <w:kern w:val="0"/>
                <w:sz w:val="24"/>
                <w:szCs w:val="24"/>
                <w:lang w:eastAsia="zh-CN"/>
              </w:rPr>
              <w:t>7</w:t>
            </w:r>
            <w:r>
              <w:rPr>
                <w:rFonts w:hint="eastAsia"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val="en-US" w:eastAsia="zh-CN"/>
              </w:rPr>
              <w:t>2</w:t>
            </w:r>
            <w:r>
              <w:rPr>
                <w:rFonts w:hint="eastAsia" w:ascii="仿宋" w:eastAsia="仿宋" w:cs="仿宋"/>
                <w:color w:val="auto"/>
                <w:kern w:val="0"/>
                <w:sz w:val="24"/>
                <w:szCs w:val="24"/>
                <w:lang w:val="en-US" w:eastAsia="zh-Hans"/>
              </w:rPr>
              <w:t>.石惟正</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声乐学基础，人民音乐出版社，</w:t>
            </w:r>
            <w:r>
              <w:rPr>
                <w:rFonts w:hint="default" w:ascii="仿宋" w:eastAsia="仿宋" w:cs="仿宋"/>
                <w:color w:val="auto"/>
                <w:kern w:val="0"/>
                <w:sz w:val="24"/>
                <w:szCs w:val="24"/>
                <w:lang w:eastAsia="zh-Hans"/>
              </w:rPr>
              <w:t>2002</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r>
              <w:rPr>
                <w:rFonts w:hint="default" w:ascii="仿宋" w:eastAsia="仿宋" w:cs="仿宋"/>
                <w:color w:val="auto"/>
                <w:kern w:val="0"/>
                <w:sz w:val="24"/>
                <w:szCs w:val="24"/>
                <w:lang w:val="en-US" w:eastAsia="zh-Hans"/>
              </w:rPr>
              <w:t>3</w:t>
            </w:r>
            <w:r>
              <w:rPr>
                <w:rFonts w:hint="eastAsia" w:ascii="仿宋" w:eastAsia="仿宋" w:cs="仿宋"/>
                <w:color w:val="auto"/>
                <w:kern w:val="0"/>
                <w:sz w:val="24"/>
                <w:szCs w:val="24"/>
                <w:lang w:val="en-US" w:eastAsia="zh-Hans"/>
              </w:rPr>
              <w:t>.邹本初</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歌唱学</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沈湘歌唱学体系研宄</w:t>
            </w:r>
            <w:r>
              <w:rPr>
                <w:rFonts w:hint="default" w:ascii="仿宋" w:eastAsia="仿宋" w:cs="仿宋"/>
                <w:color w:val="auto"/>
                <w:kern w:val="0"/>
                <w:sz w:val="24"/>
                <w:szCs w:val="24"/>
                <w:lang w:eastAsia="zh-Hans"/>
              </w:rPr>
              <w:t>，</w:t>
            </w:r>
            <w:r>
              <w:rPr>
                <w:rFonts w:hint="eastAsia" w:ascii="仿宋" w:eastAsia="仿宋" w:cs="仿宋"/>
                <w:color w:val="auto"/>
                <w:kern w:val="0"/>
                <w:sz w:val="24"/>
                <w:szCs w:val="24"/>
                <w:lang w:val="en-US" w:eastAsia="zh-Hans"/>
              </w:rPr>
              <w:t>人民音乐出版社</w:t>
            </w:r>
            <w:r>
              <w:rPr>
                <w:rFonts w:hint="default" w:ascii="仿宋" w:eastAsia="仿宋" w:cs="仿宋"/>
                <w:color w:val="auto"/>
                <w:kern w:val="0"/>
                <w:sz w:val="24"/>
                <w:szCs w:val="24"/>
                <w:lang w:eastAsia="zh-Hans"/>
              </w:rPr>
              <w:t>，2000</w:t>
            </w:r>
            <w:r>
              <w:rPr>
                <w:rFonts w:hint="eastAsia" w:ascii="仿宋" w:eastAsia="仿宋" w:cs="仿宋"/>
                <w:color w:val="auto"/>
                <w:kern w:val="0"/>
                <w:sz w:val="24"/>
                <w:szCs w:val="24"/>
                <w:lang w:val="en-US" w:eastAsia="zh-Hans"/>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CN"/>
              </w:rPr>
            </w:pPr>
            <w:r>
              <w:rPr>
                <w:rFonts w:hint="default" w:ascii="仿宋" w:eastAsia="仿宋" w:cs="仿宋"/>
                <w:color w:val="auto"/>
                <w:kern w:val="0"/>
                <w:sz w:val="24"/>
                <w:szCs w:val="24"/>
                <w:lang w:val="en-US" w:eastAsia="zh-CN"/>
              </w:rPr>
              <w:t>4</w:t>
            </w:r>
            <w:r>
              <w:rPr>
                <w:rFonts w:hint="eastAsia" w:ascii="仿宋" w:eastAsia="仿宋" w:cs="仿宋"/>
                <w:color w:val="auto"/>
                <w:kern w:val="0"/>
                <w:sz w:val="24"/>
                <w:szCs w:val="24"/>
                <w:lang w:val="en-US" w:eastAsia="zh-CN"/>
              </w:rPr>
              <w:t>.</w:t>
            </w:r>
            <w:r>
              <w:rPr>
                <w:rFonts w:hint="default" w:ascii="仿宋" w:eastAsia="仿宋" w:cs="仿宋"/>
                <w:color w:val="auto"/>
                <w:kern w:val="0"/>
                <w:sz w:val="24"/>
                <w:szCs w:val="24"/>
                <w:lang w:val="en-US" w:eastAsia="zh-CN"/>
              </w:rPr>
              <w:t>许燕</w:t>
            </w:r>
            <w:r>
              <w:rPr>
                <w:rFonts w:hint="default" w:ascii="仿宋" w:eastAsia="仿宋" w:cs="仿宋"/>
                <w:color w:val="auto"/>
                <w:kern w:val="0"/>
                <w:sz w:val="24"/>
                <w:szCs w:val="24"/>
                <w:lang w:eastAsia="zh-CN"/>
              </w:rPr>
              <w:t>，</w:t>
            </w:r>
            <w:r>
              <w:rPr>
                <w:rFonts w:hint="default" w:ascii="仿宋" w:eastAsia="仿宋" w:cs="仿宋"/>
                <w:color w:val="auto"/>
                <w:kern w:val="0"/>
                <w:sz w:val="24"/>
                <w:szCs w:val="24"/>
                <w:lang w:val="en-US" w:eastAsia="zh-CN"/>
              </w:rPr>
              <w:t>高师声乐教育基础理论与演唱，广西师范大学出版社，</w:t>
            </w:r>
            <w:r>
              <w:rPr>
                <w:rFonts w:hint="default" w:ascii="仿宋" w:eastAsia="仿宋" w:cs="仿宋"/>
                <w:color w:val="auto"/>
                <w:kern w:val="0"/>
                <w:sz w:val="24"/>
                <w:szCs w:val="24"/>
                <w:lang w:eastAsia="zh-CN"/>
              </w:rPr>
              <w:t>2008</w:t>
            </w:r>
            <w:r>
              <w:rPr>
                <w:rFonts w:hint="default" w:ascii="仿宋" w:eastAsia="仿宋" w:cs="仿宋"/>
                <w:color w:val="auto"/>
                <w:kern w:val="0"/>
                <w:sz w:val="24"/>
                <w:szCs w:val="24"/>
                <w:lang w:val="en-US" w:eastAsia="zh-CN"/>
              </w:rPr>
              <w:t>年</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default" w:ascii="仿宋" w:eastAsia="仿宋" w:cs="仿宋"/>
                <w:color w:val="auto"/>
                <w:kern w:val="0"/>
                <w:sz w:val="24"/>
                <w:szCs w:val="24"/>
                <w:lang w:val="en-US" w:eastAsia="zh-Hans"/>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C</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r>
              <w:rPr>
                <w:rFonts w:hint="eastAsia" w:ascii="仿宋" w:eastAsia="仿宋" w:cs="仿宋"/>
                <w:color w:val="auto"/>
                <w:kern w:val="0"/>
                <w:sz w:val="24"/>
                <w:szCs w:val="24"/>
                <w:lang w:val="en-US" w:eastAsia="zh-TW"/>
              </w:rPr>
              <w:t>1.本课程已经建立校网络课程，同学们依据学校提供的帐号与密码登录课程网站，可查看教学大纲、授课计划、考核方法、教学视频、电子教材、音频、阅读资料、网络文献链接网址等教学资源。</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r>
              <w:rPr>
                <w:rFonts w:hint="eastAsia" w:ascii="仿宋" w:eastAsia="仿宋" w:cs="仿宋"/>
                <w:color w:val="auto"/>
                <w:kern w:val="0"/>
                <w:sz w:val="24"/>
                <w:szCs w:val="24"/>
                <w:lang w:val="en-US" w:eastAsia="zh-TW"/>
              </w:rPr>
              <w:t>2.微信平台</w:t>
            </w:r>
            <w:r>
              <w:rPr>
                <w:rFonts w:hint="eastAsia" w:ascii="仿宋" w:eastAsia="仿宋" w:cs="仿宋"/>
                <w:color w:val="auto"/>
                <w:kern w:val="0"/>
                <w:sz w:val="24"/>
                <w:szCs w:val="24"/>
                <w:lang w:val="en-US" w:eastAsia="zh-Hans"/>
              </w:rPr>
              <w:t>声乐教学</w:t>
            </w:r>
            <w:r>
              <w:rPr>
                <w:rFonts w:hint="eastAsia" w:ascii="仿宋" w:eastAsia="仿宋" w:cs="仿宋"/>
                <w:color w:val="auto"/>
                <w:kern w:val="0"/>
                <w:sz w:val="24"/>
                <w:szCs w:val="24"/>
                <w:lang w:val="en-US" w:eastAsia="zh-CN"/>
              </w:rPr>
              <w:t>学习群</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D</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TW"/>
              </w:rPr>
            </w:pPr>
            <w:r>
              <w:rPr>
                <w:rFonts w:hint="eastAsia" w:ascii="仿宋" w:eastAsia="仿宋" w:cs="仿宋"/>
                <w:color w:val="auto"/>
                <w:kern w:val="0"/>
                <w:sz w:val="24"/>
                <w:szCs w:val="24"/>
                <w:lang w:val="en-US" w:eastAsia="zh-TW"/>
              </w:rPr>
              <w:t>本课程为音乐学专业方向课程。通过本课程的学习，</w:t>
            </w:r>
            <w:r>
              <w:rPr>
                <w:rFonts w:hint="eastAsia" w:ascii="仿宋" w:eastAsia="仿宋" w:cs="仿宋"/>
                <w:color w:val="auto"/>
                <w:kern w:val="0"/>
                <w:sz w:val="24"/>
                <w:szCs w:val="24"/>
                <w:lang w:val="en-US" w:eastAsia="zh-Hans"/>
              </w:rPr>
              <w:t>引导</w:t>
            </w:r>
            <w:r>
              <w:rPr>
                <w:rFonts w:hint="eastAsia" w:ascii="仿宋" w:eastAsia="仿宋" w:cs="仿宋"/>
                <w:color w:val="auto"/>
                <w:kern w:val="0"/>
                <w:sz w:val="24"/>
                <w:szCs w:val="24"/>
                <w:lang w:val="en-US" w:eastAsia="zh-TW"/>
              </w:rPr>
              <w:t>学生了解并掌握歌唱器官的构造和发声原理</w:t>
            </w:r>
            <w:r>
              <w:rPr>
                <w:rFonts w:hint="eastAsia" w:ascii="仿宋" w:eastAsia="仿宋" w:cs="仿宋"/>
                <w:color w:val="auto"/>
                <w:kern w:val="0"/>
                <w:sz w:val="24"/>
                <w:szCs w:val="24"/>
                <w:lang w:eastAsia="zh-TW"/>
              </w:rPr>
              <w:t>，</w:t>
            </w:r>
            <w:r>
              <w:rPr>
                <w:rFonts w:hint="eastAsia" w:ascii="仿宋" w:eastAsia="仿宋" w:cs="仿宋"/>
                <w:color w:val="auto"/>
                <w:kern w:val="0"/>
                <w:sz w:val="24"/>
                <w:szCs w:val="24"/>
                <w:lang w:val="en-US" w:eastAsia="zh-Hans"/>
              </w:rPr>
              <w:t>学习</w:t>
            </w:r>
            <w:r>
              <w:rPr>
                <w:rFonts w:hint="eastAsia" w:ascii="仿宋" w:eastAsia="仿宋" w:cs="仿宋"/>
                <w:color w:val="auto"/>
                <w:kern w:val="0"/>
                <w:sz w:val="24"/>
                <w:szCs w:val="24"/>
                <w:lang w:val="en-US" w:eastAsia="zh-TW"/>
              </w:rPr>
              <w:t>声乐教育理论和教学法，深入研究包括声乐教学内容、组织形式、过程、评价以及相关学科内容在内的声乐教学法。积累和掌握一定的教学经验，增强学生的想象力，树立正确的音乐审美观、价值观。培养学生的创新能力，从而提高学生的声乐教学水平和歌唱的技巧，进一步适应社会的师范需求。</w:t>
            </w:r>
          </w:p>
          <w:p>
            <w:pPr>
              <w:keepNext w:val="0"/>
              <w:keepLines w:val="0"/>
              <w:pageBreakBefore w:val="0"/>
              <w:widowControl w:val="0"/>
              <w:tabs>
                <w:tab w:val="left" w:pos="720"/>
              </w:tabs>
              <w:kinsoku/>
              <w:wordWrap/>
              <w:overflowPunct/>
              <w:topLinePunct w:val="0"/>
              <w:autoSpaceDE/>
              <w:autoSpaceDN/>
              <w:bidi w:val="0"/>
              <w:adjustRightInd w:val="0"/>
              <w:snapToGrid w:val="0"/>
              <w:spacing w:line="360" w:lineRule="exact"/>
              <w:textAlignment w:val="auto"/>
              <w:rPr>
                <w:rFonts w:hint="eastAsia" w:ascii="仿宋" w:eastAsia="仿宋" w:cs="仿宋"/>
                <w:color w:val="auto"/>
                <w:kern w:val="0"/>
                <w:sz w:val="24"/>
                <w:szCs w:val="24"/>
                <w:lang w:val="en-US" w:eastAsia="zh-CN"/>
              </w:rPr>
            </w:pP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E</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eastAsia="zh-TW"/>
              </w:rPr>
            </w:pPr>
            <w:r>
              <w:rPr>
                <w:rFonts w:ascii="仿宋" w:eastAsia="仿宋" w:cs="仿宋"/>
                <w:color w:val="000000"/>
                <w:sz w:val="24"/>
                <w:szCs w:val="24"/>
                <w:lang w:val="en-US" w:eastAsia="zh-TW"/>
              </w:rPr>
              <w:t>通过本课程的学习，学生具备如下知识、能力及情感态度价值观：</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lang w:val="en-US" w:eastAsia="zh-CN"/>
              </w:rPr>
            </w:pPr>
            <w:r>
              <w:rPr>
                <w:rFonts w:ascii="仿宋" w:eastAsia="仿宋" w:cs="仿宋"/>
                <w:b w:val="0"/>
                <w:bCs w:val="0"/>
                <w:color w:val="000000"/>
                <w:sz w:val="24"/>
                <w:szCs w:val="24"/>
                <w:lang w:val="en-US" w:eastAsia="zh-TW"/>
              </w:rPr>
              <w:t>课程目标1：</w:t>
            </w:r>
            <w:r>
              <w:rPr>
                <w:rFonts w:hint="eastAsia" w:ascii="仿宋" w:eastAsia="仿宋" w:cs="仿宋"/>
                <w:b w:val="0"/>
                <w:bCs w:val="0"/>
                <w:color w:val="000000"/>
                <w:sz w:val="24"/>
                <w:szCs w:val="24"/>
                <w:lang w:val="en-US" w:eastAsia="zh-TW"/>
              </w:rPr>
              <w:t>学生能够从教师的心态出发，在</w:t>
            </w:r>
            <w:r>
              <w:rPr>
                <w:rFonts w:hint="eastAsia" w:ascii="仿宋" w:eastAsia="仿宋" w:cs="仿宋"/>
                <w:b w:val="0"/>
                <w:bCs w:val="0"/>
                <w:color w:val="000000"/>
                <w:sz w:val="24"/>
                <w:szCs w:val="24"/>
                <w:lang w:val="en-US" w:eastAsia="zh-Hans"/>
              </w:rPr>
              <w:t>试讲</w:t>
            </w:r>
            <w:r>
              <w:rPr>
                <w:rFonts w:hint="eastAsia" w:ascii="仿宋" w:eastAsia="仿宋" w:cs="仿宋"/>
                <w:b w:val="0"/>
                <w:bCs w:val="0"/>
                <w:color w:val="000000"/>
                <w:sz w:val="24"/>
                <w:szCs w:val="24"/>
                <w:lang w:val="en-US" w:eastAsia="zh-TW"/>
              </w:rPr>
              <w:t>中表现出教育工作者应有的精神风貌与良好的教态</w:t>
            </w:r>
            <w:r>
              <w:rPr>
                <w:rFonts w:hint="default" w:ascii="仿宋" w:eastAsia="仿宋" w:cs="仿宋"/>
                <w:b w:val="0"/>
                <w:bCs w:val="0"/>
                <w:color w:val="000000"/>
                <w:sz w:val="24"/>
                <w:szCs w:val="24"/>
                <w:lang w:eastAsia="zh-TW"/>
              </w:rPr>
              <w:t>，</w:t>
            </w:r>
            <w:r>
              <w:rPr>
                <w:rFonts w:hint="eastAsia" w:ascii="仿宋" w:eastAsia="仿宋" w:cs="仿宋"/>
                <w:b w:val="0"/>
                <w:bCs w:val="0"/>
                <w:color w:val="000000"/>
                <w:sz w:val="24"/>
                <w:szCs w:val="24"/>
                <w:lang w:val="en-US" w:eastAsia="zh-TW"/>
              </w:rPr>
              <w:t>并能够综合学段学情、作品音乐文化背景、编写者意图，通过</w:t>
            </w:r>
            <w:r>
              <w:rPr>
                <w:rFonts w:hint="eastAsia" w:ascii="仿宋" w:eastAsia="仿宋" w:cs="仿宋"/>
                <w:b w:val="0"/>
                <w:bCs w:val="0"/>
                <w:color w:val="000000"/>
                <w:sz w:val="24"/>
                <w:szCs w:val="24"/>
                <w:lang w:val="en-US" w:eastAsia="zh-Hans"/>
              </w:rPr>
              <w:t>教学</w:t>
            </w:r>
            <w:r>
              <w:rPr>
                <w:rFonts w:hint="default" w:ascii="仿宋" w:eastAsia="仿宋" w:cs="仿宋"/>
                <w:b w:val="0"/>
                <w:bCs w:val="0"/>
                <w:color w:val="000000"/>
                <w:sz w:val="24"/>
                <w:szCs w:val="24"/>
                <w:lang w:eastAsia="zh-Hans"/>
              </w:rPr>
              <w:t>、</w:t>
            </w:r>
            <w:r>
              <w:rPr>
                <w:rFonts w:hint="eastAsia" w:ascii="仿宋" w:eastAsia="仿宋" w:cs="仿宋"/>
                <w:b w:val="0"/>
                <w:bCs w:val="0"/>
                <w:color w:val="000000"/>
                <w:sz w:val="24"/>
                <w:szCs w:val="24"/>
                <w:lang w:val="en-US" w:eastAsia="zh-Hans"/>
              </w:rPr>
              <w:t>演唱</w:t>
            </w:r>
            <w:r>
              <w:rPr>
                <w:rFonts w:hint="eastAsia" w:ascii="仿宋" w:eastAsia="仿宋" w:cs="仿宋"/>
                <w:b w:val="0"/>
                <w:bCs w:val="0"/>
                <w:color w:val="000000"/>
                <w:sz w:val="24"/>
                <w:szCs w:val="24"/>
                <w:lang w:val="en-US" w:eastAsia="zh-TW"/>
              </w:rPr>
              <w:t>形式构建兼具艺术性和</w:t>
            </w:r>
            <w:r>
              <w:rPr>
                <w:rFonts w:hint="eastAsia" w:ascii="仿宋" w:eastAsia="仿宋" w:cs="仿宋"/>
                <w:b w:val="0"/>
                <w:bCs w:val="0"/>
                <w:color w:val="000000"/>
                <w:sz w:val="24"/>
                <w:szCs w:val="24"/>
                <w:highlight w:val="none"/>
                <w:lang w:val="en-US" w:eastAsia="zh-TW"/>
              </w:rPr>
              <w:t>教育性的</w:t>
            </w:r>
            <w:r>
              <w:rPr>
                <w:rFonts w:hint="eastAsia" w:ascii="仿宋" w:eastAsia="仿宋" w:cs="仿宋"/>
                <w:b w:val="0"/>
                <w:bCs w:val="0"/>
                <w:color w:val="000000"/>
                <w:sz w:val="24"/>
                <w:szCs w:val="24"/>
                <w:highlight w:val="none"/>
                <w:lang w:val="en-US" w:eastAsia="zh-Hans"/>
              </w:rPr>
              <w:t>声乐</w:t>
            </w:r>
            <w:r>
              <w:rPr>
                <w:rFonts w:hint="eastAsia" w:ascii="仿宋" w:eastAsia="仿宋" w:cs="仿宋"/>
                <w:b w:val="0"/>
                <w:bCs w:val="0"/>
                <w:color w:val="000000"/>
                <w:sz w:val="24"/>
                <w:szCs w:val="24"/>
                <w:highlight w:val="none"/>
                <w:lang w:val="en-US" w:eastAsia="zh-TW"/>
              </w:rPr>
              <w:t>作品</w:t>
            </w:r>
            <w:r>
              <w:rPr>
                <w:rFonts w:hint="default" w:ascii="仿宋" w:eastAsia="仿宋" w:cs="仿宋"/>
                <w:b w:val="0"/>
                <w:bCs w:val="0"/>
                <w:color w:val="000000"/>
                <w:sz w:val="24"/>
                <w:szCs w:val="24"/>
                <w:highlight w:val="none"/>
                <w:lang w:eastAsia="zh-TW"/>
              </w:rPr>
              <w:t>。</w:t>
            </w:r>
            <w:r>
              <w:rPr>
                <w:rFonts w:hint="eastAsia" w:ascii="仿宋" w:eastAsia="仿宋" w:cs="仿宋"/>
                <w:b w:val="0"/>
                <w:bCs w:val="0"/>
                <w:color w:val="000000"/>
                <w:sz w:val="24"/>
                <w:szCs w:val="24"/>
                <w:highlight w:val="none"/>
                <w:lang w:val="en-US" w:eastAsia="zh-CN"/>
              </w:rPr>
              <w:t>（支撑毕业要求</w:t>
            </w:r>
            <w:r>
              <w:rPr>
                <w:rFonts w:hint="default" w:ascii="仿宋" w:eastAsia="仿宋" w:cs="仿宋"/>
                <w:b w:val="0"/>
                <w:bCs w:val="0"/>
                <w:color w:val="000000"/>
                <w:sz w:val="24"/>
                <w:szCs w:val="24"/>
                <w:highlight w:val="none"/>
                <w:lang w:eastAsia="zh-CN"/>
              </w:rPr>
              <w:t>2</w:t>
            </w:r>
            <w:r>
              <w:rPr>
                <w:rFonts w:hint="eastAsia" w:ascii="仿宋" w:eastAsia="仿宋" w:cs="仿宋"/>
                <w:b w:val="0"/>
                <w:bCs w:val="0"/>
                <w:color w:val="000000"/>
                <w:sz w:val="24"/>
                <w:szCs w:val="24"/>
                <w:highlight w:val="none"/>
                <w:lang w:val="en-US" w:eastAsia="zh-CN"/>
              </w:rPr>
              <w:t>.</w:t>
            </w:r>
            <w:r>
              <w:rPr>
                <w:rFonts w:hint="default" w:ascii="仿宋" w:eastAsia="仿宋" w:cs="仿宋"/>
                <w:b w:val="0"/>
                <w:bCs w:val="0"/>
                <w:color w:val="000000"/>
                <w:sz w:val="24"/>
                <w:szCs w:val="24"/>
                <w:highlight w:val="none"/>
                <w:lang w:eastAsia="zh-CN"/>
              </w:rPr>
              <w:t>1</w:t>
            </w:r>
            <w:r>
              <w:rPr>
                <w:rFonts w:hint="eastAsia" w:ascii="仿宋" w:eastAsia="仿宋" w:cs="仿宋"/>
                <w:b w:val="0"/>
                <w:bCs w:val="0"/>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lang w:eastAsia="zh-TW"/>
              </w:rPr>
            </w:pPr>
            <w:r>
              <w:rPr>
                <w:rFonts w:ascii="仿宋" w:eastAsia="仿宋" w:cs="仿宋"/>
                <w:b w:val="0"/>
                <w:bCs w:val="0"/>
                <w:color w:val="000000"/>
                <w:sz w:val="24"/>
                <w:szCs w:val="24"/>
                <w:lang w:val="en-US" w:eastAsia="zh-TW"/>
              </w:rPr>
              <w:t>课程目标2：</w:t>
            </w:r>
            <w:r>
              <w:rPr>
                <w:rFonts w:hint="eastAsia" w:ascii="仿宋" w:eastAsia="仿宋" w:cs="仿宋"/>
                <w:b w:val="0"/>
                <w:bCs w:val="0"/>
                <w:color w:val="000000"/>
                <w:sz w:val="24"/>
                <w:szCs w:val="24"/>
                <w:lang w:val="en-US" w:eastAsia="zh-TW"/>
              </w:rPr>
              <w:t>了解并掌握声乐教学的特点和规律，明确声乐教学的任务、目的及具体实施办法，帮助学生以后能在专业的理论指导下进行声乐教学。深刻理解声乐教学法的关键内涵，以便在中小学音乐教师岗位上应对各种教学环境。学生掌握声乐的基本理论、原则与关键问题，更有的放矢地进行声乐教育工作。</w:t>
            </w:r>
            <w:r>
              <w:rPr>
                <w:rFonts w:hint="eastAsia" w:ascii="仿宋" w:eastAsia="仿宋" w:cs="仿宋"/>
                <w:b w:val="0"/>
                <w:bCs w:val="0"/>
                <w:color w:val="000000"/>
                <w:sz w:val="24"/>
                <w:szCs w:val="24"/>
                <w:lang w:val="en-US" w:eastAsia="zh-CN"/>
              </w:rPr>
              <w:t>（支撑毕业要求</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eastAsia="zh-CN"/>
              </w:rPr>
              <w:t>.1，</w:t>
            </w:r>
            <w:r>
              <w:rPr>
                <w:rFonts w:hint="default" w:ascii="仿宋" w:eastAsia="仿宋" w:cs="仿宋"/>
                <w:b w:val="0"/>
                <w:bCs w:val="0"/>
                <w:color w:val="000000"/>
                <w:sz w:val="24"/>
                <w:szCs w:val="24"/>
                <w:lang w:eastAsia="zh-CN"/>
              </w:rPr>
              <w:t>3</w:t>
            </w:r>
            <w:r>
              <w:rPr>
                <w:rFonts w:hint="eastAsia" w:ascii="仿宋" w:eastAsia="仿宋" w:cs="仿宋"/>
                <w:b w:val="0"/>
                <w:bCs w:val="0"/>
                <w:color w:val="000000"/>
                <w:sz w:val="24"/>
                <w:szCs w:val="24"/>
                <w:lang w:val="en-US"/>
              </w:rPr>
              <w:t>.</w:t>
            </w:r>
            <w:r>
              <w:rPr>
                <w:rFonts w:ascii="仿宋" w:eastAsia="仿宋" w:cs="仿宋"/>
                <w:b w:val="0"/>
                <w:bCs w:val="0"/>
                <w:color w:val="000000"/>
                <w:sz w:val="24"/>
                <w:szCs w:val="24"/>
              </w:rPr>
              <w:t>3</w:t>
            </w:r>
            <w:r>
              <w:rPr>
                <w:rFonts w:hint="eastAsia" w:ascii="仿宋" w:eastAsia="仿宋" w:cs="仿宋"/>
                <w:b w:val="0"/>
                <w:bCs w:val="0"/>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b w:val="0"/>
                <w:bCs w:val="0"/>
                <w:color w:val="000000"/>
                <w:sz w:val="24"/>
                <w:szCs w:val="24"/>
                <w:lang w:val="en-US" w:eastAsia="zh-TW"/>
              </w:rPr>
              <w:t>课程目标3：</w:t>
            </w:r>
            <w:r>
              <w:rPr>
                <w:rFonts w:hint="eastAsia" w:ascii="仿宋" w:eastAsia="仿宋" w:cs="仿宋"/>
                <w:color w:val="000000"/>
                <w:sz w:val="24"/>
                <w:szCs w:val="24"/>
                <w:lang w:val="en-US" w:eastAsia="zh-TW"/>
              </w:rPr>
              <w:t>根据教学内容制定教学目标，</w:t>
            </w:r>
            <w:r>
              <w:rPr>
                <w:rFonts w:hint="eastAsia" w:ascii="仿宋" w:eastAsia="仿宋" w:cs="仿宋"/>
                <w:color w:val="000000"/>
                <w:sz w:val="24"/>
                <w:szCs w:val="24"/>
                <w:lang w:val="en-US" w:eastAsia="zh-Hans"/>
              </w:rPr>
              <w:t>设计</w:t>
            </w:r>
            <w:r>
              <w:rPr>
                <w:rFonts w:hint="eastAsia" w:ascii="仿宋" w:eastAsia="仿宋" w:cs="仿宋"/>
                <w:color w:val="000000"/>
                <w:sz w:val="24"/>
                <w:szCs w:val="24"/>
                <w:lang w:val="en-US" w:eastAsia="zh-TW"/>
              </w:rPr>
              <w:t>教案，到课堂教学过程中每个环节的设置来完整的完成一节声乐课的教学。</w:t>
            </w:r>
            <w:r>
              <w:rPr>
                <w:rFonts w:hint="eastAsia" w:ascii="仿宋" w:eastAsia="仿宋" w:cs="仿宋"/>
                <w:color w:val="000000"/>
                <w:sz w:val="24"/>
                <w:szCs w:val="24"/>
                <w:lang w:val="en-US" w:eastAsia="zh-Hans"/>
              </w:rPr>
              <w:t>锻炼</w:t>
            </w:r>
            <w:r>
              <w:rPr>
                <w:rFonts w:hint="eastAsia" w:ascii="仿宋" w:eastAsia="仿宋" w:cs="仿宋"/>
                <w:color w:val="000000"/>
                <w:sz w:val="24"/>
                <w:szCs w:val="24"/>
                <w:lang w:val="en-US" w:eastAsia="zh-TW"/>
              </w:rPr>
              <w:t>语言组织能力、课堂节奏把握能力以及声乐教学的必备技能，如钢琴伴奏能力、歌曲范唱讲解能力等。</w:t>
            </w:r>
            <w:r>
              <w:rPr>
                <w:rFonts w:ascii="仿宋" w:eastAsia="仿宋" w:cs="仿宋"/>
                <w:b w:val="0"/>
                <w:bCs w:val="0"/>
                <w:color w:val="000000"/>
                <w:sz w:val="24"/>
                <w:szCs w:val="24"/>
                <w:lang w:val="en-US" w:eastAsia="zh-TW"/>
              </w:rPr>
              <w:t>对不同类型的</w:t>
            </w:r>
            <w:r>
              <w:rPr>
                <w:rFonts w:hint="eastAsia" w:ascii="仿宋" w:eastAsia="仿宋" w:cs="仿宋"/>
                <w:b w:val="0"/>
                <w:bCs w:val="0"/>
                <w:color w:val="000000"/>
                <w:sz w:val="24"/>
                <w:szCs w:val="24"/>
                <w:lang w:val="en-US" w:eastAsia="zh-Hans"/>
              </w:rPr>
              <w:t>歌曲</w:t>
            </w:r>
            <w:r>
              <w:rPr>
                <w:rFonts w:ascii="仿宋" w:eastAsia="仿宋" w:cs="仿宋"/>
                <w:b w:val="0"/>
                <w:bCs w:val="0"/>
                <w:color w:val="000000"/>
                <w:sz w:val="24"/>
                <w:szCs w:val="24"/>
                <w:lang w:val="en-US" w:eastAsia="zh-TW"/>
              </w:rPr>
              <w:t>、</w:t>
            </w:r>
            <w:r>
              <w:rPr>
                <w:rFonts w:hint="eastAsia" w:ascii="仿宋" w:eastAsia="仿宋" w:cs="仿宋"/>
                <w:b w:val="0"/>
                <w:bCs w:val="0"/>
                <w:color w:val="000000"/>
                <w:sz w:val="24"/>
                <w:szCs w:val="24"/>
                <w:lang w:val="en-US" w:eastAsia="zh-Hans"/>
              </w:rPr>
              <w:t>唱法</w:t>
            </w:r>
            <w:r>
              <w:rPr>
                <w:rFonts w:ascii="仿宋" w:eastAsia="仿宋" w:cs="仿宋"/>
                <w:b w:val="0"/>
                <w:bCs w:val="0"/>
                <w:color w:val="000000"/>
                <w:sz w:val="24"/>
                <w:szCs w:val="24"/>
                <w:lang w:val="en-US" w:eastAsia="zh-TW"/>
              </w:rPr>
              <w:t>具有一定的辨别和分析能力</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为在演唱作品时把握作品风格奠定基础</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增强</w:t>
            </w:r>
            <w:r>
              <w:rPr>
                <w:rFonts w:hint="eastAsia" w:ascii="仿宋" w:eastAsia="仿宋" w:cs="仿宋"/>
                <w:b w:val="0"/>
                <w:bCs w:val="0"/>
                <w:color w:val="000000"/>
                <w:sz w:val="24"/>
                <w:szCs w:val="24"/>
                <w:lang w:val="en-US" w:eastAsia="zh-Hans"/>
              </w:rPr>
              <w:t>不同地方音乐</w:t>
            </w:r>
            <w:r>
              <w:rPr>
                <w:rFonts w:ascii="仿宋" w:eastAsia="仿宋" w:cs="仿宋"/>
                <w:b w:val="0"/>
                <w:bCs w:val="0"/>
                <w:color w:val="000000"/>
                <w:sz w:val="24"/>
                <w:szCs w:val="24"/>
                <w:lang w:val="en-US" w:eastAsia="zh-TW"/>
              </w:rPr>
              <w:t>文化、民族文化认同的责任感，</w:t>
            </w:r>
            <w:r>
              <w:rPr>
                <w:rFonts w:hint="eastAsia" w:ascii="仿宋" w:eastAsia="仿宋" w:cs="仿宋"/>
                <w:b w:val="0"/>
                <w:bCs w:val="0"/>
                <w:color w:val="000000"/>
                <w:sz w:val="24"/>
                <w:szCs w:val="24"/>
                <w:lang w:val="en-US"/>
              </w:rPr>
              <w:t>树立</w:t>
            </w:r>
            <w:r>
              <w:rPr>
                <w:rFonts w:ascii="仿宋" w:eastAsia="仿宋" w:cs="仿宋"/>
                <w:b w:val="0"/>
                <w:bCs w:val="0"/>
                <w:color w:val="000000"/>
                <w:sz w:val="24"/>
                <w:szCs w:val="24"/>
                <w:lang w:val="en-US" w:eastAsia="zh-TW"/>
              </w:rPr>
              <w:t>担当中国传统音乐文化传播</w:t>
            </w:r>
            <w:r>
              <w:rPr>
                <w:rFonts w:ascii="仿宋" w:eastAsia="仿宋" w:cs="仿宋"/>
                <w:b w:val="0"/>
                <w:bCs w:val="0"/>
                <w:color w:val="000000"/>
                <w:sz w:val="24"/>
                <w:szCs w:val="24"/>
                <w:lang w:eastAsia="zh-TW"/>
              </w:rPr>
              <w:t>、</w:t>
            </w:r>
            <w:r>
              <w:rPr>
                <w:rFonts w:ascii="仿宋" w:eastAsia="仿宋" w:cs="仿宋"/>
                <w:b w:val="0"/>
                <w:bCs w:val="0"/>
                <w:color w:val="000000"/>
                <w:sz w:val="24"/>
                <w:szCs w:val="24"/>
                <w:lang w:val="en-US" w:eastAsia="zh-TW"/>
              </w:rPr>
              <w:t>传承</w:t>
            </w:r>
            <w:r>
              <w:rPr>
                <w:rFonts w:hint="eastAsia" w:ascii="仿宋" w:eastAsia="仿宋" w:cs="仿宋"/>
                <w:b w:val="0"/>
                <w:bCs w:val="0"/>
                <w:color w:val="000000"/>
                <w:sz w:val="24"/>
                <w:szCs w:val="24"/>
                <w:lang w:val="en-US"/>
              </w:rPr>
              <w:t>的</w:t>
            </w:r>
            <w:r>
              <w:rPr>
                <w:rFonts w:ascii="仿宋" w:eastAsia="仿宋" w:cs="仿宋"/>
                <w:b w:val="0"/>
                <w:bCs w:val="0"/>
                <w:color w:val="000000"/>
                <w:sz w:val="24"/>
                <w:szCs w:val="24"/>
                <w:lang w:val="en-US" w:eastAsia="zh-TW"/>
              </w:rPr>
              <w:t>历史使命</w:t>
            </w:r>
            <w:r>
              <w:rPr>
                <w:rFonts w:hint="eastAsia" w:ascii="仿宋" w:eastAsia="仿宋" w:cs="仿宋"/>
                <w:b w:val="0"/>
                <w:bCs w:val="0"/>
                <w:color w:val="000000"/>
                <w:sz w:val="24"/>
                <w:szCs w:val="24"/>
                <w:lang w:val="en-US"/>
              </w:rPr>
              <w:t>的信念</w:t>
            </w:r>
            <w:r>
              <w:rPr>
                <w:rFonts w:ascii="仿宋" w:eastAsia="仿宋" w:cs="仿宋"/>
                <w:b w:val="0"/>
                <w:bCs w:val="0"/>
                <w:color w:val="000000"/>
                <w:sz w:val="24"/>
                <w:szCs w:val="24"/>
                <w:lang w:val="en-US" w:eastAsia="zh-TW"/>
              </w:rPr>
              <w:t>。</w:t>
            </w:r>
            <w:r>
              <w:rPr>
                <w:rFonts w:hint="eastAsia" w:ascii="仿宋" w:eastAsia="仿宋" w:cs="仿宋"/>
                <w:color w:val="000000"/>
                <w:sz w:val="24"/>
                <w:szCs w:val="24"/>
                <w:lang w:val="en-US" w:eastAsia="zh-CN"/>
              </w:rPr>
              <w:t>（支撑毕业要求</w:t>
            </w:r>
            <w:r>
              <w:rPr>
                <w:rFonts w:hint="default" w:ascii="仿宋" w:eastAsia="仿宋" w:cs="仿宋"/>
                <w:color w:val="000000"/>
                <w:sz w:val="24"/>
                <w:szCs w:val="24"/>
                <w:lang w:eastAsia="zh-CN"/>
              </w:rPr>
              <w:t>4</w:t>
            </w:r>
            <w:r>
              <w:rPr>
                <w:rFonts w:hint="eastAsia" w:ascii="仿宋" w:eastAsia="仿宋" w:cs="仿宋"/>
                <w:color w:val="000000"/>
                <w:sz w:val="24"/>
                <w:szCs w:val="24"/>
                <w:lang w:val="en-US"/>
              </w:rPr>
              <w:t>.</w:t>
            </w:r>
            <w:r>
              <w:rPr>
                <w:rFonts w:ascii="仿宋" w:eastAsia="仿宋" w:cs="仿宋"/>
                <w:color w:val="000000"/>
                <w:sz w:val="24"/>
                <w:szCs w:val="24"/>
              </w:rPr>
              <w:t>1，</w:t>
            </w:r>
            <w:r>
              <w:rPr>
                <w:rFonts w:hint="default" w:ascii="仿宋" w:eastAsia="仿宋" w:cs="仿宋"/>
                <w:color w:val="000000"/>
                <w:sz w:val="24"/>
                <w:szCs w:val="24"/>
              </w:rPr>
              <w:t>4</w:t>
            </w:r>
            <w:r>
              <w:rPr>
                <w:rFonts w:hint="eastAsia" w:ascii="仿宋" w:eastAsia="仿宋" w:cs="仿宋"/>
                <w:color w:val="000000"/>
                <w:sz w:val="24"/>
                <w:szCs w:val="24"/>
                <w:lang w:val="en-US" w:eastAsia="zh-Hans"/>
              </w:rPr>
              <w:t>.</w:t>
            </w:r>
            <w:r>
              <w:rPr>
                <w:rFonts w:hint="default" w:ascii="仿宋" w:eastAsia="仿宋" w:cs="仿宋"/>
                <w:color w:val="000000"/>
                <w:sz w:val="24"/>
                <w:szCs w:val="24"/>
                <w:lang w:eastAsia="zh-Hans"/>
              </w:rPr>
              <w:t>3</w:t>
            </w:r>
            <w:r>
              <w:rPr>
                <w:rFonts w:hint="eastAsia" w:ascii="仿宋" w:eastAsia="仿宋" w:cs="仿宋"/>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毕业要求分解指标点</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课程目标1</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2.1【职业认同】热爱音乐教育事业，具有从教意愿，认同教师工作的价值和意义，理解教师是学生学习的促进者与学生成长的引路人。了解中学教师的职业特征，领会中学教育对学生发展的价值和意义。</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lang w:val="en-US" w:eastAsia="zh-Hans"/>
              </w:rPr>
            </w:pPr>
            <w:r>
              <w:rPr>
                <w:rFonts w:hint="eastAsia" w:ascii="仿宋" w:eastAsia="仿宋" w:cs="仿宋"/>
                <w:bCs/>
                <w:color w:val="000000"/>
                <w:sz w:val="24"/>
                <w:szCs w:val="24"/>
                <w:lang w:val="en-US" w:eastAsia="zh-Hans"/>
              </w:rPr>
              <w:t>教育情怀</w:t>
            </w:r>
          </w:p>
          <w:p>
            <w:pPr>
              <w:pageBreakBefore w:val="0"/>
              <w:widowControl w:val="0"/>
              <w:kinsoku/>
              <w:overflowPunct/>
              <w:topLinePunct w:val="0"/>
              <w:bidi w:val="0"/>
              <w:adjustRightInd w:val="0"/>
              <w:snapToGrid w:val="0"/>
              <w:spacing w:line="240" w:lineRule="auto"/>
              <w:jc w:val="center"/>
              <w:rPr>
                <w:rFonts w:hint="default"/>
                <w:lang w:val="en-US" w:eastAsia="zh-Hans"/>
              </w:rPr>
            </w:pPr>
            <w:r>
              <w:rPr>
                <w:rFonts w:hint="default" w:ascii="仿宋" w:eastAsia="仿宋" w:cs="仿宋"/>
                <w:bCs/>
                <w:color w:val="000000"/>
                <w:sz w:val="24"/>
                <w:szCs w:val="24"/>
                <w:lang w:eastAsia="zh-Hans"/>
              </w:rPr>
              <w:t>（</w:t>
            </w:r>
            <w:r>
              <w:rPr>
                <w:rFonts w:hint="eastAsia" w:ascii="仿宋" w:eastAsia="仿宋" w:cs="仿宋"/>
                <w:bCs/>
                <w:color w:val="000000"/>
                <w:sz w:val="24"/>
                <w:szCs w:val="24"/>
                <w:lang w:val="en-US" w:eastAsia="zh-Hans"/>
              </w:rPr>
              <w:t>M）</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2</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3.1【专业技能】掌握音乐学科技法技能多项基本功，掌握音乐学科基础知识、基本理论、体系结构与思想方法，理解音乐学科的核心素养的内涵，形成音乐学科核心素养。</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3.3【知识整合】具有跨学科意识，</w:t>
            </w:r>
            <w:r>
              <w:rPr>
                <w:rFonts w:hint="eastAsia" w:ascii="仿宋" w:eastAsia="仿宋" w:cs="仿宋"/>
                <w:color w:val="000000"/>
                <w:sz w:val="24"/>
                <w:szCs w:val="24"/>
                <w:lang w:val="en-US" w:eastAsia="zh-Hans"/>
              </w:rPr>
              <w:t>了解学习科学相关知识，</w:t>
            </w:r>
            <w:r>
              <w:rPr>
                <w:rFonts w:hint="eastAsia" w:ascii="仿宋" w:eastAsia="仿宋" w:cs="仿宋"/>
                <w:color w:val="000000"/>
                <w:sz w:val="24"/>
                <w:szCs w:val="24"/>
                <w:lang w:val="en-US" w:eastAsia="zh-TW"/>
              </w:rPr>
              <w:t>了解音乐学科与其他学科的联系，了解融合教育的意义和作用，形成综合性的教育教学知识体系，能整合相关学科知识，运用跨学科知识分析和解决音乐教学中的问题。</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bCs/>
                <w:color w:val="000000"/>
                <w:sz w:val="24"/>
                <w:szCs w:val="24"/>
              </w:rPr>
            </w:pPr>
            <w:r>
              <w:rPr>
                <w:rFonts w:hint="eastAsia" w:ascii="仿宋" w:eastAsia="仿宋" w:cs="仿宋"/>
                <w:bCs/>
                <w:color w:val="000000"/>
                <w:sz w:val="24"/>
                <w:szCs w:val="24"/>
              </w:rPr>
              <w:t>学科素养</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eastAsia="zh-CN"/>
              </w:rPr>
            </w:pPr>
            <w:r>
              <w:rPr>
                <w:rFonts w:hint="eastAsia" w:ascii="仿宋" w:eastAsia="仿宋" w:cs="仿宋"/>
                <w:bCs/>
                <w:color w:val="000000"/>
                <w:sz w:val="24"/>
                <w:szCs w:val="24"/>
                <w:lang w:eastAsia="zh-CN"/>
              </w:rPr>
              <w:t>（</w:t>
            </w:r>
            <w:r>
              <w:rPr>
                <w:rFonts w:hint="eastAsia" w:ascii="仿宋" w:eastAsia="仿宋" w:cs="仿宋"/>
                <w:bCs/>
                <w:color w:val="000000"/>
                <w:sz w:val="24"/>
                <w:szCs w:val="24"/>
                <w:lang w:val="en-US" w:eastAsia="zh-Hans"/>
              </w:rPr>
              <w:t>M</w:t>
            </w:r>
            <w:r>
              <w:rPr>
                <w:rFonts w:hint="eastAsia" w:ascii="仿宋" w:eastAsia="仿宋" w:cs="仿宋"/>
                <w:bCs/>
                <w:color w:val="000000"/>
                <w:sz w:val="24"/>
                <w:szCs w:val="24"/>
                <w:lang w:val="en-US" w:eastAsia="zh-CN"/>
              </w:rPr>
              <w:t>）</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328"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TW"/>
              </w:rPr>
              <w:t>课程目标</w:t>
            </w:r>
            <w:r>
              <w:rPr>
                <w:rFonts w:hint="eastAsia" w:ascii="仿宋" w:eastAsia="仿宋" w:cs="仿宋"/>
                <w:color w:val="000000"/>
                <w:sz w:val="24"/>
                <w:szCs w:val="24"/>
                <w:lang w:val="en-US" w:eastAsia="zh-CN"/>
              </w:rPr>
              <w:t>3</w:t>
            </w:r>
          </w:p>
        </w:tc>
        <w:tc>
          <w:tcPr>
            <w:tcW w:w="4530"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r>
              <w:rPr>
                <w:rFonts w:hint="eastAsia" w:ascii="仿宋" w:eastAsia="仿宋" w:cs="仿宋"/>
                <w:color w:val="000000"/>
                <w:sz w:val="24"/>
                <w:szCs w:val="24"/>
                <w:lang w:val="en-US" w:eastAsia="zh-CN"/>
              </w:rPr>
              <w:t>4.1</w:t>
            </w:r>
            <w:r>
              <w:rPr>
                <w:rFonts w:ascii="仿宋" w:eastAsia="仿宋" w:cs="仿宋"/>
                <w:color w:val="000000"/>
                <w:sz w:val="24"/>
                <w:szCs w:val="24"/>
                <w:lang w:val="en-US" w:eastAsia="zh-TW"/>
              </w:rPr>
              <w:t>【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ascii="仿宋" w:eastAsia="仿宋" w:cs="仿宋"/>
                <w:color w:val="000000"/>
                <w:sz w:val="24"/>
                <w:szCs w:val="24"/>
                <w:lang w:val="en-US" w:eastAsia="zh-CN"/>
              </w:rPr>
              <w:t>4.3</w:t>
            </w:r>
            <w:r>
              <w:rPr>
                <w:rFonts w:hint="eastAsia" w:ascii="仿宋" w:eastAsia="仿宋" w:cs="仿宋"/>
                <w:color w:val="000000"/>
                <w:sz w:val="24"/>
                <w:szCs w:val="24"/>
                <w:lang w:val="en-US" w:eastAsia="zh-CN"/>
              </w:rPr>
              <w:t>【传统文化传承】具有传承传统音乐舞蹈文化的意识，能够运用传统音乐舞蹈文化资源进行课堂教学和开展课外音乐舞蹈活动。</w:t>
            </w:r>
          </w:p>
        </w:tc>
        <w:tc>
          <w:tcPr>
            <w:tcW w:w="1914" w:type="dxa"/>
            <w:gridSpan w:val="6"/>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教学能力</w:t>
            </w:r>
          </w:p>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highlight w:val="yellow"/>
                <w:lang w:val="en-US" w:eastAsia="zh-CN"/>
              </w:rPr>
            </w:pPr>
            <w:r>
              <w:rPr>
                <w:rFonts w:hint="eastAsia" w:ascii="仿宋" w:eastAsia="仿宋" w:cs="仿宋"/>
                <w:color w:val="000000"/>
                <w:sz w:val="24"/>
                <w:szCs w:val="24"/>
                <w:lang w:val="en-US" w:eastAsia="zh-CN"/>
              </w:rPr>
              <w:t>（</w:t>
            </w:r>
            <w:r>
              <w:rPr>
                <w:rFonts w:ascii="仿宋" w:eastAsia="仿宋" w:cs="仿宋"/>
                <w:color w:val="000000"/>
                <w:sz w:val="24"/>
                <w:szCs w:val="24"/>
                <w:lang w:val="en-US" w:eastAsia="zh-CN"/>
              </w:rPr>
              <w:t>H</w:t>
            </w:r>
            <w:r>
              <w:rPr>
                <w:rFonts w:hint="eastAsia" w:ascii="仿宋" w:eastAsia="仿宋" w:cs="仿宋"/>
                <w:color w:val="000000"/>
                <w:sz w:val="24"/>
                <w:szCs w:val="24"/>
                <w:lang w:val="en-US" w:eastAsia="zh-CN"/>
              </w:rPr>
              <w:t>）</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F</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实践教学</w:t>
            </w:r>
            <w:r>
              <w:rPr>
                <w:rFonts w:hint="eastAsia" w:ascii="仿宋" w:eastAsia="仿宋" w:cs="仿宋"/>
                <w:color w:val="000000"/>
                <w:sz w:val="24"/>
                <w:szCs w:val="24"/>
                <w:lang w:val="en-US" w:eastAsia="zh-TW"/>
              </w:rPr>
              <w:t>内容</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5858" w:type="dxa"/>
            <w:gridSpan w:val="8"/>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章节学习内容与学习要求</w:t>
            </w:r>
          </w:p>
        </w:tc>
        <w:tc>
          <w:tcPr>
            <w:tcW w:w="12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支撑课程目标</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Hans"/>
              </w:rPr>
            </w:pPr>
            <w:r>
              <w:rPr>
                <w:rFonts w:hint="eastAsia" w:ascii="仿宋" w:eastAsia="仿宋" w:cs="仿宋"/>
                <w:b/>
                <w:bCs/>
                <w:color w:val="000000"/>
                <w:sz w:val="24"/>
                <w:szCs w:val="24"/>
                <w:lang w:val="en-US" w:eastAsia="zh-Hans"/>
              </w:rPr>
              <w:t>第一章 绪论</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第一节 声乐教学法概述</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第二节 声乐教学法的起源和发展</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：声乐教学法的性质、对象、任务和目的，以及声乐教学法与声乐表演艺术之间的联系和区别。</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：声乐教学法在国内外的起源和发展概况，各阶段的重要声乐教学理论和代表人物的相同和不同的观点。</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：归纳</w:t>
            </w:r>
            <w:r>
              <w:rPr>
                <w:rFonts w:hint="eastAsia" w:ascii="仿宋" w:eastAsia="仿宋" w:cs="仿宋"/>
                <w:color w:val="000000"/>
                <w:sz w:val="24"/>
                <w:szCs w:val="24"/>
                <w:lang w:val="en-US" w:eastAsia="zh-Hans"/>
              </w:rPr>
              <w:t>国内外不同派别的教学</w:t>
            </w:r>
            <w:r>
              <w:rPr>
                <w:rFonts w:hint="eastAsia" w:ascii="仿宋" w:eastAsia="仿宋" w:cs="仿宋"/>
                <w:color w:val="000000"/>
                <w:sz w:val="24"/>
                <w:szCs w:val="24"/>
                <w:lang w:val="en-US" w:eastAsia="zh-TW"/>
              </w:rPr>
              <w:t>风格特点。</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w:t>
            </w:r>
            <w:r>
              <w:rPr>
                <w:rFonts w:hint="eastAsia" w:ascii="仿宋" w:eastAsia="仿宋" w:cs="仿宋"/>
                <w:color w:val="000000"/>
                <w:sz w:val="24"/>
                <w:szCs w:val="24"/>
                <w:lang w:val="en-US" w:eastAsia="zh-Hans"/>
              </w:rPr>
              <w:t>中</w:t>
            </w:r>
            <w:r>
              <w:rPr>
                <w:rFonts w:hint="default" w:ascii="仿宋" w:eastAsia="仿宋" w:cs="仿宋"/>
                <w:color w:val="000000"/>
                <w:sz w:val="24"/>
                <w:szCs w:val="24"/>
                <w:lang w:val="en-US" w:eastAsia="zh-Hans"/>
              </w:rPr>
              <w:t>国改革开放以来</w:t>
            </w:r>
            <w:r>
              <w:rPr>
                <w:rFonts w:hint="eastAsia" w:ascii="仿宋" w:eastAsia="仿宋" w:cs="仿宋"/>
                <w:color w:val="000000"/>
                <w:sz w:val="24"/>
                <w:szCs w:val="24"/>
                <w:lang w:val="en-US" w:eastAsia="zh-Hans"/>
              </w:rPr>
              <w:t>声乐教育</w:t>
            </w:r>
            <w:r>
              <w:rPr>
                <w:rFonts w:hint="default" w:ascii="仿宋" w:eastAsia="仿宋" w:cs="仿宋"/>
                <w:color w:val="000000"/>
                <w:sz w:val="24"/>
                <w:szCs w:val="24"/>
                <w:lang w:val="en-US" w:eastAsia="zh-Hans"/>
              </w:rPr>
              <w:t>发展为主线，以</w:t>
            </w:r>
            <w:r>
              <w:rPr>
                <w:rFonts w:hint="eastAsia" w:ascii="仿宋" w:eastAsia="仿宋" w:cs="仿宋"/>
                <w:color w:val="000000"/>
                <w:sz w:val="24"/>
                <w:szCs w:val="24"/>
                <w:lang w:val="en-US" w:eastAsia="zh-Hans"/>
              </w:rPr>
              <w:t>教育家</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作曲家和其</w:t>
            </w:r>
            <w:r>
              <w:rPr>
                <w:rFonts w:hint="default" w:ascii="仿宋" w:eastAsia="仿宋" w:cs="仿宋"/>
                <w:color w:val="000000"/>
                <w:sz w:val="24"/>
                <w:szCs w:val="24"/>
                <w:lang w:val="en-US" w:eastAsia="zh-Hans"/>
              </w:rPr>
              <w:t>作品为圆心向外拓展，结合特定历史时期的文化背景，解读</w:t>
            </w:r>
            <w:r>
              <w:rPr>
                <w:rFonts w:hint="eastAsia" w:ascii="仿宋" w:eastAsia="仿宋" w:cs="仿宋"/>
                <w:color w:val="000000"/>
                <w:sz w:val="24"/>
                <w:szCs w:val="24"/>
                <w:lang w:val="en-US" w:eastAsia="zh-Hans"/>
              </w:rPr>
              <w:t>教育理论</w:t>
            </w:r>
            <w:r>
              <w:rPr>
                <w:rFonts w:hint="default" w:ascii="仿宋" w:eastAsia="仿宋" w:cs="仿宋"/>
                <w:color w:val="000000"/>
                <w:sz w:val="24"/>
                <w:szCs w:val="24"/>
                <w:lang w:val="en-US" w:eastAsia="zh-Hans"/>
              </w:rPr>
              <w:t>却不局限于</w:t>
            </w:r>
            <w:r>
              <w:rPr>
                <w:rFonts w:hint="eastAsia" w:ascii="仿宋" w:eastAsia="仿宋" w:cs="仿宋"/>
                <w:color w:val="000000"/>
                <w:sz w:val="24"/>
                <w:szCs w:val="24"/>
                <w:lang w:val="en-US" w:eastAsia="zh-Hans"/>
              </w:rPr>
              <w:t>理论</w:t>
            </w:r>
            <w:r>
              <w:rPr>
                <w:rFonts w:hint="default" w:ascii="仿宋" w:eastAsia="仿宋" w:cs="仿宋"/>
                <w:color w:val="000000"/>
                <w:sz w:val="24"/>
                <w:szCs w:val="24"/>
                <w:lang w:val="en-US" w:eastAsia="zh-Hans"/>
              </w:rPr>
              <w:t>本身，让学生在学习不同时期</w:t>
            </w:r>
            <w:r>
              <w:rPr>
                <w:rFonts w:hint="eastAsia" w:ascii="仿宋" w:eastAsia="仿宋" w:cs="仿宋"/>
                <w:color w:val="000000"/>
                <w:sz w:val="24"/>
                <w:szCs w:val="24"/>
                <w:lang w:val="en-US" w:eastAsia="zh-Hans"/>
              </w:rPr>
              <w:t>声乐教学法</w:t>
            </w:r>
            <w:r>
              <w:rPr>
                <w:rFonts w:hint="default" w:ascii="仿宋" w:eastAsia="仿宋" w:cs="仿宋"/>
                <w:color w:val="000000"/>
                <w:sz w:val="24"/>
                <w:szCs w:val="24"/>
                <w:lang w:val="en-US" w:eastAsia="zh-Hans"/>
              </w:rPr>
              <w:t>的同时深刻感知其时代意义。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TW"/>
              </w:rPr>
            </w:pPr>
          </w:p>
        </w:tc>
        <w:tc>
          <w:tcPr>
            <w:tcW w:w="1240"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w:t>
            </w:r>
          </w:p>
        </w:tc>
        <w:tc>
          <w:tcPr>
            <w:tcW w:w="674" w:type="dxa"/>
            <w:gridSpan w:val="3"/>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Hans"/>
              </w:rPr>
            </w:pPr>
            <w:r>
              <w:rPr>
                <w:rFonts w:hint="default" w:ascii="仿宋" w:eastAsia="仿宋" w:cs="仿宋"/>
                <w:color w:val="000000"/>
                <w:sz w:val="24"/>
                <w:szCs w:val="24"/>
                <w:lang w:eastAsia="zh-CN"/>
              </w:rPr>
              <w:t>1</w:t>
            </w:r>
            <w:r>
              <w:rPr>
                <w:rFonts w:hint="default" w:ascii="仿宋" w:eastAsia="仿宋" w:cs="仿宋"/>
                <w:color w:val="000000"/>
                <w:sz w:val="24"/>
                <w:szCs w:val="24"/>
                <w:lang w:eastAsia="zh-Hans"/>
              </w:rPr>
              <w:t>6</w:t>
            </w:r>
          </w:p>
        </w:tc>
      </w:tr>
      <w:tr>
        <w:trPr>
          <w:trHeight w:val="0"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b/>
                <w:bCs/>
                <w:color w:val="000000"/>
                <w:sz w:val="24"/>
                <w:szCs w:val="24"/>
                <w:lang w:val="en-US" w:eastAsia="zh-Hans"/>
              </w:rPr>
            </w:pPr>
            <w:r>
              <w:rPr>
                <w:rFonts w:hint="eastAsia" w:ascii="仿宋" w:eastAsia="仿宋" w:cs="仿宋"/>
                <w:b/>
                <w:bCs/>
                <w:color w:val="000000"/>
                <w:sz w:val="24"/>
                <w:szCs w:val="24"/>
                <w:lang w:val="en-US" w:eastAsia="zh-TW"/>
              </w:rPr>
              <w:t>第二章 声乐教学的理论、原则</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第一节 声乐教学理论</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第二节 声乐教学原则</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：声乐教学理论</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含义及其重要意义</w:t>
            </w:r>
            <w:r>
              <w:rPr>
                <w:rFonts w:hint="default" w:ascii="仿宋" w:eastAsia="仿宋" w:cs="仿宋"/>
                <w:color w:val="000000"/>
                <w:sz w:val="24"/>
                <w:szCs w:val="24"/>
                <w:lang w:eastAsia="zh-TW"/>
              </w:rPr>
              <w:t>、</w:t>
            </w:r>
            <w:r>
              <w:rPr>
                <w:rFonts w:hint="eastAsia" w:ascii="仿宋" w:eastAsia="仿宋" w:cs="仿宋"/>
                <w:color w:val="000000"/>
                <w:sz w:val="24"/>
                <w:szCs w:val="24"/>
                <w:lang w:val="en-US" w:eastAsia="zh-TW"/>
              </w:rPr>
              <w:t>歌唱时“三个支点”的重要理论知识。</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：声乐教学过程中的</w:t>
            </w:r>
            <w:r>
              <w:rPr>
                <w:rFonts w:hint="eastAsia" w:ascii="仿宋" w:eastAsia="仿宋" w:cs="仿宋"/>
                <w:color w:val="000000"/>
                <w:sz w:val="24"/>
                <w:szCs w:val="24"/>
                <w:lang w:val="en-US" w:eastAsia="zh-Hans"/>
              </w:rPr>
              <w:t>六</w:t>
            </w:r>
            <w:r>
              <w:rPr>
                <w:rFonts w:hint="eastAsia" w:ascii="仿宋" w:eastAsia="仿宋" w:cs="仿宋"/>
                <w:color w:val="000000"/>
                <w:sz w:val="24"/>
                <w:szCs w:val="24"/>
                <w:lang w:val="en-US" w:eastAsia="zh-TW"/>
              </w:rPr>
              <w:t>项原则。</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树立传统文化价值观，归纳声乐教学观点</w:t>
            </w:r>
            <w:r>
              <w:rPr>
                <w:rFonts w:hint="eastAsia" w:ascii="仿宋" w:eastAsia="仿宋" w:cs="仿宋"/>
                <w:color w:val="000000"/>
                <w:sz w:val="24"/>
                <w:szCs w:val="24"/>
                <w:lang w:val="en-US" w:eastAsia="zh-TW"/>
              </w:rPr>
              <w:t>应用到声乐</w:t>
            </w:r>
            <w:r>
              <w:rPr>
                <w:rFonts w:hint="eastAsia" w:ascii="仿宋" w:eastAsia="仿宋" w:cs="仿宋"/>
                <w:color w:val="000000"/>
                <w:sz w:val="24"/>
                <w:szCs w:val="24"/>
                <w:lang w:val="en-US" w:eastAsia="zh-Hans"/>
              </w:rPr>
              <w:t>教学</w:t>
            </w:r>
            <w:r>
              <w:rPr>
                <w:rFonts w:hint="eastAsia" w:ascii="仿宋" w:eastAsia="仿宋" w:cs="仿宋"/>
                <w:color w:val="000000"/>
                <w:sz w:val="24"/>
                <w:szCs w:val="24"/>
                <w:lang w:val="en-US" w:eastAsia="zh-TW"/>
              </w:rPr>
              <w:t>中。</w:t>
            </w:r>
          </w:p>
        </w:tc>
        <w:tc>
          <w:tcPr>
            <w:tcW w:w="1240"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tc>
        <w:tc>
          <w:tcPr>
            <w:tcW w:w="674" w:type="dxa"/>
            <w:gridSpan w:val="3"/>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r>
      <w:tr>
        <w:trPr>
          <w:trHeight w:val="0" w:hRule="atLeast"/>
        </w:trPr>
        <w:tc>
          <w:tcPr>
            <w:tcW w:w="1376" w:type="dxa"/>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p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TW"/>
              </w:rPr>
            </w:pPr>
            <w:r>
              <w:rPr>
                <w:rFonts w:hint="eastAsia" w:ascii="仿宋" w:eastAsia="仿宋" w:cs="仿宋"/>
                <w:b/>
                <w:bCs/>
                <w:color w:val="000000"/>
                <w:sz w:val="24"/>
                <w:szCs w:val="24"/>
                <w:lang w:val="en-US" w:eastAsia="zh-Hans"/>
              </w:rPr>
              <w:t>第三章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声乐教学的内容</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第一节 声乐教学计划</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w:t>
            </w:r>
            <w:r>
              <w:rPr>
                <w:rFonts w:hint="eastAsia" w:ascii="仿宋" w:eastAsia="仿宋" w:cs="仿宋"/>
                <w:color w:val="000000"/>
                <w:sz w:val="24"/>
                <w:szCs w:val="24"/>
                <w:lang w:val="en-US" w:eastAsia="zh-Hans"/>
              </w:rPr>
              <w:t>二</w:t>
            </w:r>
            <w:r>
              <w:rPr>
                <w:rFonts w:hint="eastAsia" w:ascii="仿宋" w:eastAsia="仿宋" w:cs="仿宋"/>
                <w:color w:val="000000"/>
                <w:sz w:val="24"/>
                <w:szCs w:val="24"/>
                <w:lang w:val="en-US" w:eastAsia="zh-TW"/>
              </w:rPr>
              <w:t>节 声乐教材</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声乐教学</w:t>
            </w:r>
            <w:r>
              <w:rPr>
                <w:rFonts w:hint="eastAsia" w:ascii="仿宋" w:eastAsia="仿宋" w:cs="仿宋"/>
                <w:color w:val="000000"/>
                <w:sz w:val="24"/>
                <w:szCs w:val="24"/>
                <w:lang w:val="en-US" w:eastAsia="zh-TW"/>
              </w:rPr>
              <w:t>发展及其特点。</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：不同阶段学生的声乐教学计划、声乐教学大纲的制以及教材的选择</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：声乐教学过程中针对不同学生的教学原则和方法。</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eastAsia="zh-Hans"/>
              </w:rPr>
              <w:t>：借助重要时间节点和时事热点升华作品感染力，在重要的时间节点上往往烙刻着清晰的传统文化印记，传承着优秀的民族意志品质，寄托着人们美好的情感愿望，抓住这一时机，引导学生在声乐</w:t>
            </w:r>
            <w:r>
              <w:rPr>
                <w:rFonts w:hint="eastAsia" w:ascii="仿宋" w:eastAsia="仿宋" w:cs="仿宋"/>
                <w:color w:val="000000"/>
                <w:sz w:val="24"/>
                <w:szCs w:val="24"/>
                <w:lang w:val="en-US" w:eastAsia="zh-Hans"/>
              </w:rPr>
              <w:t>教学</w:t>
            </w:r>
            <w:r>
              <w:rPr>
                <w:rFonts w:hint="default" w:ascii="仿宋" w:eastAsia="仿宋" w:cs="仿宋"/>
                <w:color w:val="000000"/>
                <w:sz w:val="24"/>
                <w:szCs w:val="24"/>
                <w:lang w:eastAsia="zh-Hans"/>
              </w:rPr>
              <w:t>中演唱契合时间节点和时事热点的作品，能够起到情景交融、事半功倍的 教育效果。 比如，在七·一中国共产党的诞生纪念日前夕就可选用《不忘初心》作为教学内容，激发爱国主义情怀，提升精神境界。</w:t>
            </w:r>
          </w:p>
        </w:tc>
        <w:tc>
          <w:tcPr>
            <w:tcW w:w="1240" w:type="dxa"/>
            <w:gridSpan w:val="3"/>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vMerge w:val="continue"/>
            <w:tcBorders>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b/>
                <w:bCs/>
                <w:color w:val="000000"/>
                <w:sz w:val="24"/>
                <w:szCs w:val="24"/>
                <w:lang w:val="en-US" w:eastAsia="zh-Hans"/>
              </w:rPr>
              <w:t>第四章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声乐教学的组织形式</w:t>
            </w:r>
            <w:r>
              <w:rPr>
                <w:rFonts w:hint="eastAsia" w:ascii="仿宋" w:eastAsia="仿宋" w:cs="仿宋"/>
                <w:color w:val="000000"/>
                <w:sz w:val="24"/>
                <w:szCs w:val="24"/>
                <w:lang w:val="en-US" w:eastAsia="zh-TW"/>
              </w:rPr>
              <w:t xml:space="preserve"> </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第一节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CN"/>
              </w:rPr>
              <w:t>声乐大课</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Hans"/>
              </w:rPr>
              <w:t>第二节</w:t>
            </w:r>
            <w:r>
              <w:rPr>
                <w:rFonts w:hint="default" w:ascii="仿宋" w:eastAsia="仿宋" w:cs="仿宋"/>
                <w:color w:val="000000"/>
                <w:sz w:val="24"/>
                <w:szCs w:val="24"/>
                <w:lang w:eastAsia="zh-Hans"/>
              </w:rPr>
              <w:t xml:space="preserve"> </w:t>
            </w:r>
            <w:r>
              <w:rPr>
                <w:rFonts w:hint="eastAsia" w:ascii="仿宋" w:eastAsia="仿宋" w:cs="仿宋"/>
                <w:color w:val="000000"/>
                <w:sz w:val="24"/>
                <w:szCs w:val="24"/>
                <w:lang w:val="en-US" w:eastAsia="zh-CN"/>
              </w:rPr>
              <w:t>声乐小组课</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第三节 声乐个别课</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default" w:ascii="仿宋" w:eastAsia="仿宋" w:cs="仿宋"/>
                <w:color w:val="000000"/>
                <w:sz w:val="24"/>
                <w:szCs w:val="24"/>
                <w:lang w:val="en-US" w:eastAsia="zh-TW"/>
              </w:rPr>
              <w:t>掌握声乐教学的不同组织形式，包括大课、小组课、个别课，认识每一种形式的目的和特征。</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val="en-US" w:eastAsia="zh-TW"/>
              </w:rPr>
            </w:pPr>
            <w:r>
              <w:rPr>
                <w:rFonts w:hint="eastAsia" w:ascii="仿宋" w:eastAsia="仿宋" w:cs="仿宋"/>
                <w:color w:val="000000"/>
                <w:sz w:val="24"/>
                <w:szCs w:val="24"/>
                <w:lang w:val="en-US" w:eastAsia="zh-TW"/>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：每种形式的优越性和不</w:t>
            </w:r>
            <w:r>
              <w:rPr>
                <w:rFonts w:hint="eastAsia" w:ascii="仿宋" w:eastAsia="仿宋" w:cs="仿宋"/>
                <w:color w:val="000000"/>
                <w:sz w:val="24"/>
                <w:szCs w:val="24"/>
                <w:lang w:val="en-US" w:eastAsia="zh-Hans"/>
              </w:rPr>
              <w:t>足。</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Hans"/>
              </w:rPr>
              <w:t>学会针对不同的学生采用不同的上课形式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了解艺术实践与实习课在声乐教学中的重要作用和意义。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：以小课、小组课的形式，与学生近距离开展教育教学更能充分发挥</w:t>
            </w:r>
            <w:r>
              <w:rPr>
                <w:rFonts w:hint="eastAsia" w:ascii="仿宋" w:eastAsia="仿宋" w:cs="仿宋"/>
                <w:color w:val="000000"/>
                <w:sz w:val="24"/>
                <w:szCs w:val="24"/>
                <w:lang w:val="en-US" w:eastAsia="zh-Hans"/>
              </w:rPr>
              <w:t>教学法课程</w:t>
            </w:r>
            <w:r>
              <w:rPr>
                <w:rFonts w:hint="default" w:ascii="仿宋" w:eastAsia="仿宋" w:cs="仿宋"/>
                <w:color w:val="000000"/>
                <w:sz w:val="24"/>
                <w:szCs w:val="24"/>
                <w:lang w:val="en-US" w:eastAsia="zh-Hans"/>
              </w:rPr>
              <w:t>的传统优势。</w:t>
            </w:r>
            <w:r>
              <w:rPr>
                <w:rFonts w:hint="eastAsia" w:ascii="仿宋" w:eastAsia="仿宋" w:cs="仿宋"/>
                <w:color w:val="000000"/>
                <w:sz w:val="24"/>
                <w:szCs w:val="24"/>
                <w:lang w:val="en-US" w:eastAsia="zh-Hans"/>
              </w:rPr>
              <w:t>引导学生产生职业认同</w:t>
            </w:r>
            <w:r>
              <w:rPr>
                <w:rFonts w:hint="default" w:ascii="仿宋" w:eastAsia="仿宋" w:cs="仿宋"/>
                <w:color w:val="000000"/>
                <w:sz w:val="24"/>
                <w:szCs w:val="24"/>
                <w:lang w:eastAsia="zh-Hans"/>
              </w:rPr>
              <w:t>，</w:t>
            </w:r>
            <w:r>
              <w:rPr>
                <w:rFonts w:hint="default" w:ascii="仿宋" w:eastAsia="仿宋" w:cs="仿宋"/>
                <w:color w:val="000000"/>
                <w:sz w:val="24"/>
                <w:szCs w:val="24"/>
                <w:lang w:val="en-US" w:eastAsia="zh-Hans"/>
              </w:rPr>
              <w:t>在学习中接受思想教育和价值引领，能够充分调动学生的学习积极性、自主性和创造性，使声乐专业课程教学更具思想性、亲和力和针对性。</w:t>
            </w:r>
          </w:p>
        </w:tc>
        <w:tc>
          <w:tcPr>
            <w:tcW w:w="1240" w:type="dxa"/>
            <w:gridSpan w:val="3"/>
            <w:vMerge w:val="restart"/>
            <w:tcBorders>
              <w:top w:val="single" w:color="auto" w:sz="4" w:space="0"/>
              <w:left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支撑课程</w:t>
            </w:r>
            <w:r>
              <w:rPr>
                <w:rFonts w:hint="eastAsia" w:ascii="仿宋" w:eastAsia="仿宋" w:cs="仿宋"/>
                <w:color w:val="000000"/>
                <w:sz w:val="24"/>
                <w:szCs w:val="24"/>
                <w:lang w:val="en-US" w:eastAsia="zh-TW"/>
              </w:rPr>
              <w:t>目标1、2、3</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vMerge w:val="restart"/>
            <w:tcBorders>
              <w:top w:val="single" w:color="auto" w:sz="4" w:space="0"/>
              <w:left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p>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16</w:t>
            </w:r>
          </w:p>
        </w:tc>
      </w:tr>
      <w:tr>
        <w:trPr>
          <w:trHeight w:val="808"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TW"/>
              </w:rPr>
            </w:pPr>
            <w:r>
              <w:rPr>
                <w:rFonts w:hint="eastAsia" w:ascii="仿宋" w:eastAsia="仿宋" w:cs="仿宋"/>
                <w:b/>
                <w:bCs/>
                <w:color w:val="000000"/>
                <w:sz w:val="24"/>
                <w:szCs w:val="24"/>
                <w:lang w:val="en-US" w:eastAsia="zh-Hans"/>
              </w:rPr>
              <w:t>第五章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声乐教学的评价</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TW"/>
              </w:rPr>
              <w:t xml:space="preserve">第一节 </w:t>
            </w:r>
            <w:r>
              <w:rPr>
                <w:rFonts w:hint="eastAsia" w:ascii="仿宋" w:eastAsia="仿宋" w:cs="仿宋"/>
                <w:color w:val="000000"/>
                <w:sz w:val="24"/>
                <w:szCs w:val="24"/>
                <w:lang w:val="en-US" w:eastAsia="zh-Hans"/>
              </w:rPr>
              <w:t>教学评价的方法</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default" w:ascii="仿宋" w:eastAsia="仿宋" w:cs="仿宋"/>
                <w:color w:val="000000"/>
                <w:sz w:val="24"/>
                <w:szCs w:val="24"/>
                <w:lang w:val="en-US" w:eastAsia="zh-Hans"/>
              </w:rPr>
            </w:pPr>
            <w:r>
              <w:rPr>
                <w:rFonts w:hint="eastAsia" w:ascii="仿宋" w:eastAsia="仿宋" w:cs="仿宋"/>
                <w:color w:val="000000"/>
                <w:sz w:val="24"/>
                <w:szCs w:val="24"/>
                <w:lang w:val="en-US" w:eastAsia="zh-TW"/>
              </w:rPr>
              <w:t xml:space="preserve">第二节 </w:t>
            </w:r>
            <w:r>
              <w:rPr>
                <w:rFonts w:hint="eastAsia" w:ascii="仿宋" w:eastAsia="仿宋" w:cs="仿宋"/>
                <w:color w:val="000000"/>
                <w:sz w:val="24"/>
                <w:szCs w:val="24"/>
                <w:lang w:val="en-US" w:eastAsia="zh-Hans"/>
              </w:rPr>
              <w:t>教学评价的手段</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知道层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TW"/>
              </w:rPr>
              <w:t>了解教学评价的功能、目的，评价的形式、办法、以及对各评价对象的评价标准。</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领会层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TW"/>
              </w:rPr>
              <w:t>声乐教学评价包括对声乐教师的艺术素质、教学水平、职业道德修养的评价，对学生学习质量的评价，以及对声乐课堂教学质量的评价等</w:t>
            </w:r>
            <w:r>
              <w:rPr>
                <w:rFonts w:hint="eastAsia" w:ascii="仿宋" w:eastAsia="仿宋" w:cs="仿宋"/>
                <w:color w:val="00000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应用层</w:t>
            </w:r>
            <w:r>
              <w:rPr>
                <w:rFonts w:hint="eastAsia" w:ascii="仿宋" w:eastAsia="仿宋" w:cs="仿宋"/>
                <w:color w:val="000000"/>
                <w:sz w:val="24"/>
                <w:szCs w:val="24"/>
                <w:lang w:val="en-US" w:eastAsia="zh-Hans"/>
              </w:rPr>
              <w:t>面</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Hans"/>
              </w:rPr>
              <w:t>将评价形式</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办法运用与声乐教学环节中</w:t>
            </w:r>
            <w:r>
              <w:rPr>
                <w:rFonts w:hint="default" w:ascii="仿宋" w:eastAsia="仿宋" w:cs="仿宋"/>
                <w:color w:val="000000"/>
                <w:sz w:val="24"/>
                <w:szCs w:val="24"/>
                <w:lang w:eastAsia="zh-Hans"/>
              </w:rPr>
              <w:t>。</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ascii="仿宋" w:eastAsia="仿宋" w:cs="仿宋"/>
                <w:color w:val="000000"/>
                <w:sz w:val="24"/>
                <w:szCs w:val="24"/>
                <w:lang w:val="en-US" w:eastAsia="zh-TW"/>
              </w:rPr>
            </w:pPr>
          </w:p>
        </w:tc>
        <w:tc>
          <w:tcPr>
            <w:tcW w:w="1240" w:type="dxa"/>
            <w:gridSpan w:val="3"/>
            <w:vMerge w:val="continue"/>
            <w:tcBorders>
              <w:left w:val="single" w:color="auto" w:sz="4" w:space="0"/>
              <w:right w:val="single" w:color="auto" w:sz="4" w:space="0"/>
            </w:tcBorders>
            <w:shd w:val="clear" w:color="auto" w:fill="auto"/>
            <w:noWrap/>
            <w:vAlign w:val="center"/>
          </w:tcPr>
          <w:p/>
        </w:tc>
        <w:tc>
          <w:tcPr>
            <w:tcW w:w="674" w:type="dxa"/>
            <w:gridSpan w:val="3"/>
            <w:vMerge w:val="continue"/>
            <w:tcBorders>
              <w:left w:val="single" w:color="auto" w:sz="4" w:space="0"/>
              <w:right w:val="single" w:color="auto" w:sz="4" w:space="0"/>
            </w:tcBorders>
            <w:shd w:val="clear" w:color="auto" w:fill="FFFFFF"/>
            <w:noWrap/>
            <w:vAlign w:val="center"/>
          </w:tcPr>
          <w:p>
            <w:pPr>
              <w:jc w:val="center"/>
            </w:pPr>
          </w:p>
        </w:tc>
      </w:tr>
      <w:tr>
        <w:trPr>
          <w:trHeight w:val="918"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pPr>
              <w:pStyle w:val="2"/>
            </w:pPr>
          </w:p>
        </w:tc>
        <w:tc>
          <w:tcPr>
            <w:tcW w:w="5858" w:type="dxa"/>
            <w:gridSpan w:val="8"/>
            <w:tcBorders>
              <w:top w:val="single" w:color="auto" w:sz="4" w:space="0"/>
              <w:left w:val="single" w:color="auto" w:sz="4" w:space="0"/>
              <w:right w:val="single" w:color="auto" w:sz="4" w:space="0"/>
            </w:tcBorders>
            <w:shd w:val="clear" w:color="auto" w:fill="auto"/>
            <w:noWrap/>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b/>
                <w:bCs/>
                <w:color w:val="000000"/>
                <w:sz w:val="24"/>
                <w:szCs w:val="24"/>
                <w:lang w:val="en-US" w:eastAsia="zh-TW"/>
              </w:rPr>
            </w:pPr>
            <w:r>
              <w:rPr>
                <w:rFonts w:hint="eastAsia" w:ascii="仿宋" w:eastAsia="仿宋" w:cs="仿宋"/>
                <w:b/>
                <w:bCs/>
                <w:color w:val="000000"/>
                <w:sz w:val="24"/>
                <w:szCs w:val="24"/>
                <w:lang w:val="en-US" w:eastAsia="zh-Hans"/>
              </w:rPr>
              <w:t>第六章</w:t>
            </w:r>
            <w:r>
              <w:rPr>
                <w:rFonts w:hint="default" w:ascii="仿宋" w:eastAsia="仿宋" w:cs="仿宋"/>
                <w:b/>
                <w:bCs/>
                <w:color w:val="000000"/>
                <w:sz w:val="24"/>
                <w:szCs w:val="24"/>
                <w:lang w:eastAsia="zh-Hans"/>
              </w:rPr>
              <w:t xml:space="preserve"> </w:t>
            </w:r>
            <w:r>
              <w:rPr>
                <w:rFonts w:hint="eastAsia" w:ascii="仿宋" w:eastAsia="仿宋" w:cs="仿宋"/>
                <w:b/>
                <w:bCs/>
                <w:color w:val="000000"/>
                <w:sz w:val="24"/>
                <w:szCs w:val="24"/>
                <w:lang w:val="en-US" w:eastAsia="zh-TW"/>
              </w:rPr>
              <w:t>声乐教学应注意的问题</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第一节 声音观念问题</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第二节 声部和唱法的界定问题</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第三节 音准问题</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第四节 吐字、归韵问题</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知道层面</w:t>
            </w:r>
            <w:r>
              <w:rPr>
                <w:rFonts w:hint="eastAsia" w:ascii="仿宋" w:eastAsia="仿宋" w:cs="仿宋"/>
                <w:color w:val="000000"/>
                <w:sz w:val="24"/>
                <w:szCs w:val="24"/>
                <w:lang w:val="en-US" w:eastAsia="zh-CN"/>
              </w:rPr>
              <w:t>：</w:t>
            </w:r>
            <w:r>
              <w:rPr>
                <w:rFonts w:hint="eastAsia" w:ascii="仿宋" w:eastAsia="仿宋" w:cs="仿宋"/>
                <w:color w:val="000000"/>
                <w:sz w:val="24"/>
                <w:szCs w:val="24"/>
                <w:lang w:val="en-US" w:eastAsia="zh-TW"/>
              </w:rPr>
              <w:t>了解声乐教学中常见的问题，如正确的声音观念、声部和唱法的界定、音准的影响因素、吐字归韵的正确方法、不同阶段的曲目选择，以及如何解决高喉器、音色、音域的问题等。</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eastAsia="zh-Hans"/>
              </w:rPr>
            </w:pPr>
            <w:r>
              <w:rPr>
                <w:rFonts w:hint="eastAsia" w:ascii="仿宋" w:eastAsia="仿宋" w:cs="仿宋"/>
                <w:color w:val="000000"/>
                <w:sz w:val="24"/>
                <w:szCs w:val="24"/>
                <w:lang w:val="en-US" w:eastAsia="zh-Hans"/>
              </w:rPr>
              <w:t>领会层面</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教学问题</w:t>
            </w:r>
            <w:r>
              <w:rPr>
                <w:rFonts w:hint="eastAsia" w:ascii="仿宋" w:eastAsia="仿宋" w:cs="仿宋"/>
                <w:color w:val="000000"/>
                <w:sz w:val="24"/>
                <w:szCs w:val="24"/>
                <w:lang w:val="en-US" w:eastAsia="zh-TW"/>
              </w:rPr>
              <w:t>产生的原因及相对应的特征</w:t>
            </w:r>
            <w:r>
              <w:rPr>
                <w:rFonts w:hint="default" w:ascii="仿宋" w:eastAsia="仿宋" w:cs="仿宋"/>
                <w:color w:val="000000"/>
                <w:sz w:val="24"/>
                <w:szCs w:val="24"/>
                <w:lang w:eastAsia="zh-TW"/>
              </w:rPr>
              <w:t>。</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CN"/>
              </w:rPr>
              <w:t>应用层</w:t>
            </w:r>
            <w:r>
              <w:rPr>
                <w:rFonts w:hint="eastAsia" w:ascii="仿宋" w:eastAsia="仿宋" w:cs="仿宋"/>
                <w:color w:val="000000"/>
                <w:sz w:val="24"/>
                <w:szCs w:val="24"/>
                <w:lang w:val="en-US" w:eastAsia="zh-Hans"/>
              </w:rPr>
              <w:t>面</w:t>
            </w:r>
            <w:r>
              <w:rPr>
                <w:rFonts w:hint="default" w:ascii="仿宋" w:eastAsia="仿宋" w:cs="仿宋"/>
                <w:color w:val="000000"/>
                <w:sz w:val="24"/>
                <w:szCs w:val="24"/>
                <w:lang w:eastAsia="zh-CN"/>
              </w:rPr>
              <w:t>：</w:t>
            </w:r>
            <w:r>
              <w:rPr>
                <w:rFonts w:hint="eastAsia" w:ascii="仿宋" w:eastAsia="仿宋" w:cs="仿宋"/>
                <w:color w:val="000000"/>
                <w:sz w:val="24"/>
                <w:szCs w:val="24"/>
                <w:lang w:val="en-US" w:eastAsia="zh-TW"/>
              </w:rPr>
              <w:t>使用具体的办法来解决声乐教学实践中</w:t>
            </w:r>
            <w:r>
              <w:rPr>
                <w:rFonts w:hint="eastAsia" w:ascii="仿宋" w:eastAsia="仿宋" w:cs="仿宋"/>
                <w:color w:val="000000"/>
                <w:sz w:val="24"/>
                <w:szCs w:val="24"/>
                <w:lang w:val="en-US" w:eastAsia="zh-Hans"/>
              </w:rPr>
              <w:t>的</w:t>
            </w:r>
            <w:r>
              <w:rPr>
                <w:rFonts w:hint="eastAsia" w:ascii="仿宋" w:eastAsia="仿宋" w:cs="仿宋"/>
                <w:color w:val="000000"/>
                <w:sz w:val="24"/>
                <w:szCs w:val="24"/>
                <w:lang w:val="en-US" w:eastAsia="zh-TW"/>
              </w:rPr>
              <w:t>常见问题。</w:t>
            </w:r>
          </w:p>
          <w:p>
            <w:pPr>
              <w:keepNext w:val="0"/>
              <w:keepLines w:val="0"/>
              <w:pageBreakBefore w:val="0"/>
              <w:widowControl w:val="0"/>
              <w:kinsoku/>
              <w:wordWrap/>
              <w:overflowPunct/>
              <w:topLinePunct w:val="0"/>
              <w:autoSpaceDE/>
              <w:autoSpaceDN/>
              <w:bidi w:val="0"/>
              <w:adjustRightInd w:val="0"/>
              <w:snapToGrid w:val="0"/>
              <w:spacing w:line="380" w:lineRule="exact"/>
              <w:ind w:firstLine="480" w:firstLineChars="200"/>
              <w:textAlignment w:val="auto"/>
              <w:rPr>
                <w:rFonts w:hint="default" w:ascii="仿宋" w:eastAsia="仿宋" w:cs="仿宋"/>
                <w:color w:val="000000"/>
                <w:sz w:val="24"/>
                <w:szCs w:val="24"/>
                <w:lang w:eastAsia="zh-TW"/>
              </w:rPr>
            </w:pPr>
            <w:r>
              <w:rPr>
                <w:rFonts w:hint="eastAsia" w:ascii="仿宋" w:eastAsia="仿宋" w:cs="仿宋"/>
                <w:color w:val="000000"/>
                <w:sz w:val="24"/>
                <w:szCs w:val="24"/>
                <w:lang w:val="en-US" w:eastAsia="zh-Hans"/>
              </w:rPr>
              <w:t>思政融入</w:t>
            </w:r>
            <w:r>
              <w:rPr>
                <w:rFonts w:hint="default" w:ascii="仿宋" w:eastAsia="仿宋" w:cs="仿宋"/>
                <w:color w:val="000000"/>
                <w:sz w:val="24"/>
                <w:szCs w:val="24"/>
                <w:lang w:val="en-US" w:eastAsia="zh-Hans"/>
              </w:rPr>
              <w:t>：选择具有思想性、情感性、文化性的声乐作品作为示范，</w:t>
            </w:r>
            <w:r>
              <w:rPr>
                <w:rFonts w:hint="eastAsia" w:ascii="仿宋" w:eastAsia="仿宋" w:cs="仿宋"/>
                <w:color w:val="000000"/>
                <w:sz w:val="24"/>
                <w:szCs w:val="24"/>
                <w:lang w:val="en-US" w:eastAsia="zh-Hans"/>
              </w:rPr>
              <w:t>通过</w:t>
            </w:r>
            <w:r>
              <w:rPr>
                <w:rFonts w:hint="default" w:ascii="仿宋" w:eastAsia="仿宋" w:cs="仿宋"/>
                <w:color w:val="000000"/>
                <w:sz w:val="24"/>
                <w:szCs w:val="24"/>
                <w:lang w:val="en-US" w:eastAsia="zh-Hans"/>
              </w:rPr>
              <w:t>了解音乐作品的背景、文化内涵、情感表达和社会意义，引导学生对历史事件、社会现象等进行反思和探讨，从而提升学生的审美能力和实现思想政治教育的目的。 例如，经典歌曲《我和我的祖国》 《十送红军》《天边有颗闪亮的星》等具有浓郁的爱国主义情感和思想内涵，可通过</w:t>
            </w:r>
            <w:r>
              <w:rPr>
                <w:rFonts w:hint="eastAsia" w:ascii="仿宋" w:eastAsia="仿宋" w:cs="仿宋"/>
                <w:color w:val="000000"/>
                <w:sz w:val="24"/>
                <w:szCs w:val="24"/>
                <w:lang w:val="en-US" w:eastAsia="zh-Hans"/>
              </w:rPr>
              <w:t>演唱</w:t>
            </w:r>
            <w:r>
              <w:rPr>
                <w:rFonts w:hint="default" w:ascii="仿宋" w:eastAsia="仿宋" w:cs="仿宋"/>
                <w:color w:val="000000"/>
                <w:sz w:val="24"/>
                <w:szCs w:val="24"/>
                <w:lang w:eastAsia="zh-Hans"/>
              </w:rPr>
              <w:t>、</w:t>
            </w:r>
            <w:r>
              <w:rPr>
                <w:rFonts w:hint="eastAsia" w:ascii="仿宋" w:eastAsia="仿宋" w:cs="仿宋"/>
                <w:color w:val="000000"/>
                <w:sz w:val="24"/>
                <w:szCs w:val="24"/>
                <w:lang w:val="en-US" w:eastAsia="zh-Hans"/>
              </w:rPr>
              <w:t>试讲</w:t>
            </w:r>
            <w:r>
              <w:rPr>
                <w:rFonts w:hint="default" w:ascii="仿宋" w:eastAsia="仿宋" w:cs="仿宋"/>
                <w:color w:val="000000"/>
                <w:sz w:val="24"/>
                <w:szCs w:val="24"/>
                <w:lang w:val="en-US" w:eastAsia="zh-Hans"/>
              </w:rPr>
              <w:t>等方式，引导学生</w:t>
            </w:r>
            <w:r>
              <w:rPr>
                <w:rFonts w:hint="eastAsia" w:ascii="仿宋" w:eastAsia="仿宋" w:cs="仿宋"/>
                <w:color w:val="000000"/>
                <w:sz w:val="24"/>
                <w:szCs w:val="24"/>
                <w:lang w:val="en-US" w:eastAsia="zh-Hans"/>
              </w:rPr>
              <w:t>读懂歌曲创作背后的时代特色</w:t>
            </w:r>
            <w:r>
              <w:rPr>
                <w:rFonts w:hint="default" w:ascii="仿宋" w:eastAsia="仿宋" w:cs="仿宋"/>
                <w:color w:val="000000"/>
                <w:sz w:val="24"/>
                <w:szCs w:val="24"/>
                <w:lang w:val="en-US" w:eastAsia="zh-Hans"/>
              </w:rPr>
              <w:t>，培养爱国主义情感和精神。</w:t>
            </w:r>
          </w:p>
        </w:tc>
        <w:tc>
          <w:tcPr>
            <w:tcW w:w="1240" w:type="dxa"/>
            <w:gridSpan w:val="3"/>
            <w:vMerge w:val="continue"/>
            <w:tcBorders>
              <w:left w:val="single" w:color="auto" w:sz="4" w:space="0"/>
              <w:right w:val="single" w:color="auto" w:sz="4" w:space="0"/>
            </w:tcBorders>
            <w:shd w:val="clear" w:color="auto" w:fill="auto"/>
            <w:noWrap/>
            <w:vAlign w:val="center"/>
          </w:tcPr>
          <w:p>
            <w:pPr>
              <w:pStyle w:val="2"/>
              <w:rPr>
                <w:rFonts w:ascii="仿宋" w:eastAsia="仿宋" w:cs="仿宋"/>
                <w:color w:val="000000"/>
                <w:sz w:val="24"/>
                <w:szCs w:val="24"/>
                <w:lang w:val="en-US" w:eastAsia="zh-TW"/>
              </w:rPr>
            </w:pPr>
          </w:p>
        </w:tc>
        <w:tc>
          <w:tcPr>
            <w:tcW w:w="674" w:type="dxa"/>
            <w:gridSpan w:val="3"/>
            <w:vMerge w:val="continue"/>
            <w:tcBorders>
              <w:left w:val="single" w:color="auto" w:sz="4" w:space="0"/>
              <w:right w:val="single" w:color="auto" w:sz="4" w:space="0"/>
            </w:tcBorders>
            <w:shd w:val="clear" w:color="auto" w:fill="FFFFFF"/>
            <w:noWrap/>
            <w:vAlign w:val="center"/>
          </w:tcPr>
          <w:p>
            <w:pPr>
              <w:pStyle w:val="2"/>
              <w:rPr>
                <w:rFonts w:ascii="仿宋" w:eastAsia="仿宋" w:cs="仿宋"/>
                <w:color w:val="000000"/>
                <w:sz w:val="24"/>
                <w:szCs w:val="24"/>
                <w:lang w:val="en-US" w:eastAsia="zh-TW"/>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合计</w:t>
            </w:r>
          </w:p>
        </w:tc>
        <w:tc>
          <w:tcPr>
            <w:tcW w:w="674"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32</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G</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技能（实训）</w:t>
            </w:r>
            <w:r>
              <w:rPr>
                <w:rFonts w:hint="eastAsia" w:ascii="仿宋" w:eastAsia="仿宋" w:cs="仿宋"/>
                <w:color w:val="000000"/>
                <w:sz w:val="24"/>
                <w:szCs w:val="24"/>
                <w:lang w:val="en-US" w:eastAsia="zh-TW"/>
              </w:rPr>
              <w:t>内容</w:t>
            </w: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实训目的及任务</w:t>
            </w: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支撑课程</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目标</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TW"/>
              </w:rPr>
            </w:pPr>
            <w:r>
              <w:rPr>
                <w:rFonts w:hint="eastAsia" w:ascii="仿宋" w:eastAsia="仿宋" w:cs="仿宋"/>
                <w:color w:val="000000"/>
                <w:sz w:val="24"/>
                <w:szCs w:val="24"/>
                <w:lang w:val="en-US" w:eastAsia="zh-TW"/>
              </w:rPr>
              <w:t>学时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分配</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858" w:type="dxa"/>
            <w:gridSpan w:val="8"/>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CN"/>
              </w:rPr>
            </w:pPr>
          </w:p>
        </w:tc>
        <w:tc>
          <w:tcPr>
            <w:tcW w:w="1240"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7098" w:type="dxa"/>
            <w:gridSpan w:val="11"/>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r>
              <w:rPr>
                <w:rFonts w:hint="eastAsia" w:ascii="仿宋" w:eastAsia="仿宋" w:cs="仿宋"/>
                <w:color w:val="000000"/>
                <w:sz w:val="24"/>
                <w:szCs w:val="24"/>
                <w:lang w:val="en-US" w:eastAsia="zh-CN"/>
              </w:rPr>
              <w:t>合计</w:t>
            </w:r>
          </w:p>
        </w:tc>
        <w:tc>
          <w:tcPr>
            <w:tcW w:w="674"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ascii="仿宋" w:eastAsia="仿宋" w:cs="仿宋"/>
                <w:color w:val="000000"/>
                <w:sz w:val="24"/>
                <w:szCs w:val="24"/>
                <w:lang w:val="en-US" w:eastAsia="zh-CN"/>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I</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1.课程</w:t>
            </w:r>
            <w:r>
              <w:rPr>
                <w:rFonts w:hint="eastAsia" w:ascii="仿宋" w:eastAsia="仿宋" w:cs="仿宋"/>
                <w:color w:val="000000"/>
                <w:sz w:val="24"/>
                <w:szCs w:val="24"/>
                <w:lang w:val="en-US" w:eastAsia="zh-TW"/>
              </w:rPr>
              <w:t>采用</w:t>
            </w:r>
            <w:r>
              <w:rPr>
                <w:rFonts w:hint="eastAsia" w:ascii="仿宋" w:eastAsia="仿宋" w:cs="仿宋"/>
                <w:color w:val="000000"/>
                <w:sz w:val="24"/>
                <w:szCs w:val="24"/>
                <w:lang w:val="en-US" w:eastAsia="zh-CN"/>
              </w:rPr>
              <w:t>集体式</w:t>
            </w:r>
            <w:r>
              <w:rPr>
                <w:rFonts w:hint="eastAsia" w:ascii="仿宋" w:eastAsia="仿宋" w:cs="仿宋"/>
                <w:color w:val="000000"/>
                <w:sz w:val="24"/>
                <w:szCs w:val="24"/>
                <w:lang w:val="en-US" w:eastAsia="zh-TW"/>
              </w:rPr>
              <w:t>教学，改善理论课</w:t>
            </w:r>
            <w:r>
              <w:rPr>
                <w:rFonts w:hint="eastAsia" w:ascii="仿宋" w:eastAsia="仿宋" w:cs="仿宋"/>
                <w:color w:val="000000"/>
                <w:sz w:val="24"/>
                <w:szCs w:val="24"/>
                <w:lang w:val="en-US" w:eastAsia="zh-CN"/>
              </w:rPr>
              <w:t>与实践</w:t>
            </w:r>
            <w:r>
              <w:rPr>
                <w:rFonts w:hint="eastAsia" w:ascii="仿宋" w:eastAsia="仿宋" w:cs="仿宋"/>
                <w:color w:val="000000"/>
                <w:sz w:val="24"/>
                <w:szCs w:val="24"/>
                <w:lang w:val="en-US" w:eastAsia="zh-TW"/>
              </w:rPr>
              <w:t>的枯燥和沉闷，吸引学生的注意力，加强授课效果。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2.</w:t>
            </w:r>
            <w:r>
              <w:rPr>
                <w:rFonts w:hint="eastAsia" w:ascii="仿宋" w:eastAsia="仿宋" w:cs="仿宋"/>
                <w:color w:val="000000"/>
                <w:sz w:val="24"/>
                <w:szCs w:val="24"/>
                <w:lang w:val="en-US" w:eastAsia="zh-TW"/>
              </w:rPr>
              <w:t>开通网络课堂，达到与学生及时沟通、交流的目的。同时重视师生互动与小组活动，组织课堂小组讨论和论文写作等活动，将课堂教学变为师生共同活动的过程。</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3.</w:t>
            </w:r>
            <w:r>
              <w:rPr>
                <w:rFonts w:hint="eastAsia" w:ascii="仿宋" w:eastAsia="仿宋" w:cs="仿宋"/>
                <w:color w:val="000000"/>
                <w:sz w:val="24"/>
                <w:szCs w:val="24"/>
                <w:lang w:val="en-US" w:eastAsia="zh-TW"/>
              </w:rPr>
              <w:t>主要方式：</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讲授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网络学习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讨论或座谈  </w:t>
            </w: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问题导向学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FE"/>
            </w:r>
            <w:r>
              <w:rPr>
                <w:rFonts w:hint="eastAsia" w:ascii="仿宋" w:eastAsia="仿宋" w:cs="仿宋"/>
                <w:color w:val="000000"/>
                <w:sz w:val="24"/>
                <w:szCs w:val="24"/>
                <w:lang w:val="en-US" w:eastAsia="zh-TW"/>
              </w:rPr>
              <w:t xml:space="preserve">分组合作学习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专题学习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实作学习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发表学习  </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实习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 xml:space="preserve">参观访问  </w:t>
            </w:r>
            <w:r>
              <w:rPr>
                <w:rFonts w:hint="eastAsia" w:ascii="仿宋" w:eastAsia="仿宋" w:cs="仿宋"/>
                <w:color w:val="000000"/>
                <w:sz w:val="24"/>
                <w:szCs w:val="24"/>
                <w:lang w:val="en-US" w:eastAsia="zh-TW"/>
              </w:rPr>
              <w:sym w:font="Wingdings" w:char="00A8"/>
            </w:r>
            <w:r>
              <w:rPr>
                <w:rFonts w:hint="eastAsia" w:ascii="仿宋" w:eastAsia="仿宋" w:cs="仿宋"/>
                <w:color w:val="000000"/>
                <w:sz w:val="24"/>
                <w:szCs w:val="24"/>
                <w:lang w:val="en-US" w:eastAsia="zh-TW"/>
              </w:rPr>
              <w:t>其它</w:t>
            </w:r>
            <w:r>
              <w:rPr>
                <w:rFonts w:hint="eastAsia" w:ascii="仿宋" w:eastAsia="仿宋" w:cs="仿宋"/>
                <w:color w:val="000000"/>
                <w:sz w:val="24"/>
                <w:szCs w:val="24"/>
                <w:lang w:val="en-US" w:eastAsia="zh-CN"/>
              </w:rPr>
              <w:t xml:space="preserve">：        </w:t>
            </w:r>
            <w:r>
              <w:rPr>
                <w:rFonts w:hint="eastAsia" w:ascii="仿宋" w:eastAsia="仿宋" w:cs="仿宋"/>
                <w:color w:val="000000"/>
                <w:sz w:val="24"/>
                <w:szCs w:val="24"/>
                <w:lang w:val="en-US" w:eastAsia="zh-TW"/>
              </w:rPr>
              <w:t>(</w:t>
            </w:r>
            <w:r>
              <w:rPr>
                <w:rFonts w:hint="eastAsia" w:ascii="仿宋" w:eastAsia="仿宋" w:cs="仿宋"/>
                <w:color w:val="000000"/>
                <w:sz w:val="24"/>
                <w:szCs w:val="24"/>
                <w:lang w:val="en-US" w:eastAsia="zh-CN"/>
              </w:rPr>
              <w:t>如</w:t>
            </w:r>
            <w:r>
              <w:rPr>
                <w:rFonts w:hint="eastAsia" w:ascii="仿宋" w:eastAsia="仿宋" w:cs="仿宋"/>
                <w:color w:val="000000"/>
                <w:sz w:val="24"/>
                <w:szCs w:val="24"/>
                <w:lang w:val="en-US" w:eastAsia="zh-TW"/>
              </w:rPr>
              <w:t>口头训练</w:t>
            </w:r>
            <w:r>
              <w:rPr>
                <w:rFonts w:hint="eastAsia" w:ascii="仿宋" w:eastAsia="仿宋" w:cs="仿宋"/>
                <w:color w:val="000000"/>
                <w:sz w:val="24"/>
                <w:szCs w:val="24"/>
                <w:lang w:val="en-US" w:eastAsia="zh-CN"/>
              </w:rPr>
              <w:t>等</w:t>
            </w:r>
            <w:r>
              <w:rPr>
                <w:rFonts w:hint="eastAsia" w:ascii="仿宋" w:eastAsia="仿宋" w:cs="仿宋"/>
                <w:color w:val="000000"/>
                <w:sz w:val="24"/>
                <w:szCs w:val="24"/>
                <w:lang w:val="en-US" w:eastAsia="zh-TW"/>
              </w:rPr>
              <w:t>)</w:t>
            </w:r>
          </w:p>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J</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教学条件</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（如时间、地点安排与“一课双师”等教师配备需求等）</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CN"/>
              </w:rPr>
              <w:t>1.需要有好的教学设备，利于课堂的学习与课后的练习，以此达到更好的效果。</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2.提供好的艺术实践，积极参与比赛活动，增强</w:t>
            </w:r>
            <w:r>
              <w:rPr>
                <w:rFonts w:hint="eastAsia" w:ascii="仿宋" w:eastAsia="仿宋" w:cs="仿宋"/>
                <w:color w:val="000000"/>
                <w:sz w:val="24"/>
                <w:szCs w:val="24"/>
                <w:lang w:val="en-US" w:eastAsia="zh-Hans"/>
              </w:rPr>
              <w:t>声乐教学法的</w:t>
            </w:r>
            <w:r>
              <w:rPr>
                <w:rFonts w:hint="eastAsia" w:ascii="仿宋" w:eastAsia="仿宋" w:cs="仿宋"/>
                <w:color w:val="000000"/>
                <w:sz w:val="24"/>
                <w:szCs w:val="24"/>
                <w:lang w:val="en-US" w:eastAsia="zh-CN"/>
              </w:rPr>
              <w:t>应用。</w:t>
            </w:r>
          </w:p>
        </w:tc>
      </w:tr>
      <w:tr>
        <w:trPr>
          <w:trHeight w:val="624"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K</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课程目标及其考核内容、考核方式及评分占比</w:t>
            </w:r>
          </w:p>
        </w:tc>
        <w:tc>
          <w:tcPr>
            <w:tcW w:w="1212" w:type="dxa"/>
            <w:vMerge w:val="restart"/>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课程目标及评分占比</w:t>
            </w:r>
          </w:p>
        </w:tc>
        <w:tc>
          <w:tcPr>
            <w:tcW w:w="3088" w:type="dxa"/>
            <w:gridSpan w:val="4"/>
            <w:vMerge w:val="restart"/>
            <w:tcBorders>
              <w:top w:val="single" w:color="auto" w:sz="4" w:space="0"/>
              <w:left w:val="single" w:color="auto"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考核内容</w:t>
            </w:r>
          </w:p>
        </w:tc>
        <w:tc>
          <w:tcPr>
            <w:tcW w:w="2933" w:type="dxa"/>
            <w:gridSpan w:val="8"/>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考核方式</w:t>
            </w:r>
          </w:p>
        </w:tc>
        <w:tc>
          <w:tcPr>
            <w:tcW w:w="539" w:type="dxa"/>
            <w:vMerge w:val="restart"/>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课程分目标的达成度</w:t>
            </w: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088" w:type="dxa"/>
            <w:gridSpan w:val="4"/>
            <w:vMerge w:val="continue"/>
            <w:tcBorders>
              <w:top w:val="single" w:color="auto" w:sz="4" w:space="0"/>
              <w:left w:val="single" w:color="auto" w:sz="4" w:space="0"/>
              <w:bottom w:val="single" w:color="auto" w:sz="4" w:space="0"/>
              <w:right w:val="single" w:color="000000" w:sz="4" w:space="0"/>
            </w:tcBorders>
            <w:noWrap/>
            <w:vAlign w:val="center"/>
          </w:tcPr>
          <w:p/>
        </w:tc>
        <w:tc>
          <w:tcPr>
            <w:tcW w:w="977" w:type="dxa"/>
            <w:gridSpan w:val="2"/>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作业</w:t>
            </w:r>
            <w:r>
              <w:rPr>
                <w:rFonts w:hint="eastAsia" w:ascii="仿宋" w:eastAsia="仿宋" w:cs="仿宋"/>
                <w:color w:val="000000"/>
                <w:sz w:val="24"/>
                <w:szCs w:val="24"/>
                <w:lang w:val="en-US" w:eastAsia="zh-TW"/>
              </w:rPr>
              <w:t>评分占比（</w:t>
            </w:r>
            <w:r>
              <w:rPr>
                <w:rFonts w:hint="default" w:ascii="仿宋" w:eastAsia="仿宋" w:cs="仿宋"/>
                <w:color w:val="000000"/>
                <w:sz w:val="24"/>
                <w:szCs w:val="24"/>
                <w:lang w:eastAsia="zh-TW"/>
              </w:rPr>
              <w:t>2</w:t>
            </w:r>
            <w:r>
              <w:rPr>
                <w:rFonts w:ascii="仿宋" w:eastAsia="仿宋" w:cs="仿宋"/>
                <w:color w:val="000000"/>
                <w:sz w:val="24"/>
                <w:szCs w:val="24"/>
                <w:lang w:val="en-US" w:eastAsia="zh-TW"/>
              </w:rPr>
              <w:t>0</w:t>
            </w:r>
            <w:r>
              <w:rPr>
                <w:rFonts w:hint="eastAsia" w:ascii="仿宋" w:eastAsia="仿宋" w:cs="仿宋"/>
                <w:color w:val="000000"/>
                <w:sz w:val="24"/>
                <w:szCs w:val="24"/>
                <w:lang w:val="en-US" w:eastAsia="zh-TW"/>
              </w:rPr>
              <w:t>%）</w:t>
            </w:r>
          </w:p>
        </w:tc>
        <w:tc>
          <w:tcPr>
            <w:tcW w:w="977"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期中考试评分占比（</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979" w:type="dxa"/>
            <w:gridSpan w:val="3"/>
            <w:tcBorders>
              <w:top w:val="single" w:color="auto" w:sz="4" w:space="0"/>
              <w:left w:val="single" w:color="000000" w:sz="4" w:space="0"/>
              <w:bottom w:val="single" w:color="auto" w:sz="4" w:space="0"/>
              <w:right w:val="single" w:color="000000"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期末成绩评分占比（</w:t>
            </w:r>
            <w:r>
              <w:rPr>
                <w:rFonts w:hint="default" w:ascii="仿宋" w:eastAsia="仿宋" w:cs="仿宋"/>
                <w:color w:val="000000"/>
                <w:sz w:val="24"/>
                <w:szCs w:val="24"/>
                <w:lang w:eastAsia="zh-TW"/>
              </w:rPr>
              <w:t>5</w:t>
            </w:r>
            <w:r>
              <w:rPr>
                <w:rFonts w:ascii="仿宋" w:eastAsia="仿宋" w:cs="仿宋"/>
                <w:color w:val="000000"/>
                <w:sz w:val="24"/>
                <w:szCs w:val="24"/>
                <w:lang w:val="en-US" w:eastAsia="zh-TW"/>
              </w:rPr>
              <w:t>0%）</w:t>
            </w:r>
          </w:p>
        </w:tc>
        <w:tc>
          <w:tcPr>
            <w:tcW w:w="539" w:type="dxa"/>
            <w:vMerge w:val="continue"/>
            <w:tcBorders>
              <w:top w:val="single" w:color="auto" w:sz="4" w:space="0"/>
              <w:left w:val="single" w:color="000000" w:sz="4" w:space="0"/>
              <w:bottom w:val="single" w:color="auto" w:sz="4" w:space="0"/>
              <w:right w:val="single" w:color="auto" w:sz="4" w:space="0"/>
            </w:tcBorders>
            <w:noWrap/>
            <w:vAlign w:val="center"/>
          </w:tcPr>
          <w:p>
            <w:pPr>
              <w:jc w:val="center"/>
            </w:pPr>
          </w:p>
        </w:tc>
      </w:tr>
      <w:tr>
        <w:trPr>
          <w:trHeight w:val="62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课程目标</w:t>
            </w:r>
            <w:r>
              <w:rPr>
                <w:rFonts w:ascii="仿宋" w:eastAsia="仿宋" w:cs="仿宋"/>
                <w:color w:val="000000"/>
                <w:sz w:val="24"/>
                <w:szCs w:val="24"/>
                <w:lang w:val="en-US" w:eastAsia="zh-TW"/>
              </w:rPr>
              <w:t>1（</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能够从教师的心态出发，在</w:t>
            </w:r>
            <w:r>
              <w:rPr>
                <w:rFonts w:hint="eastAsia" w:ascii="仿宋" w:eastAsia="仿宋" w:cs="仿宋"/>
                <w:color w:val="000000"/>
                <w:sz w:val="24"/>
                <w:szCs w:val="24"/>
                <w:lang w:val="en-US" w:eastAsia="zh-Hans"/>
              </w:rPr>
              <w:t>教学试讲</w:t>
            </w:r>
            <w:r>
              <w:rPr>
                <w:rFonts w:hint="eastAsia" w:ascii="仿宋" w:eastAsia="仿宋" w:cs="仿宋"/>
                <w:color w:val="000000"/>
                <w:sz w:val="24"/>
                <w:szCs w:val="24"/>
                <w:lang w:val="en-US" w:eastAsia="zh-TW"/>
              </w:rPr>
              <w:t>中表现出教育工作者应有的精神风貌与良好的教态，并能够综合学段学情、作品音乐文化背景、编写者意图，通过教学、演唱形式构建兼具艺术性和教育性的声乐作品。</w:t>
            </w:r>
          </w:p>
        </w:tc>
        <w:tc>
          <w:tcPr>
            <w:tcW w:w="977" w:type="dxa"/>
            <w:gridSpan w:val="2"/>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6</w:t>
            </w:r>
          </w:p>
        </w:tc>
        <w:tc>
          <w:tcPr>
            <w:tcW w:w="977"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9</w:t>
            </w:r>
          </w:p>
        </w:tc>
        <w:tc>
          <w:tcPr>
            <w:tcW w:w="979" w:type="dxa"/>
            <w:gridSpan w:val="3"/>
            <w:tcBorders>
              <w:top w:val="single" w:color="auto" w:sz="4" w:space="0"/>
              <w:left w:val="single" w:color="000000"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课程目标2（</w:t>
            </w:r>
            <w:r>
              <w:rPr>
                <w:rFonts w:hint="default" w:ascii="仿宋" w:eastAsia="仿宋" w:cs="仿宋"/>
                <w:color w:val="000000"/>
                <w:sz w:val="24"/>
                <w:szCs w:val="24"/>
                <w:lang w:eastAsia="zh-TW"/>
              </w:rPr>
              <w:t>3</w:t>
            </w:r>
            <w:r>
              <w:rPr>
                <w:rFonts w:ascii="仿宋" w:eastAsia="仿宋" w:cs="仿宋"/>
                <w:color w:val="000000"/>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Hans"/>
              </w:rPr>
              <w:t>能够</w:t>
            </w:r>
            <w:r>
              <w:rPr>
                <w:rFonts w:hint="eastAsia" w:ascii="仿宋" w:eastAsia="仿宋" w:cs="仿宋"/>
                <w:color w:val="000000"/>
                <w:sz w:val="24"/>
                <w:szCs w:val="24"/>
                <w:lang w:val="en-US" w:eastAsia="zh-TW"/>
              </w:rPr>
              <w:t>了解并掌握声乐教学的特点和规律，明确声乐教学的任务、目的及具体实施办法，帮助学生以后能在专业的理论指导下进行声乐教学。</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6</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TW"/>
              </w:rPr>
              <w:t>9</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TW"/>
              </w:rPr>
              <w:t>15</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1212"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课程目标3（</w:t>
            </w:r>
            <w:r>
              <w:rPr>
                <w:rFonts w:hint="default" w:ascii="仿宋" w:eastAsia="仿宋" w:cs="仿宋"/>
                <w:color w:val="000000"/>
                <w:sz w:val="24"/>
                <w:szCs w:val="24"/>
                <w:lang w:eastAsia="zh-TW"/>
              </w:rPr>
              <w:t>4</w:t>
            </w:r>
            <w:r>
              <w:rPr>
                <w:rFonts w:ascii="仿宋" w:eastAsia="仿宋" w:cs="仿宋"/>
                <w:color w:val="000000"/>
                <w:sz w:val="24"/>
                <w:szCs w:val="24"/>
                <w:lang w:val="en-US" w:eastAsia="zh-TW"/>
              </w:rPr>
              <w:t>0%）</w:t>
            </w:r>
          </w:p>
        </w:tc>
        <w:tc>
          <w:tcPr>
            <w:tcW w:w="3088" w:type="dxa"/>
            <w:gridSpan w:val="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等。</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8</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TW"/>
              </w:rPr>
            </w:pPr>
            <w:r>
              <w:rPr>
                <w:rFonts w:hint="default" w:ascii="仿宋" w:eastAsia="仿宋" w:cs="仿宋"/>
                <w:color w:val="000000"/>
                <w:sz w:val="24"/>
                <w:szCs w:val="24"/>
                <w:lang w:eastAsia="zh-CN"/>
              </w:rPr>
              <w:t>12</w:t>
            </w:r>
          </w:p>
        </w:tc>
        <w:tc>
          <w:tcPr>
            <w:tcW w:w="979"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default" w:ascii="仿宋" w:eastAsia="仿宋" w:cs="仿宋"/>
                <w:color w:val="000000"/>
                <w:sz w:val="24"/>
                <w:szCs w:val="24"/>
                <w:lang w:eastAsia="zh-CN"/>
              </w:rPr>
              <w:t>20</w:t>
            </w:r>
          </w:p>
        </w:tc>
        <w:tc>
          <w:tcPr>
            <w:tcW w:w="539"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总分</w:t>
            </w:r>
          </w:p>
        </w:tc>
        <w:tc>
          <w:tcPr>
            <w:tcW w:w="977"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20</w:t>
            </w:r>
          </w:p>
        </w:tc>
        <w:tc>
          <w:tcPr>
            <w:tcW w:w="977" w:type="dxa"/>
            <w:gridSpan w:val="3"/>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978"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ascii="仿宋" w:eastAsia="仿宋" w:cs="仿宋"/>
                <w:color w:val="000000"/>
                <w:sz w:val="24"/>
                <w:szCs w:val="24"/>
                <w:lang w:val="en-US" w:eastAsia="zh-TW"/>
              </w:rPr>
              <w:t>40</w:t>
            </w: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default" w:ascii="仿宋" w:eastAsia="仿宋" w:cs="仿宋"/>
                <w:color w:val="000000"/>
                <w:sz w:val="24"/>
                <w:szCs w:val="24"/>
                <w:lang w:eastAsia="zh-CN"/>
              </w:rPr>
            </w:pPr>
            <w:r>
              <w:rPr>
                <w:rFonts w:hint="eastAsia" w:ascii="仿宋" w:eastAsia="仿宋" w:cs="仿宋"/>
                <w:color w:val="000000"/>
                <w:sz w:val="24"/>
                <w:szCs w:val="24"/>
                <w:lang w:val="en-US" w:eastAsia="zh-CN"/>
              </w:rPr>
              <w:t>0.7</w:t>
            </w:r>
            <w:r>
              <w:rPr>
                <w:rFonts w:hint="default" w:ascii="仿宋" w:eastAsia="仿宋" w:cs="仿宋"/>
                <w:color w:val="000000"/>
                <w:sz w:val="24"/>
                <w:szCs w:val="24"/>
                <w:lang w:eastAsia="zh-CN"/>
              </w:rPr>
              <w:t>0</w:t>
            </w:r>
          </w:p>
        </w:tc>
      </w:tr>
      <w:tr>
        <w:trPr>
          <w:trHeight w:val="202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L</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1.自主学习。建议学生通过预习教材，并通过网络、图书馆自主查阅课程中涉及的学习资源，独立规划自己的课程学习计划，充分发挥自身的学习能动性。</w:t>
            </w:r>
          </w:p>
          <w:p>
            <w:pPr>
              <w:keepNext w:val="0"/>
              <w:keepLines w:val="0"/>
              <w:pageBreakBefore w:val="0"/>
              <w:widowControl w:val="0"/>
              <w:kinsoku/>
              <w:wordWrap/>
              <w:overflowPunct/>
              <w:topLinePunct w:val="0"/>
              <w:autoSpaceDE/>
              <w:autoSpaceDN/>
              <w:bidi w:val="0"/>
              <w:adjustRightInd w:val="0"/>
              <w:snapToGrid w:val="0"/>
              <w:spacing w:line="380" w:lineRule="exact"/>
              <w:textAlignment w:val="auto"/>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2.研究性学习。鼓励学生针对课程教学内容，尝试理论课结合专题报告的教学方式，提高学生的学习兴趣，了解国内外最新</w:t>
            </w:r>
            <w:r>
              <w:rPr>
                <w:rFonts w:hint="eastAsia" w:ascii="仿宋" w:eastAsia="仿宋" w:cs="仿宋"/>
                <w:color w:val="000000"/>
                <w:sz w:val="24"/>
                <w:szCs w:val="24"/>
                <w:lang w:val="en-US" w:eastAsia="zh-Hans"/>
              </w:rPr>
              <w:t>声乐教学法观点</w:t>
            </w:r>
            <w:r>
              <w:rPr>
                <w:rFonts w:hint="eastAsia" w:ascii="仿宋" w:eastAsia="仿宋" w:cs="仿宋"/>
                <w:color w:val="000000"/>
                <w:sz w:val="24"/>
                <w:szCs w:val="24"/>
                <w:lang w:val="en-US" w:eastAsia="zh-TW"/>
              </w:rPr>
              <w:t>，开阔学生的视野。</w:t>
            </w:r>
          </w:p>
          <w:p>
            <w:pPr>
              <w:pageBreakBefore w:val="0"/>
              <w:widowControl w:val="0"/>
              <w:kinsoku/>
              <w:overflowPunct/>
              <w:topLinePunct w:val="0"/>
              <w:bidi w:val="0"/>
              <w:adjustRightInd w:val="0"/>
              <w:snapToGrid w:val="0"/>
              <w:spacing w:line="240" w:lineRule="auto"/>
              <w:rPr>
                <w:rFonts w:hint="eastAsia"/>
                <w:lang w:val="en-US" w:eastAsia="zh-TW"/>
              </w:rPr>
            </w:pPr>
          </w:p>
        </w:tc>
      </w:tr>
      <w:tr>
        <w:trPr>
          <w:trHeight w:val="1220"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M</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lang w:val="en-US" w:eastAsia="zh-TW"/>
              </w:rPr>
            </w:pPr>
            <w:r>
              <w:rPr>
                <w:rFonts w:hint="eastAsia" w:ascii="仿宋" w:eastAsia="仿宋" w:cs="仿宋"/>
                <w:color w:val="000000"/>
                <w:sz w:val="24"/>
                <w:szCs w:val="24"/>
                <w:lang w:val="en-US" w:eastAsia="zh-TW"/>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sz w:val="24"/>
                <w:szCs w:val="24"/>
                <w:lang w:val="en-US" w:eastAsia="zh-TW"/>
              </w:rPr>
            </w:pPr>
            <w:r>
              <w:rPr>
                <w:rFonts w:hint="default" w:ascii="仿宋" w:eastAsia="仿宋" w:cs="仿宋"/>
                <w:kern w:val="0"/>
                <w:sz w:val="24"/>
                <w:szCs w:val="24"/>
                <w:lang w:bidi="ar-SA"/>
              </w:rPr>
              <w:t>《</w:t>
            </w:r>
            <w:r>
              <w:rPr>
                <w:rFonts w:hint="eastAsia" w:ascii="仿宋" w:eastAsia="仿宋" w:cs="仿宋"/>
                <w:kern w:val="0"/>
                <w:sz w:val="24"/>
                <w:szCs w:val="24"/>
                <w:lang w:val="en-US" w:eastAsia="zh-Hans" w:bidi="ar-SA"/>
              </w:rPr>
              <w:t>声乐教学法</w:t>
            </w:r>
            <w:r>
              <w:rPr>
                <w:rFonts w:hint="default" w:ascii="仿宋" w:eastAsia="仿宋" w:cs="仿宋"/>
                <w:kern w:val="0"/>
                <w:sz w:val="24"/>
                <w:szCs w:val="24"/>
                <w:lang w:eastAsia="zh-Hans" w:bidi="ar-SA"/>
              </w:rPr>
              <w:t>》</w:t>
            </w:r>
            <w:r>
              <w:rPr>
                <w:rFonts w:hint="eastAsia" w:ascii="仿宋" w:eastAsia="仿宋" w:cs="仿宋"/>
                <w:kern w:val="0"/>
                <w:sz w:val="24"/>
                <w:szCs w:val="24"/>
                <w:lang w:bidi="ar-SA"/>
              </w:rPr>
              <w:t>课程目标评分量表见附表。</w:t>
            </w:r>
          </w:p>
        </w:tc>
      </w:tr>
      <w:tr>
        <w:trPr>
          <w:trHeight w:val="913"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rPr>
                <w:rFonts w:hint="eastAsia" w:ascii="仿宋" w:eastAsia="仿宋" w:cs="仿宋"/>
                <w:color w:val="000000"/>
                <w:kern w:val="0"/>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审批</w:t>
            </w:r>
          </w:p>
          <w:p>
            <w:pPr>
              <w:pageBreakBefore w:val="0"/>
              <w:widowControl w:val="0"/>
              <w:kinsoku/>
              <w:overflowPunct/>
              <w:topLinePunct w:val="0"/>
              <w:bidi w:val="0"/>
              <w:adjustRightInd w:val="0"/>
              <w:snapToGrid w:val="0"/>
              <w:spacing w:line="240" w:lineRule="auto"/>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4300" w:type="dxa"/>
            <w:gridSpan w:val="5"/>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default" w:ascii="仿宋" w:eastAsia="仿宋" w:cs="仿宋"/>
                <w:kern w:val="0"/>
                <w:sz w:val="24"/>
                <w:szCs w:val="24"/>
              </w:rPr>
              <w:drawing>
                <wp:anchor distT="0" distB="0" distL="114300" distR="114300" simplePos="0" relativeHeight="251660288" behindDoc="0" locked="0" layoutInCell="1" allowOverlap="1">
                  <wp:simplePos x="0" y="0"/>
                  <wp:positionH relativeFrom="column">
                    <wp:posOffset>615950</wp:posOffset>
                  </wp:positionH>
                  <wp:positionV relativeFrom="paragraph">
                    <wp:posOffset>196215</wp:posOffset>
                  </wp:positionV>
                  <wp:extent cx="1015365" cy="677545"/>
                  <wp:effectExtent l="0" t="0" r="635" b="8255"/>
                  <wp:wrapNone/>
                  <wp:docPr id="1" name="图片 1" descr="IMG_2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793"/>
                          <pic:cNvPicPr>
                            <a:picLocks noChangeAspect="1"/>
                          </pic:cNvPicPr>
                        </pic:nvPicPr>
                        <pic:blipFill>
                          <a:blip r:embed="rId10"/>
                          <a:stretch>
                            <a:fillRect/>
                          </a:stretch>
                        </pic:blipFill>
                        <pic:spPr>
                          <a:xfrm>
                            <a:off x="0" y="0"/>
                            <a:ext cx="1015365" cy="677545"/>
                          </a:xfrm>
                          <a:prstGeom prst="rect">
                            <a:avLst/>
                          </a:prstGeom>
                        </pic:spPr>
                      </pic:pic>
                    </a:graphicData>
                  </a:graphic>
                </wp:anchor>
              </w:drawing>
            </w:r>
            <w:r>
              <w:rPr>
                <w:rFonts w:hint="eastAsia" w:ascii="仿宋" w:eastAsia="仿宋" w:cs="仿宋"/>
                <w:kern w:val="0"/>
                <w:sz w:val="24"/>
                <w:szCs w:val="24"/>
              </w:rPr>
              <w:t>课程</w:t>
            </w:r>
            <w:r>
              <w:rPr>
                <w:rFonts w:hint="eastAsia" w:ascii="仿宋" w:eastAsia="仿宋" w:cs="仿宋"/>
                <w:kern w:val="0"/>
                <w:sz w:val="24"/>
                <w:szCs w:val="24"/>
                <w:lang w:val="en-US" w:eastAsia="zh-CN"/>
              </w:rPr>
              <w:t>教学</w:t>
            </w:r>
            <w:r>
              <w:rPr>
                <w:rFonts w:hint="eastAsia" w:ascii="仿宋" w:eastAsia="仿宋" w:cs="仿宋"/>
                <w:kern w:val="0"/>
                <w:sz w:val="24"/>
                <w:szCs w:val="24"/>
              </w:rPr>
              <w:t>大纲</w:t>
            </w:r>
            <w:r>
              <w:rPr>
                <w:rFonts w:hint="eastAsia" w:ascii="仿宋" w:eastAsia="仿宋" w:cs="仿宋"/>
                <w:kern w:val="0"/>
                <w:sz w:val="24"/>
                <w:szCs w:val="24"/>
                <w:lang w:val="en-US" w:eastAsia="zh-CN"/>
              </w:rPr>
              <w:t>修订</w:t>
            </w:r>
            <w:r>
              <w:rPr>
                <w:rFonts w:hint="eastAsia" w:ascii="仿宋" w:eastAsia="仿宋" w:cs="仿宋"/>
                <w:kern w:val="0"/>
                <w:sz w:val="24"/>
                <w:szCs w:val="24"/>
              </w:rPr>
              <w:t>负责人</w:t>
            </w:r>
            <w:r>
              <w:rPr>
                <w:rFonts w:hint="eastAsia" w:ascii="仿宋" w:eastAsia="仿宋" w:cs="仿宋"/>
                <w:kern w:val="0"/>
                <w:sz w:val="24"/>
                <w:szCs w:val="24"/>
                <w:lang w:val="en-US" w:eastAsia="zh-CN"/>
              </w:rPr>
              <w:t>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default"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lang w:val="en-US" w:eastAsia="zh-CN"/>
              </w:rPr>
            </w:pPr>
            <w:r>
              <w:rPr>
                <w:rFonts w:hint="eastAsia" w:ascii="仿宋" w:eastAsia="仿宋" w:cs="仿宋"/>
                <w:kern w:val="0"/>
                <w:sz w:val="24"/>
                <w:szCs w:val="24"/>
              </w:rPr>
              <w:t xml:space="preserve">                                                   年   月   日</w:t>
            </w:r>
            <w:r>
              <w:rPr>
                <w:rFonts w:hint="eastAsia" w:ascii="仿宋" w:eastAsia="仿宋" w:cs="仿宋"/>
                <w:kern w:val="0"/>
                <w:sz w:val="24"/>
                <w:szCs w:val="24"/>
                <w:lang w:val="en-US" w:eastAsia="zh-CN"/>
              </w:rPr>
              <w:t xml:space="preserve"> </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c>
          <w:tcPr>
            <w:tcW w:w="3472" w:type="dxa"/>
            <w:gridSpan w:val="9"/>
            <w:tcBorders>
              <w:top w:val="single" w:color="auto" w:sz="4" w:space="0"/>
              <w:left w:val="single" w:color="auto" w:sz="4" w:space="0"/>
              <w:bottom w:val="single" w:color="auto" w:sz="4" w:space="0"/>
              <w:right w:val="single" w:color="auto" w:sz="4" w:space="0"/>
            </w:tcBorders>
            <w:noWrap/>
            <w:vAlign w:val="center"/>
          </w:tcPr>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系主任审核</w:t>
            </w:r>
            <w:r>
              <w:rPr>
                <w:rFonts w:hint="eastAsia" w:ascii="仿宋" w:eastAsia="仿宋" w:cs="仿宋"/>
                <w:kern w:val="0"/>
                <w:sz w:val="24"/>
                <w:szCs w:val="24"/>
              </w:rPr>
              <w:t>意见：</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kern w:val="0"/>
                <w:sz w:val="24"/>
                <w:szCs w:val="24"/>
              </w:rPr>
            </w:pPr>
            <w:r>
              <w:rPr>
                <w:rFonts w:hint="eastAsia" w:ascii="仿宋" w:eastAsia="仿宋" w:cs="仿宋"/>
                <w:kern w:val="0"/>
                <w:sz w:val="24"/>
                <w:szCs w:val="24"/>
                <w:lang w:val="en-US" w:eastAsia="zh-CN"/>
              </w:rPr>
              <w:t>系主任</w:t>
            </w:r>
            <w:r>
              <w:rPr>
                <w:rFonts w:hint="eastAsia" w:ascii="仿宋" w:eastAsia="仿宋" w:cs="仿宋"/>
                <w:kern w:val="0"/>
                <w:sz w:val="24"/>
                <w:szCs w:val="24"/>
              </w:rPr>
              <w:t>签名：</w:t>
            </w:r>
            <w:r>
              <w:drawing>
                <wp:inline distT="0" distB="0" distL="114300" distR="114300">
                  <wp:extent cx="933450" cy="488315"/>
                  <wp:effectExtent l="0" t="0" r="6350" b="19685"/>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Style w:val="2"/>
              <w:rPr>
                <w:rFonts w:hint="eastAsia"/>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r>
              <w:rPr>
                <w:rFonts w:hint="eastAsia" w:asci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kern w:val="0"/>
                <w:sz w:val="24"/>
                <w:szCs w:val="24"/>
              </w:rPr>
            </w:pPr>
          </w:p>
        </w:tc>
      </w:tr>
    </w:tbl>
    <w:p>
      <w:pPr>
        <w:pageBreakBefore w:val="0"/>
        <w:widowControl w:val="0"/>
        <w:kinsoku/>
        <w:overflowPunct/>
        <w:topLinePunct w:val="0"/>
        <w:bidi w:val="0"/>
        <w:spacing w:before="240" w:line="240" w:lineRule="auto"/>
        <w:jc w:val="both"/>
        <w:rPr>
          <w:rFonts w:hint="eastAsia" w:ascii="仿宋" w:eastAsia="仿宋" w:cs="仿宋"/>
          <w:b/>
          <w:kern w:val="2"/>
          <w:sz w:val="28"/>
          <w:szCs w:val="28"/>
          <w:lang w:bidi="ar-SA"/>
        </w:rPr>
      </w:pPr>
    </w:p>
    <w:p>
      <w:pPr>
        <w:pageBreakBefore w:val="0"/>
        <w:widowControl w:val="0"/>
        <w:kinsoku/>
        <w:overflowPunct/>
        <w:topLinePunct w:val="0"/>
        <w:bidi w:val="0"/>
        <w:spacing w:before="240" w:line="240" w:lineRule="auto"/>
        <w:jc w:val="center"/>
        <w:rPr>
          <w:rFonts w:hint="eastAsia" w:ascii="仿宋" w:eastAsia="仿宋" w:cs="黑体"/>
          <w:b/>
          <w:kern w:val="2"/>
          <w:sz w:val="28"/>
          <w:szCs w:val="28"/>
          <w:lang w:bidi="ar-SA"/>
        </w:rPr>
      </w:pPr>
      <w:r>
        <w:rPr>
          <w:rFonts w:hint="default" w:ascii="仿宋" w:eastAsia="仿宋" w:cs="仿宋"/>
          <w:b/>
          <w:kern w:val="2"/>
          <w:sz w:val="28"/>
          <w:szCs w:val="28"/>
          <w:lang w:bidi="ar-SA"/>
        </w:rPr>
        <w:t xml:space="preserve">     </w:t>
      </w:r>
      <w:r>
        <w:rPr>
          <w:rFonts w:hint="eastAsia" w:ascii="仿宋" w:eastAsia="仿宋" w:cs="仿宋"/>
          <w:b/>
          <w:kern w:val="2"/>
          <w:sz w:val="28"/>
          <w:szCs w:val="28"/>
          <w:lang w:bidi="ar-SA"/>
        </w:rPr>
        <w:t>附表：《</w:t>
      </w:r>
      <w:r>
        <w:rPr>
          <w:rFonts w:hint="eastAsia" w:ascii="仿宋" w:eastAsia="仿宋" w:cs="仿宋"/>
          <w:b/>
          <w:kern w:val="2"/>
          <w:sz w:val="28"/>
          <w:szCs w:val="28"/>
          <w:lang w:val="en-US" w:eastAsia="zh-Hans" w:bidi="ar-SA"/>
        </w:rPr>
        <w:t>声乐教学法</w:t>
      </w:r>
      <w:r>
        <w:rPr>
          <w:rFonts w:hint="eastAsia" w:ascii="仿宋" w:eastAsia="仿宋" w:cs="仿宋"/>
          <w:b/>
          <w:kern w:val="2"/>
          <w:sz w:val="28"/>
          <w:szCs w:val="28"/>
          <w:lang w:bidi="ar-SA"/>
        </w:rPr>
        <w:t>》课程目标评分量表</w:t>
      </w:r>
    </w:p>
    <w:tbl>
      <w:tblPr>
        <w:tblStyle w:val="10"/>
        <w:tblW w:w="9210" w:type="dxa"/>
        <w:tblInd w:w="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8"/>
        <w:gridCol w:w="1404"/>
        <w:gridCol w:w="1404"/>
        <w:gridCol w:w="1404"/>
        <w:gridCol w:w="1404"/>
        <w:gridCol w:w="1406"/>
      </w:tblGrid>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04"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widowControl w:val="0"/>
              <w:tabs>
                <w:tab w:val="left" w:pos="719"/>
                <w:tab w:val="left" w:pos="1418"/>
                <w:tab w:val="left" w:pos="6298"/>
              </w:tabs>
              <w:kinsoku/>
              <w:overflowPunct/>
              <w:topLinePunct w:val="0"/>
              <w:bidi w:val="0"/>
              <w:spacing w:line="240" w:lineRule="auto"/>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06" w:type="dxa"/>
            <w:tcBorders>
              <w:top w:val="single" w:color="000000" w:sz="4" w:space="0"/>
              <w:left w:val="single" w:color="000000" w:sz="4" w:space="0"/>
              <w:bottom w:val="single" w:color="000000" w:sz="4" w:space="0"/>
              <w:right w:val="single" w:color="000000" w:sz="4" w:space="0"/>
            </w:tcBorders>
            <w:noWrap/>
            <w:vAlign w:val="center"/>
          </w:tcPr>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widowControl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1442" w:hRule="atLeast"/>
        </w:trPr>
        <w:tc>
          <w:tcPr>
            <w:tcW w:w="2188"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课程目标1：</w:t>
            </w:r>
            <w:r>
              <w:rPr>
                <w:rFonts w:hint="eastAsia" w:ascii="楷体" w:eastAsia="楷体" w:cs="楷体"/>
                <w:bCs/>
                <w:kern w:val="2"/>
                <w:szCs w:val="21"/>
                <w:lang w:val="en-US" w:bidi="ar-SA"/>
              </w:rPr>
              <w:t>能够从教师的心态出发，在教学试讲中表现出教育工作者应有的精神风貌与良好的教态，并能够综合学段学情、作品音乐文化背景、编写者意图，通过教学、演唱形式构建兼具艺术性和教育性的声乐作品。</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乐教学的整体理念和关键环节有深刻清晰的理解。回答问题逻辑性强，语言表达准确流畅。</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较为扎实掌握声乐教学法的基本理论知识，对声</w:t>
            </w:r>
          </w:p>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乐教学的整体理念和关键环节有清晰的理解。回答问题逻辑性</w:t>
            </w:r>
            <w:r>
              <w:rPr>
                <w:rFonts w:hint="eastAsia" w:ascii="楷体" w:eastAsia="楷体" w:cs="楷体"/>
                <w:bCs/>
                <w:kern w:val="2"/>
                <w:szCs w:val="21"/>
                <w:lang w:val="en-US" w:eastAsia="zh-Hans" w:bidi="ar-SA"/>
              </w:rPr>
              <w:t>较</w:t>
            </w:r>
            <w:r>
              <w:rPr>
                <w:rFonts w:hint="eastAsia" w:ascii="楷体" w:eastAsia="楷体" w:cs="楷体"/>
                <w:bCs/>
                <w:kern w:val="2"/>
                <w:szCs w:val="21"/>
                <w:lang w:val="en-US" w:eastAsia="zh-TW" w:bidi="ar-SA"/>
              </w:rPr>
              <w:t>强，语言表达准确流畅。</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基本掌握声乐教学法的基本理论知识，对声乐教学的整体理念和关键环节有</w:t>
            </w:r>
            <w:r>
              <w:rPr>
                <w:rFonts w:hint="eastAsia" w:ascii="楷体" w:eastAsia="楷体" w:cs="楷体"/>
                <w:bCs/>
                <w:kern w:val="2"/>
                <w:szCs w:val="21"/>
                <w:lang w:val="en-US" w:eastAsia="zh-Hans" w:bidi="ar-SA"/>
              </w:rPr>
              <w:t>比较</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中等</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流畅。</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基本掌握</w:t>
            </w:r>
            <w:r>
              <w:rPr>
                <w:rFonts w:ascii="楷体" w:eastAsia="楷体" w:cs="楷体"/>
                <w:bCs/>
                <w:kern w:val="2"/>
                <w:szCs w:val="21"/>
                <w:lang w:val="en-US" w:eastAsia="zh-TW" w:bidi="ar-SA"/>
              </w:rPr>
              <w:t>民</w:t>
            </w:r>
            <w:r>
              <w:rPr>
                <w:rFonts w:hint="eastAsia" w:ascii="楷体" w:eastAsia="楷体" w:cs="楷体"/>
                <w:bCs/>
                <w:kern w:val="2"/>
                <w:szCs w:val="21"/>
                <w:lang w:val="en-US" w:eastAsia="zh-TW" w:bidi="ar-SA"/>
              </w:rPr>
              <w:t>声乐教学法的基本理论知识，对声乐教学的整体理念和关键环节理解</w:t>
            </w:r>
            <w:r>
              <w:rPr>
                <w:rFonts w:hint="eastAsia" w:ascii="楷体" w:eastAsia="楷体" w:cs="楷体"/>
                <w:bCs/>
                <w:kern w:val="2"/>
                <w:szCs w:val="21"/>
                <w:lang w:val="en-US" w:eastAsia="zh-Hans" w:bidi="ar-SA"/>
              </w:rPr>
              <w:t>偏模糊</w:t>
            </w:r>
            <w:r>
              <w:rPr>
                <w:rFonts w:hint="eastAsia" w:ascii="楷体" w:eastAsia="楷体" w:cs="楷体"/>
                <w:bCs/>
                <w:kern w:val="2"/>
                <w:szCs w:val="21"/>
                <w:lang w:val="en-US" w:eastAsia="zh-TW" w:bidi="ar-SA"/>
              </w:rPr>
              <w:t>。回答问题逻辑性</w:t>
            </w:r>
            <w:r>
              <w:rPr>
                <w:rFonts w:hint="eastAsia" w:ascii="楷体" w:eastAsia="楷体" w:cs="楷体"/>
                <w:bCs/>
                <w:kern w:val="2"/>
                <w:szCs w:val="21"/>
                <w:lang w:val="en-US" w:eastAsia="zh-Hans" w:bidi="ar-SA"/>
              </w:rPr>
              <w:t>偏弱</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较为</w:t>
            </w:r>
            <w:r>
              <w:rPr>
                <w:rFonts w:hint="eastAsia" w:ascii="楷体" w:eastAsia="楷体" w:cs="楷体"/>
                <w:bCs/>
                <w:kern w:val="2"/>
                <w:szCs w:val="21"/>
                <w:lang w:val="en-US" w:eastAsia="zh-TW" w:bidi="ar-SA"/>
              </w:rPr>
              <w:t>准确。</w:t>
            </w:r>
          </w:p>
        </w:tc>
        <w:tc>
          <w:tcPr>
            <w:tcW w:w="1406"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不能够</w:t>
            </w:r>
            <w:r>
              <w:rPr>
                <w:rFonts w:hint="eastAsia" w:ascii="楷体" w:eastAsia="楷体" w:cs="楷体"/>
                <w:bCs/>
                <w:kern w:val="2"/>
                <w:szCs w:val="21"/>
                <w:lang w:val="en-US" w:eastAsia="zh-Hans" w:bidi="ar-SA"/>
              </w:rPr>
              <w:t>掌握</w:t>
            </w:r>
            <w:r>
              <w:rPr>
                <w:rFonts w:hint="eastAsia" w:ascii="楷体" w:eastAsia="楷体" w:cs="楷体"/>
                <w:bCs/>
                <w:kern w:val="2"/>
                <w:szCs w:val="21"/>
                <w:lang w:val="en-US" w:eastAsia="zh-TW" w:bidi="ar-SA"/>
              </w:rPr>
              <w:t>声乐教学法的基本理论知识，对声乐教学的整体理念和关键环节</w:t>
            </w:r>
            <w:r>
              <w:rPr>
                <w:rFonts w:hint="eastAsia" w:ascii="楷体" w:eastAsia="楷体" w:cs="楷体"/>
                <w:bCs/>
                <w:kern w:val="2"/>
                <w:szCs w:val="21"/>
                <w:lang w:val="en-US" w:eastAsia="zh-Hans" w:bidi="ar-SA"/>
              </w:rPr>
              <w:t>没有</w:t>
            </w:r>
            <w:r>
              <w:rPr>
                <w:rFonts w:hint="eastAsia" w:ascii="楷体" w:eastAsia="楷体" w:cs="楷体"/>
                <w:bCs/>
                <w:kern w:val="2"/>
                <w:szCs w:val="21"/>
                <w:lang w:val="en-US" w:eastAsia="zh-TW" w:bidi="ar-SA"/>
              </w:rPr>
              <w:t>清晰的理解。回答问题逻辑性</w:t>
            </w:r>
            <w:r>
              <w:rPr>
                <w:rFonts w:hint="eastAsia" w:ascii="楷体" w:eastAsia="楷体" w:cs="楷体"/>
                <w:bCs/>
                <w:kern w:val="2"/>
                <w:szCs w:val="21"/>
                <w:lang w:val="en-US" w:eastAsia="zh-Hans" w:bidi="ar-SA"/>
              </w:rPr>
              <w:t>差</w:t>
            </w:r>
            <w:r>
              <w:rPr>
                <w:rFonts w:hint="eastAsia" w:ascii="楷体" w:eastAsia="楷体" w:cs="楷体"/>
                <w:bCs/>
                <w:kern w:val="2"/>
                <w:szCs w:val="21"/>
                <w:lang w:val="en-US" w:eastAsia="zh-TW" w:bidi="ar-SA"/>
              </w:rPr>
              <w:t>，语言表达</w:t>
            </w:r>
            <w:r>
              <w:rPr>
                <w:rFonts w:hint="eastAsia" w:ascii="楷体" w:eastAsia="楷体" w:cs="楷体"/>
                <w:bCs/>
                <w:kern w:val="2"/>
                <w:szCs w:val="21"/>
                <w:lang w:val="en-US" w:eastAsia="zh-Hans" w:bidi="ar-SA"/>
              </w:rPr>
              <w:t>不准确</w:t>
            </w:r>
            <w:r>
              <w:rPr>
                <w:rFonts w:hint="default" w:ascii="楷体" w:eastAsia="楷体" w:cs="楷体"/>
                <w:bCs/>
                <w:kern w:val="2"/>
                <w:szCs w:val="21"/>
                <w:lang w:eastAsia="zh-Hans" w:bidi="ar-SA"/>
              </w:rPr>
              <w:t>、</w:t>
            </w:r>
            <w:r>
              <w:rPr>
                <w:rFonts w:hint="eastAsia" w:ascii="楷体" w:eastAsia="楷体" w:cs="楷体"/>
                <w:bCs/>
                <w:kern w:val="2"/>
                <w:szCs w:val="21"/>
                <w:lang w:val="en-US" w:eastAsia="zh-TW" w:bidi="ar-SA"/>
              </w:rPr>
              <w:t>流畅。</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tcPr>
          <w:p>
            <w:pPr>
              <w:pStyle w:val="2"/>
              <w:rPr>
                <w:rFonts w:hint="default"/>
                <w:lang w:eastAsia="zh-TW"/>
              </w:rPr>
            </w:pPr>
            <w:r>
              <w:rPr>
                <w:rFonts w:hint="eastAsia" w:ascii="楷体" w:hAnsi="Times New Roman" w:eastAsia="楷体" w:cs="楷体"/>
                <w:bCs/>
                <w:color w:val="000000"/>
                <w:kern w:val="2"/>
                <w:sz w:val="21"/>
                <w:szCs w:val="21"/>
                <w:lang w:val="en-US" w:eastAsia="zh-TW" w:bidi="ar-SA"/>
              </w:rPr>
              <w:t>课程目标2：</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基本理论、基本知识和基本实践技能，具备整合音乐学专业理论知识和实践知识的能力</w:t>
            </w:r>
            <w:r>
              <w:rPr>
                <w:rFonts w:hint="default" w:ascii="楷体" w:hAnsi="Times New Roman" w:eastAsia="楷体" w:cs="楷体"/>
                <w:bCs/>
                <w:color w:val="000000"/>
                <w:kern w:val="2"/>
                <w:sz w:val="21"/>
                <w:szCs w:val="21"/>
                <w:lang w:eastAsia="zh-TW" w:bidi="ar-SA"/>
              </w:rPr>
              <w:t>。了解本学科发展动态，具备</w:t>
            </w:r>
            <w:r>
              <w:rPr>
                <w:rFonts w:hint="eastAsia" w:ascii="楷体" w:hAnsi="Times New Roman" w:eastAsia="楷体" w:cs="楷体"/>
                <w:bCs/>
                <w:color w:val="000000"/>
                <w:kern w:val="2"/>
                <w:sz w:val="21"/>
                <w:szCs w:val="21"/>
                <w:lang w:val="en-US" w:eastAsia="zh-Hans" w:bidi="ar-SA"/>
              </w:rPr>
              <w:t>声乐</w:t>
            </w:r>
            <w:r>
              <w:rPr>
                <w:rFonts w:hint="default" w:ascii="楷体" w:hAnsi="Times New Roman" w:eastAsia="楷体" w:cs="楷体"/>
                <w:bCs/>
                <w:color w:val="000000"/>
                <w:kern w:val="2"/>
                <w:sz w:val="21"/>
                <w:szCs w:val="21"/>
                <w:lang w:eastAsia="zh-TW" w:bidi="ar-SA"/>
              </w:rPr>
              <w:t>课堂教学以及组织、编 排、指导校内外舞蹈活动的基本能力。</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仿宋" w:hAnsi="仿宋" w:eastAsia="仿宋" w:cs="仿宋"/>
                <w:bCs/>
                <w:kern w:val="2"/>
                <w:szCs w:val="21"/>
                <w:lang w:bidi="ar-SA"/>
              </w:rPr>
            </w:pPr>
            <w:r>
              <w:rPr>
                <w:rFonts w:hint="eastAsia" w:ascii="楷体" w:eastAsia="楷体" w:cs="楷体"/>
                <w:bCs/>
                <w:color w:val="000000"/>
                <w:kern w:val="2"/>
                <w:sz w:val="21"/>
                <w:szCs w:val="21"/>
                <w:lang w:val="en-US" w:eastAsia="zh-Hans" w:bidi="ar-SA"/>
              </w:rPr>
              <w:t>能够扎实</w:t>
            </w:r>
            <w:r>
              <w:rPr>
                <w:rFonts w:hint="eastAsia" w:ascii="楷体" w:hAnsi="Times New Roman" w:eastAsia="楷体" w:cs="楷体"/>
                <w:bCs/>
                <w:color w:val="000000"/>
                <w:kern w:val="2"/>
                <w:sz w:val="21"/>
                <w:szCs w:val="21"/>
                <w:lang w:val="en-US" w:eastAsia="zh-Hans" w:bidi="ar-SA"/>
              </w:rPr>
              <w:t>熟练</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w:t>
            </w:r>
            <w:r>
              <w:rPr>
                <w:rFonts w:hint="eastAsia" w:ascii="楷体" w:eastAsia="楷体" w:cs="楷体"/>
                <w:bCs/>
                <w:color w:val="000000"/>
                <w:kern w:val="2"/>
                <w:sz w:val="21"/>
                <w:szCs w:val="21"/>
                <w:lang w:val="en-US" w:eastAsia="zh-Hans" w:bidi="ar-SA"/>
              </w:rPr>
              <w:t>良好的</w:t>
            </w:r>
            <w:r>
              <w:rPr>
                <w:rFonts w:hint="eastAsia" w:ascii="楷体" w:hAnsi="Times New Roman" w:eastAsia="楷体" w:cs="楷体"/>
                <w:bCs/>
                <w:color w:val="000000"/>
                <w:kern w:val="2"/>
                <w:sz w:val="21"/>
                <w:szCs w:val="21"/>
                <w:lang w:val="en-US" w:eastAsia="zh-TW" w:bidi="ar-SA"/>
              </w:rPr>
              <w:t>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较为扎实</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基本</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c>
          <w:tcPr>
            <w:tcW w:w="1406"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ascii="楷体" w:eastAsia="楷体" w:cs="楷体"/>
                <w:bCs/>
                <w:kern w:val="2"/>
                <w:szCs w:val="21"/>
                <w:lang w:eastAsia="zh-TW" w:bidi="ar-SA"/>
              </w:rPr>
            </w:pPr>
            <w:r>
              <w:rPr>
                <w:rFonts w:hint="eastAsia" w:ascii="楷体" w:eastAsia="楷体" w:cs="楷体"/>
                <w:bCs/>
                <w:color w:val="000000"/>
                <w:kern w:val="2"/>
                <w:sz w:val="21"/>
                <w:szCs w:val="21"/>
                <w:lang w:val="en-US" w:eastAsia="zh-Hans" w:bidi="ar-SA"/>
              </w:rPr>
              <w:t>不能</w:t>
            </w:r>
            <w:r>
              <w:rPr>
                <w:rFonts w:hint="eastAsia" w:ascii="楷体" w:hAnsi="Times New Roman" w:eastAsia="楷体" w:cs="楷体"/>
                <w:bCs/>
                <w:color w:val="000000"/>
                <w:kern w:val="2"/>
                <w:sz w:val="21"/>
                <w:szCs w:val="21"/>
                <w:lang w:val="en-US" w:eastAsia="zh-TW" w:bidi="ar-SA"/>
              </w:rPr>
              <w:t>掌握声乐教学</w:t>
            </w:r>
            <w:r>
              <w:rPr>
                <w:rFonts w:hint="eastAsia" w:ascii="楷体" w:hAnsi="Times New Roman" w:eastAsia="楷体" w:cs="楷体"/>
                <w:bCs/>
                <w:color w:val="000000"/>
                <w:kern w:val="2"/>
                <w:sz w:val="21"/>
                <w:szCs w:val="21"/>
                <w:lang w:val="en-US" w:eastAsia="zh-Hans" w:bidi="ar-SA"/>
              </w:rPr>
              <w:t>法的</w:t>
            </w:r>
            <w:r>
              <w:rPr>
                <w:rFonts w:hint="eastAsia" w:ascii="楷体" w:hAnsi="Times New Roman" w:eastAsia="楷体" w:cs="楷体"/>
                <w:bCs/>
                <w:color w:val="000000"/>
                <w:kern w:val="2"/>
                <w:sz w:val="21"/>
                <w:szCs w:val="21"/>
                <w:lang w:val="en-US" w:eastAsia="zh-TW" w:bidi="ar-SA"/>
              </w:rPr>
              <w:t>基本理论、基本知识和基本实践技能，</w:t>
            </w:r>
            <w:r>
              <w:rPr>
                <w:rFonts w:hint="eastAsia" w:ascii="楷体" w:eastAsia="楷体" w:cs="楷体"/>
                <w:bCs/>
                <w:color w:val="000000"/>
                <w:kern w:val="2"/>
                <w:sz w:val="21"/>
                <w:szCs w:val="21"/>
                <w:lang w:val="en-US" w:eastAsia="zh-Hans" w:bidi="ar-SA"/>
              </w:rPr>
              <w:t>不</w:t>
            </w:r>
            <w:r>
              <w:rPr>
                <w:rFonts w:hint="eastAsia" w:ascii="楷体" w:hAnsi="Times New Roman" w:eastAsia="楷体" w:cs="楷体"/>
                <w:bCs/>
                <w:color w:val="000000"/>
                <w:kern w:val="2"/>
                <w:sz w:val="21"/>
                <w:szCs w:val="21"/>
                <w:lang w:val="en-US" w:eastAsia="zh-TW" w:bidi="ar-SA"/>
              </w:rPr>
              <w:t>具备一定整合音乐学专业理论知识和实践知识的能力</w:t>
            </w:r>
            <w:r>
              <w:rPr>
                <w:rFonts w:hint="default" w:ascii="楷体" w:hAnsi="Times New Roman" w:eastAsia="楷体" w:cs="楷体"/>
                <w:bCs/>
                <w:color w:val="000000"/>
                <w:kern w:val="2"/>
                <w:sz w:val="21"/>
                <w:szCs w:val="21"/>
                <w:lang w:eastAsia="zh-TW" w:bidi="ar-SA"/>
              </w:rPr>
              <w:t>。</w:t>
            </w:r>
          </w:p>
        </w:tc>
      </w:tr>
      <w:tr>
        <w:trPr>
          <w:trHeight w:val="624" w:hRule="atLeast"/>
        </w:trPr>
        <w:tc>
          <w:tcPr>
            <w:tcW w:w="2188"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eastAsia="zh-TW" w:bidi="ar-SA"/>
              </w:rPr>
            </w:pPr>
            <w:r>
              <w:rPr>
                <w:rFonts w:ascii="楷体" w:eastAsia="楷体" w:cs="楷体"/>
                <w:bCs/>
                <w:kern w:val="2"/>
                <w:szCs w:val="21"/>
                <w:lang w:val="en-US" w:eastAsia="zh-TW" w:bidi="ar-SA"/>
              </w:rPr>
              <w:t>课程目标3：</w:t>
            </w:r>
            <w:r>
              <w:rPr>
                <w:rFonts w:hint="eastAsia" w:ascii="楷体" w:eastAsia="楷体" w:cs="楷体"/>
                <w:bCs/>
                <w:kern w:val="2"/>
                <w:szCs w:val="21"/>
                <w:lang w:val="en-US" w:eastAsia="zh-TW" w:bidi="ar-SA"/>
              </w:rPr>
              <w:t>考核学生在教学实践中教学目标、教学内容的制定，教案的撰写，以及课堂教学过程中每个环节的设置。学生的语言组织能力、课堂节奏把握能力、课堂板书艺术，以及声乐教学的必备技能，如钢琴伴奏能力、歌曲范唱讲解能力。</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细致完成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具有很强的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较为细致的完成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具有较强的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具有一定的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4"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TW" w:bidi="ar-SA"/>
              </w:rPr>
              <w:t>能够</w:t>
            </w:r>
            <w:r>
              <w:rPr>
                <w:rFonts w:hint="eastAsia" w:ascii="楷体" w:eastAsia="楷体" w:cs="楷体"/>
                <w:bCs/>
                <w:kern w:val="2"/>
                <w:szCs w:val="21"/>
                <w:lang w:val="en-US" w:eastAsia="zh-Hans" w:bidi="ar-SA"/>
              </w:rPr>
              <w:t>基本完成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具备基本的</w:t>
            </w:r>
            <w:r>
              <w:rPr>
                <w:rFonts w:hint="eastAsia" w:ascii="楷体" w:eastAsia="楷体" w:cs="楷体"/>
                <w:bCs/>
                <w:kern w:val="2"/>
                <w:szCs w:val="21"/>
                <w:lang w:val="en-US" w:eastAsia="zh-TW" w:bidi="ar-SA"/>
              </w:rPr>
              <w:t>语言组织能力、课堂节奏把握能力、课堂板书艺术，以及声乐教学的必备技能。</w:t>
            </w:r>
          </w:p>
        </w:tc>
        <w:tc>
          <w:tcPr>
            <w:tcW w:w="1406" w:type="dxa"/>
            <w:tcBorders>
              <w:top w:val="single" w:color="000000" w:sz="4" w:space="0"/>
              <w:left w:val="single" w:color="000000" w:sz="4" w:space="0"/>
              <w:bottom w:val="single" w:color="000000" w:sz="4" w:space="0"/>
              <w:right w:val="single" w:color="000000" w:sz="4" w:space="0"/>
            </w:tcBorders>
            <w:noWrap/>
          </w:tcPr>
          <w:p>
            <w:pPr>
              <w:pageBreakBefore w:val="0"/>
              <w:widowControl/>
              <w:kinsoku/>
              <w:overflowPunct/>
              <w:topLinePunct w:val="0"/>
              <w:bidi w:val="0"/>
              <w:spacing w:line="240" w:lineRule="auto"/>
              <w:rPr>
                <w:rFonts w:hint="eastAsia" w:ascii="楷体" w:eastAsia="楷体" w:cs="楷体"/>
                <w:bCs/>
                <w:kern w:val="2"/>
                <w:szCs w:val="21"/>
                <w:lang w:val="en-US" w:eastAsia="zh-TW" w:bidi="ar-SA"/>
              </w:rPr>
            </w:pPr>
            <w:r>
              <w:rPr>
                <w:rFonts w:hint="eastAsia" w:ascii="楷体" w:eastAsia="楷体" w:cs="楷体"/>
                <w:bCs/>
                <w:kern w:val="2"/>
                <w:szCs w:val="21"/>
                <w:lang w:val="en-US" w:eastAsia="zh-Hans" w:bidi="ar-SA"/>
              </w:rPr>
              <w:t>不能完成</w:t>
            </w:r>
            <w:r>
              <w:rPr>
                <w:rFonts w:hint="eastAsia" w:ascii="楷体" w:eastAsia="楷体" w:cs="楷体"/>
                <w:bCs/>
                <w:kern w:val="2"/>
                <w:szCs w:val="21"/>
                <w:lang w:val="en-US" w:eastAsia="zh-TW" w:bidi="ar-SA"/>
              </w:rPr>
              <w:t>教学目标、教学内容</w:t>
            </w:r>
            <w:r>
              <w:rPr>
                <w:rFonts w:hint="eastAsia" w:ascii="楷体" w:eastAsia="楷体" w:cs="楷体"/>
                <w:bCs/>
                <w:kern w:val="2"/>
                <w:szCs w:val="21"/>
                <w:lang w:val="en-US" w:eastAsia="zh-Hans" w:bidi="ar-SA"/>
              </w:rPr>
              <w:t>的制定</w:t>
            </w:r>
            <w:r>
              <w:rPr>
                <w:rFonts w:hint="default" w:ascii="楷体" w:eastAsia="楷体" w:cs="楷体"/>
                <w:bCs/>
                <w:kern w:val="2"/>
                <w:szCs w:val="21"/>
                <w:lang w:val="en-US" w:eastAsia="zh-TW" w:bidi="ar-SA"/>
              </w:rPr>
              <w:t>、</w:t>
            </w:r>
            <w:r>
              <w:rPr>
                <w:rFonts w:hint="eastAsia" w:ascii="楷体" w:eastAsia="楷体" w:cs="楷体"/>
                <w:bCs/>
                <w:kern w:val="2"/>
                <w:szCs w:val="21"/>
                <w:lang w:val="en-US" w:eastAsia="zh-TW" w:bidi="ar-SA"/>
              </w:rPr>
              <w:t>教案的撰写，以及课堂教学过程中每个环节的设置。</w:t>
            </w:r>
            <w:r>
              <w:rPr>
                <w:rFonts w:hint="eastAsia" w:ascii="楷体" w:eastAsia="楷体" w:cs="楷体"/>
                <w:bCs/>
                <w:kern w:val="2"/>
                <w:szCs w:val="21"/>
                <w:lang w:val="en-US" w:eastAsia="zh-Hans" w:bidi="ar-SA"/>
              </w:rPr>
              <w:t>不具有基本的</w:t>
            </w:r>
            <w:r>
              <w:rPr>
                <w:rFonts w:hint="eastAsia" w:ascii="楷体" w:eastAsia="楷体" w:cs="楷体"/>
                <w:bCs/>
                <w:kern w:val="2"/>
                <w:szCs w:val="21"/>
                <w:lang w:val="en-US" w:eastAsia="zh-TW" w:bidi="ar-SA"/>
              </w:rPr>
              <w:t>语言组织能力、课堂节奏把握能力、课堂板书艺术，以及声乐教学的必备技能。</w:t>
            </w:r>
          </w:p>
        </w:tc>
      </w:tr>
    </w:tbl>
    <w:p>
      <w:r>
        <w:br w:type="page"/>
      </w:r>
    </w:p>
    <w:p>
      <w:pPr>
        <w:adjustRightInd w:val="0"/>
        <w:snapToGrid w:val="0"/>
        <w:spacing w:line="560" w:lineRule="exact"/>
        <w:jc w:val="center"/>
        <w:rPr>
          <w:rFonts w:hint="eastAsia" w:eastAsia="方正小标宋简体"/>
          <w:sz w:val="44"/>
          <w:szCs w:val="44"/>
        </w:rPr>
      </w:pPr>
      <w:r>
        <w:rPr>
          <w:rFonts w:hint="eastAsia" w:eastAsia="方正小标宋简体"/>
          <w:sz w:val="44"/>
          <w:szCs w:val="44"/>
        </w:rPr>
        <w:t>三明</w:t>
      </w:r>
      <w:r>
        <w:rPr>
          <w:rFonts w:eastAsia="方正小标宋简体"/>
          <w:sz w:val="44"/>
          <w:szCs w:val="44"/>
        </w:rPr>
        <w:t>学院</w:t>
      </w:r>
      <w:r>
        <w:rPr>
          <w:rFonts w:hint="eastAsia" w:eastAsia="方正小标宋简体"/>
          <w:sz w:val="44"/>
          <w:szCs w:val="44"/>
        </w:rPr>
        <w:t>音乐学专业（师范类）</w:t>
      </w:r>
    </w:p>
    <w:p>
      <w:pPr>
        <w:pStyle w:val="14"/>
        <w:bidi w:val="0"/>
        <w:rPr>
          <w:rFonts w:hint="eastAsia"/>
        </w:rPr>
      </w:pPr>
      <w:bookmarkStart w:id="26" w:name="_Toc231197159"/>
      <w:r>
        <w:rPr>
          <w:rFonts w:hint="eastAsia"/>
        </w:rPr>
        <w:t>《钢琴演奏》课程教学大纲</w:t>
      </w:r>
      <w:bookmarkEnd w:id="26"/>
    </w:p>
    <w:tbl>
      <w:tblPr>
        <w:tblStyle w:val="10"/>
        <w:tblW w:w="9146" w:type="dxa"/>
        <w:jc w:val="center"/>
        <w:tblLayout w:type="fixed"/>
        <w:tblCellMar>
          <w:top w:w="0" w:type="dxa"/>
          <w:left w:w="0" w:type="dxa"/>
          <w:bottom w:w="0" w:type="dxa"/>
          <w:right w:w="28" w:type="dxa"/>
        </w:tblCellMar>
      </w:tblPr>
      <w:tblGrid>
        <w:gridCol w:w="1310"/>
        <w:gridCol w:w="1134"/>
        <w:gridCol w:w="6"/>
        <w:gridCol w:w="1155"/>
        <w:gridCol w:w="1551"/>
        <w:gridCol w:w="855"/>
        <w:gridCol w:w="333"/>
        <w:gridCol w:w="896"/>
        <w:gridCol w:w="338"/>
        <w:gridCol w:w="189"/>
        <w:gridCol w:w="390"/>
        <w:gridCol w:w="375"/>
        <w:gridCol w:w="222"/>
        <w:gridCol w:w="392"/>
      </w:tblGrid>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课程名称</w:t>
            </w:r>
          </w:p>
        </w:tc>
        <w:tc>
          <w:tcPr>
            <w:tcW w:w="4701"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《钢琴演奏》</w:t>
            </w:r>
          </w:p>
        </w:tc>
        <w:tc>
          <w:tcPr>
            <w:tcW w:w="156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课程</w:t>
            </w:r>
          </w:p>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代码</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lang w:val="en-US" w:eastAsia="zh-CN"/>
              </w:rPr>
            </w:pPr>
            <w:r>
              <w:rPr>
                <w:rFonts w:hint="default" w:ascii="仿宋" w:eastAsia="仿宋" w:cs="仿宋"/>
                <w:sz w:val="24"/>
                <w:szCs w:val="24"/>
                <w:lang w:val="en-US" w:eastAsia="zh-CN"/>
              </w:rPr>
              <w:t>1213402004</w:t>
            </w:r>
          </w:p>
        </w:tc>
      </w:tr>
      <w:tr>
        <w:trPr>
          <w:trHeight w:val="59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课程类型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FE"/>
            </w:r>
            <w:r>
              <w:rPr>
                <w:rFonts w:hint="eastAsia" w:ascii="仿宋" w:eastAsia="仿宋" w:cs="仿宋"/>
                <w:sz w:val="24"/>
                <w:szCs w:val="24"/>
              </w:rPr>
              <w:t xml:space="preserve">专业必修 </w:t>
            </w:r>
          </w:p>
          <w:p>
            <w:pPr>
              <w:adjustRightInd w:val="0"/>
              <w:snapToGrid w:val="0"/>
              <w:spacing w:line="240" w:lineRule="atLeast"/>
              <w:rPr>
                <w:rFonts w:ascii="仿宋" w:eastAsia="仿宋" w:cs="仿宋"/>
                <w:kern w:val="2"/>
                <w:sz w:val="24"/>
                <w:szCs w:val="24"/>
              </w:rPr>
            </w:pPr>
            <w:r>
              <w:rPr>
                <w:rFonts w:ascii="仿宋" w:eastAsia="仿宋" w:cs="仿宋"/>
                <w:sz w:val="24"/>
                <w:szCs w:val="24"/>
              </w:rPr>
              <w:sym w:font="Wingdings" w:char="00A8"/>
            </w:r>
            <w:r>
              <w:rPr>
                <w:rFonts w:hint="eastAsia" w:ascii="仿宋" w:eastAsia="仿宋" w:cs="仿宋"/>
                <w:sz w:val="24"/>
                <w:szCs w:val="24"/>
              </w:rPr>
              <w:t>专业选修</w:t>
            </w:r>
            <w:r>
              <w:rPr>
                <w:rFonts w:hint="eastAsia" w:ascii="仿宋" w:eastAsia="仿宋" w:cs="仿宋"/>
                <w:sz w:val="24"/>
                <w:szCs w:val="24"/>
                <w:lang w:eastAsia="zh-TW"/>
              </w:rPr>
              <w:t xml:space="preserve"> </w:t>
            </w:r>
            <w:r>
              <w:rPr>
                <w:rFonts w:ascii="仿宋" w:eastAsia="仿宋" w:cs="仿宋"/>
                <w:sz w:val="24"/>
                <w:szCs w:val="24"/>
              </w:rPr>
              <w:sym w:font="Wingdings" w:char="00A8"/>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开课学期</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第5、6学期</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学分</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1（每学期0.5）</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总学时</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c>
          <w:tcPr>
            <w:tcW w:w="1161"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pPr>
            <w:r>
              <w:rPr>
                <w:rFonts w:hint="eastAsia" w:ascii="仿宋" w:eastAsia="仿宋" w:cs="仿宋"/>
                <w:sz w:val="24"/>
                <w:szCs w:val="24"/>
              </w:rPr>
              <w:t>理论学时</w:t>
            </w:r>
          </w:p>
        </w:tc>
        <w:tc>
          <w:tcPr>
            <w:tcW w:w="155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0</w:t>
            </w:r>
          </w:p>
        </w:tc>
        <w:tc>
          <w:tcPr>
            <w:tcW w:w="2422" w:type="dxa"/>
            <w:gridSpan w:val="4"/>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实践学时</w:t>
            </w:r>
          </w:p>
        </w:tc>
        <w:tc>
          <w:tcPr>
            <w:tcW w:w="1568" w:type="dxa"/>
            <w:gridSpan w:val="5"/>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48</w:t>
            </w:r>
          </w:p>
        </w:tc>
      </w:tr>
      <w:tr>
        <w:trPr>
          <w:trHeight w:val="85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先修课程与后续课程</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left"/>
              <w:rPr>
                <w:rFonts w:hint="eastAsia" w:ascii="仿宋" w:eastAsia="仿宋" w:cs="仿宋"/>
                <w:sz w:val="24"/>
                <w:szCs w:val="24"/>
              </w:rPr>
            </w:pPr>
            <w:r>
              <w:rPr>
                <w:rFonts w:hint="eastAsia" w:ascii="仿宋" w:eastAsia="仿宋" w:cs="仿宋"/>
                <w:sz w:val="24"/>
                <w:szCs w:val="24"/>
              </w:rPr>
              <w:t>先修课程：《钢琴基础》、</w:t>
            </w:r>
          </w:p>
          <w:p>
            <w:pPr>
              <w:tabs>
                <w:tab w:val="left" w:pos="720"/>
              </w:tabs>
              <w:adjustRightInd w:val="0"/>
              <w:snapToGrid w:val="0"/>
              <w:jc w:val="left"/>
              <w:rPr>
                <w:rFonts w:ascii="仿宋" w:eastAsia="仿宋" w:cs="仿宋"/>
                <w:sz w:val="24"/>
                <w:szCs w:val="24"/>
              </w:rPr>
            </w:pPr>
            <w:r>
              <w:rPr>
                <w:rFonts w:hint="eastAsia" w:ascii="仿宋" w:eastAsia="仿宋" w:cs="仿宋"/>
                <w:sz w:val="24"/>
                <w:szCs w:val="24"/>
              </w:rPr>
              <w:t>后续课程：《钢琴即兴伴奏》、《钢琴重奏》、《钢琴艺术史》</w:t>
            </w:r>
          </w:p>
        </w:tc>
      </w:tr>
      <w:tr>
        <w:trPr>
          <w:trHeight w:val="511"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适用专业</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sz w:val="24"/>
                <w:szCs w:val="24"/>
              </w:rPr>
            </w:pPr>
            <w:r>
              <w:rPr>
                <w:rFonts w:hint="eastAsia" w:ascii="仿宋" w:eastAsia="仿宋" w:cs="仿宋"/>
                <w:sz w:val="24"/>
                <w:szCs w:val="24"/>
              </w:rPr>
              <w:t>音乐学（师范）专业</w:t>
            </w:r>
          </w:p>
        </w:tc>
      </w:tr>
      <w:tr>
        <w:trPr>
          <w:trHeight w:val="2769"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A</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sz w:val="24"/>
                <w:szCs w:val="24"/>
              </w:rPr>
              <w:t>参考教材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[1]车尔尼，《车尔尼钢琴快速练习曲 作品.299》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[2]车尔尼，《车尔尼钢琴技术练习曲 作品.740》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[3]莫什科夫斯基，《莫什科夫斯基练习曲》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[4]克拉莫，《克拉莫60首钢琴练习曲》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[5]车尔尼，《车尔尼24首钢琴左手练习曲 作品.718》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[6]肖邦，《肖邦练习曲集》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[7]巴赫，《巴赫创意曲集》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[8]巴赫，《巴赫平均律钢琴曲集1》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[9]巴赫，《巴赫平均律钢琴曲集2》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[10]海顿，《海顿奏鸣曲集》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[11]莫扎特，《莫扎特奏鸣曲集1—2》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[12]贝多芬，《贝多芬奏鸣曲集1—3》 人民音乐出版社</w:t>
            </w:r>
          </w:p>
          <w:p>
            <w:pPr>
              <w:adjustRightInd w:val="0"/>
              <w:snapToGrid w:val="0"/>
              <w:rPr>
                <w:rFonts w:hint="eastAsia" w:ascii="仿宋" w:eastAsia="仿宋" w:cs="仿宋"/>
                <w:sz w:val="24"/>
                <w:szCs w:val="24"/>
              </w:rPr>
            </w:pPr>
            <w:r>
              <w:rPr>
                <w:rFonts w:hint="eastAsia" w:ascii="仿宋" w:eastAsia="仿宋" w:cs="仿宋"/>
                <w:sz w:val="24"/>
                <w:szCs w:val="24"/>
              </w:rPr>
              <w:t xml:space="preserve">[13]王红，《外国钢琴名曲曲选1-2》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[14]肖邦，《肖邦圆舞曲集》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[15]肖邦，《肖邦夜曲集》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[16]肖邦，《肖邦钢琴曲选1—2》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 xml:space="preserve">[17]李斯特，《李斯特钢琴曲选》 人民音乐出版社 </w:t>
            </w:r>
          </w:p>
          <w:p>
            <w:pPr>
              <w:adjustRightInd w:val="0"/>
              <w:snapToGrid w:val="0"/>
              <w:rPr>
                <w:rFonts w:hint="eastAsia" w:ascii="仿宋" w:eastAsia="仿宋" w:cs="仿宋"/>
                <w:sz w:val="24"/>
                <w:szCs w:val="24"/>
              </w:rPr>
            </w:pPr>
            <w:r>
              <w:rPr>
                <w:rFonts w:hint="eastAsia" w:ascii="仿宋" w:eastAsia="仿宋" w:cs="仿宋"/>
                <w:sz w:val="24"/>
                <w:szCs w:val="24"/>
              </w:rPr>
              <w:t>[18]魏廷格，《中国钢琴名曲曲库1—4》 人民音乐出版社</w:t>
            </w:r>
          </w:p>
          <w:p>
            <w:pPr>
              <w:tabs>
                <w:tab w:val="left" w:pos="2219"/>
              </w:tabs>
              <w:suppressAutoHyphens/>
              <w:autoSpaceDE w:val="0"/>
              <w:autoSpaceDN w:val="0"/>
              <w:adjustRightInd w:val="0"/>
              <w:snapToGrid w:val="0"/>
              <w:ind w:right="115" w:rightChars="55"/>
              <w:rPr>
                <w:rFonts w:hint="eastAsia" w:ascii="仿宋" w:eastAsia="仿宋" w:cs="仿宋"/>
                <w:color w:val="auto"/>
                <w:kern w:val="0"/>
                <w:sz w:val="24"/>
                <w:szCs w:val="24"/>
                <w:lang w:bidi="ar-SA"/>
              </w:rPr>
            </w:pPr>
          </w:p>
        </w:tc>
      </w:tr>
      <w:tr>
        <w:trPr>
          <w:trHeight w:val="2309" w:hRule="atLeast"/>
          <w:jc w:val="center"/>
        </w:trPr>
        <w:tc>
          <w:tcPr>
            <w:tcW w:w="1310" w:type="dxa"/>
            <w:tcBorders>
              <w:top w:val="single" w:color="000000" w:sz="4" w:space="0"/>
              <w:left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B</w:t>
            </w:r>
          </w:p>
          <w:p>
            <w:pPr>
              <w:adjustRightInd w:val="0"/>
              <w:snapToGrid w:val="0"/>
              <w:spacing w:line="240" w:lineRule="atLeast"/>
              <w:jc w:val="center"/>
              <w:rPr>
                <w:rFonts w:ascii="仿宋" w:eastAsia="仿宋" w:cs="仿宋"/>
                <w:kern w:val="2"/>
                <w:sz w:val="24"/>
              </w:rPr>
            </w:pPr>
            <w:r>
              <w:rPr>
                <w:rFonts w:hint="eastAsia" w:ascii="仿宋" w:eastAsia="仿宋" w:cs="仿宋"/>
                <w:sz w:val="24"/>
                <w:szCs w:val="24"/>
              </w:rPr>
              <w:t>主要参考书籍</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hint="eastAsia" w:ascii="仿宋" w:eastAsia="仿宋" w:cs="仿宋"/>
                <w:sz w:val="24"/>
                <w:szCs w:val="24"/>
              </w:rPr>
            </w:pPr>
            <w:r>
              <w:rPr>
                <w:rFonts w:hint="eastAsia" w:ascii="仿宋" w:eastAsia="仿宋" w:cs="仿宋"/>
                <w:sz w:val="24"/>
                <w:szCs w:val="24"/>
              </w:rPr>
              <w:t xml:space="preserve">[1]《唐诗四首》，杨立青 上海:音乐学院出版社， 2003-10-01  </w:t>
            </w:r>
          </w:p>
          <w:p>
            <w:pPr>
              <w:adjustRightInd w:val="0"/>
              <w:snapToGrid w:val="0"/>
              <w:rPr>
                <w:rFonts w:hint="eastAsia" w:ascii="仿宋" w:eastAsia="仿宋" w:cs="仿宋"/>
                <w:sz w:val="24"/>
                <w:szCs w:val="24"/>
              </w:rPr>
            </w:pPr>
            <w:r>
              <w:rPr>
                <w:rFonts w:hint="eastAsia" w:ascii="仿宋" w:eastAsia="仿宋" w:cs="仿宋"/>
                <w:sz w:val="24"/>
                <w:szCs w:val="24"/>
              </w:rPr>
              <w:t>[2]《乐思</w:t>
            </w:r>
            <w:r>
              <w:rPr>
                <w:rFonts w:hint="eastAsia" w:ascii="微软雅黑" w:eastAsia="微软雅黑" w:cs="微软雅黑"/>
                <w:sz w:val="24"/>
                <w:szCs w:val="24"/>
              </w:rPr>
              <w:t>•</w:t>
            </w:r>
            <w:r>
              <w:rPr>
                <w:rFonts w:hint="eastAsia" w:ascii="仿宋" w:eastAsia="仿宋" w:cs="仿宋"/>
                <w:sz w:val="24"/>
                <w:szCs w:val="24"/>
              </w:rPr>
              <w:t>乐风》， 上海:音乐学院出版社， 2006-07-01</w:t>
            </w:r>
          </w:p>
          <w:p>
            <w:pPr>
              <w:adjustRightInd w:val="0"/>
              <w:snapToGrid w:val="0"/>
              <w:rPr>
                <w:rFonts w:hint="eastAsia" w:ascii="仿宋" w:eastAsia="仿宋" w:cs="仿宋"/>
                <w:sz w:val="24"/>
                <w:szCs w:val="24"/>
              </w:rPr>
            </w:pPr>
            <w:r>
              <w:rPr>
                <w:rFonts w:hint="eastAsia" w:ascii="仿宋" w:eastAsia="仿宋" w:cs="仿宋"/>
                <w:sz w:val="24"/>
                <w:szCs w:val="24"/>
              </w:rPr>
              <w:t>桑桐</w:t>
            </w:r>
          </w:p>
          <w:p>
            <w:pPr>
              <w:adjustRightInd w:val="0"/>
              <w:snapToGrid w:val="0"/>
              <w:rPr>
                <w:rFonts w:hint="eastAsia" w:ascii="仿宋" w:eastAsia="仿宋" w:cs="仿宋"/>
                <w:sz w:val="24"/>
                <w:szCs w:val="24"/>
              </w:rPr>
            </w:pPr>
            <w:r>
              <w:rPr>
                <w:rFonts w:hint="eastAsia" w:ascii="仿宋" w:eastAsia="仿宋" w:cs="仿宋"/>
                <w:sz w:val="24"/>
                <w:szCs w:val="24"/>
              </w:rPr>
              <w:t xml:space="preserve">[3]《和声学教程(音乐卷)》，上海:音乐学院出版社， 2001-05-01 </w:t>
            </w:r>
          </w:p>
          <w:p>
            <w:pPr>
              <w:adjustRightInd w:val="0"/>
              <w:snapToGrid w:val="0"/>
              <w:rPr>
                <w:rFonts w:hint="eastAsia" w:ascii="仿宋" w:eastAsia="仿宋" w:cs="仿宋"/>
                <w:sz w:val="24"/>
                <w:szCs w:val="24"/>
              </w:rPr>
            </w:pPr>
            <w:r>
              <w:rPr>
                <w:rFonts w:hint="eastAsia" w:ascii="仿宋" w:eastAsia="仿宋" w:cs="仿宋"/>
                <w:sz w:val="24"/>
                <w:szCs w:val="24"/>
              </w:rPr>
              <w:t>[4]《和声的理论与运用》（上、下册），上海：音乐学院出版社，1982.</w:t>
            </w:r>
          </w:p>
          <w:p>
            <w:pPr>
              <w:adjustRightInd w:val="0"/>
              <w:snapToGrid w:val="0"/>
              <w:rPr>
                <w:rFonts w:hint="eastAsia" w:ascii="仿宋" w:eastAsia="仿宋" w:cs="仿宋"/>
                <w:sz w:val="24"/>
                <w:szCs w:val="24"/>
              </w:rPr>
            </w:pPr>
            <w:r>
              <w:rPr>
                <w:rFonts w:hint="eastAsia" w:ascii="仿宋" w:eastAsia="仿宋" w:cs="仿宋"/>
                <w:sz w:val="24"/>
                <w:szCs w:val="24"/>
              </w:rPr>
              <w:t>陈铭志</w:t>
            </w:r>
          </w:p>
          <w:p>
            <w:pPr>
              <w:adjustRightInd w:val="0"/>
              <w:snapToGrid w:val="0"/>
              <w:rPr>
                <w:rFonts w:hint="eastAsia" w:ascii="仿宋" w:eastAsia="仿宋" w:cs="仿宋"/>
                <w:sz w:val="24"/>
                <w:szCs w:val="24"/>
              </w:rPr>
            </w:pPr>
            <w:r>
              <w:rPr>
                <w:rFonts w:hint="eastAsia" w:ascii="仿宋" w:eastAsia="仿宋" w:cs="仿宋"/>
                <w:sz w:val="24"/>
                <w:szCs w:val="24"/>
              </w:rPr>
              <w:t>[5]《复调音乐写作基础教程》，北京：人民音乐出版社，1986-09-01</w:t>
            </w:r>
          </w:p>
          <w:p>
            <w:pPr>
              <w:adjustRightInd w:val="0"/>
              <w:snapToGrid w:val="0"/>
              <w:rPr>
                <w:rFonts w:hint="eastAsia" w:ascii="仿宋" w:eastAsia="仿宋" w:cs="仿宋"/>
                <w:sz w:val="24"/>
                <w:szCs w:val="24"/>
              </w:rPr>
            </w:pPr>
            <w:r>
              <w:rPr>
                <w:rFonts w:hint="eastAsia" w:ascii="仿宋" w:eastAsia="仿宋" w:cs="仿宋"/>
                <w:sz w:val="24"/>
                <w:szCs w:val="24"/>
              </w:rPr>
              <w:t>[6]《赋格曲写作》， 上海:文艺出版社 ，1980.</w:t>
            </w:r>
          </w:p>
          <w:p>
            <w:pPr>
              <w:adjustRightInd w:val="0"/>
              <w:snapToGrid w:val="0"/>
              <w:rPr>
                <w:rFonts w:hint="eastAsia" w:ascii="仿宋" w:eastAsia="仿宋" w:cs="仿宋"/>
                <w:sz w:val="24"/>
                <w:szCs w:val="24"/>
              </w:rPr>
            </w:pPr>
            <w:r>
              <w:rPr>
                <w:rFonts w:hint="eastAsia" w:ascii="仿宋" w:eastAsia="仿宋" w:cs="仿宋"/>
                <w:sz w:val="24"/>
                <w:szCs w:val="24"/>
              </w:rPr>
              <w:t>杨燕迪</w:t>
            </w:r>
          </w:p>
          <w:p>
            <w:pPr>
              <w:adjustRightInd w:val="0"/>
              <w:snapToGrid w:val="0"/>
              <w:rPr>
                <w:rFonts w:hint="eastAsia" w:ascii="仿宋" w:eastAsia="仿宋" w:cs="仿宋"/>
                <w:sz w:val="24"/>
                <w:szCs w:val="24"/>
              </w:rPr>
            </w:pPr>
            <w:r>
              <w:rPr>
                <w:rFonts w:hint="eastAsia" w:ascii="仿宋" w:eastAsia="仿宋" w:cs="仿宋"/>
                <w:sz w:val="24"/>
                <w:szCs w:val="24"/>
              </w:rPr>
              <w:t xml:space="preserve">[7]《音乐的人文诠释: 杨燕迪音乐文集--音乐文化史论丛》， </w:t>
            </w:r>
          </w:p>
          <w:p>
            <w:pPr>
              <w:adjustRightInd w:val="0"/>
              <w:snapToGrid w:val="0"/>
              <w:rPr>
                <w:rFonts w:hint="eastAsia" w:ascii="仿宋" w:eastAsia="仿宋" w:cs="仿宋"/>
                <w:sz w:val="24"/>
                <w:szCs w:val="24"/>
              </w:rPr>
            </w:pPr>
            <w:r>
              <w:rPr>
                <w:rFonts w:hint="eastAsia" w:ascii="仿宋" w:eastAsia="仿宋" w:cs="仿宋"/>
                <w:sz w:val="24"/>
                <w:szCs w:val="24"/>
              </w:rPr>
              <w:t>上海:音乐学院出版社，2007.</w:t>
            </w:r>
          </w:p>
          <w:p>
            <w:pPr>
              <w:adjustRightInd w:val="0"/>
              <w:snapToGrid w:val="0"/>
              <w:rPr>
                <w:rFonts w:hint="eastAsia" w:ascii="仿宋" w:eastAsia="仿宋" w:cs="仿宋"/>
                <w:sz w:val="24"/>
                <w:szCs w:val="24"/>
              </w:rPr>
            </w:pPr>
            <w:r>
              <w:rPr>
                <w:rFonts w:hint="eastAsia" w:ascii="仿宋" w:eastAsia="仿宋" w:cs="仿宋"/>
                <w:sz w:val="24"/>
                <w:szCs w:val="24"/>
              </w:rPr>
              <w:t>[8]《乐声悠扬》，上海:音乐出版社 ，2000.</w:t>
            </w:r>
          </w:p>
          <w:p>
            <w:pPr>
              <w:adjustRightInd w:val="0"/>
              <w:snapToGrid w:val="0"/>
              <w:rPr>
                <w:rFonts w:hint="eastAsia" w:ascii="仿宋" w:eastAsia="仿宋" w:cs="仿宋"/>
                <w:sz w:val="24"/>
                <w:szCs w:val="24"/>
              </w:rPr>
            </w:pPr>
            <w:r>
              <w:rPr>
                <w:rFonts w:hint="eastAsia" w:ascii="仿宋" w:eastAsia="仿宋" w:cs="仿宋"/>
                <w:sz w:val="24"/>
                <w:szCs w:val="24"/>
              </w:rPr>
              <w:t>钱亦平</w:t>
            </w:r>
          </w:p>
          <w:p>
            <w:pPr>
              <w:adjustRightInd w:val="0"/>
              <w:snapToGrid w:val="0"/>
              <w:rPr>
                <w:rFonts w:hint="eastAsia" w:ascii="仿宋" w:eastAsia="仿宋" w:cs="仿宋"/>
                <w:sz w:val="24"/>
                <w:szCs w:val="24"/>
              </w:rPr>
            </w:pPr>
            <w:r>
              <w:rPr>
                <w:rFonts w:hint="eastAsia" w:ascii="仿宋" w:eastAsia="仿宋" w:cs="仿宋"/>
                <w:sz w:val="24"/>
                <w:szCs w:val="24"/>
              </w:rPr>
              <w:t>[9]《西方音乐体裁及形式的演进》，上海:音乐学院出版社，2003-12</w:t>
            </w:r>
          </w:p>
          <w:p>
            <w:pPr>
              <w:adjustRightInd w:val="0"/>
              <w:snapToGrid w:val="0"/>
              <w:rPr>
                <w:rFonts w:hint="eastAsia" w:ascii="仿宋" w:eastAsia="仿宋" w:cs="仿宋"/>
                <w:sz w:val="24"/>
                <w:szCs w:val="24"/>
              </w:rPr>
            </w:pPr>
            <w:r>
              <w:rPr>
                <w:rFonts w:hint="eastAsia" w:ascii="仿宋" w:eastAsia="仿宋" w:cs="仿宋"/>
                <w:sz w:val="24"/>
                <w:szCs w:val="24"/>
              </w:rPr>
              <w:t>[10]《音乐作品分析简明教程》（上下册），上海:音乐学院出版社，2006-5</w:t>
            </w:r>
          </w:p>
          <w:p>
            <w:pPr>
              <w:adjustRightInd w:val="0"/>
              <w:snapToGrid w:val="0"/>
              <w:rPr>
                <w:rFonts w:hint="eastAsia" w:ascii="仿宋" w:eastAsia="仿宋" w:cs="仿宋"/>
                <w:sz w:val="24"/>
                <w:szCs w:val="24"/>
              </w:rPr>
            </w:pPr>
            <w:r>
              <w:rPr>
                <w:rFonts w:hint="eastAsia" w:ascii="仿宋" w:eastAsia="仿宋" w:cs="仿宋"/>
                <w:sz w:val="24"/>
                <w:szCs w:val="24"/>
              </w:rPr>
              <w:t>[11]《钱仁康音乐文选》，上海:音乐出版社，1999-07</w:t>
            </w:r>
          </w:p>
          <w:p>
            <w:pPr>
              <w:adjustRightInd w:val="0"/>
              <w:snapToGrid w:val="0"/>
              <w:rPr>
                <w:rFonts w:hint="eastAsia" w:ascii="仿宋" w:eastAsia="仿宋" w:cs="仿宋"/>
                <w:sz w:val="24"/>
                <w:szCs w:val="24"/>
              </w:rPr>
            </w:pPr>
            <w:r>
              <w:rPr>
                <w:rFonts w:hint="eastAsia" w:ascii="仿宋" w:eastAsia="仿宋" w:cs="仿宋"/>
                <w:sz w:val="24"/>
                <w:szCs w:val="24"/>
              </w:rPr>
              <w:t>[12]《音乐作品分析教程（音乐卷）》，上海:音乐出版社，2003-10</w:t>
            </w:r>
          </w:p>
          <w:p>
            <w:pPr>
              <w:adjustRightInd w:val="0"/>
              <w:snapToGrid w:val="0"/>
              <w:rPr>
                <w:rFonts w:hint="eastAsia" w:ascii="仿宋" w:eastAsia="仿宋" w:cs="仿宋"/>
                <w:sz w:val="24"/>
                <w:szCs w:val="24"/>
              </w:rPr>
            </w:pPr>
            <w:r>
              <w:rPr>
                <w:rFonts w:hint="eastAsia" w:ascii="仿宋" w:eastAsia="仿宋" w:cs="仿宋"/>
                <w:sz w:val="24"/>
                <w:szCs w:val="24"/>
              </w:rPr>
              <w:t>赵晓生</w:t>
            </w:r>
          </w:p>
          <w:p>
            <w:pPr>
              <w:adjustRightInd w:val="0"/>
              <w:snapToGrid w:val="0"/>
              <w:rPr>
                <w:rFonts w:hint="eastAsia" w:ascii="仿宋" w:eastAsia="仿宋" w:cs="仿宋"/>
                <w:sz w:val="24"/>
                <w:szCs w:val="24"/>
              </w:rPr>
            </w:pPr>
            <w:r>
              <w:rPr>
                <w:rFonts w:hint="eastAsia" w:ascii="仿宋" w:eastAsia="仿宋" w:cs="仿宋"/>
                <w:sz w:val="24"/>
                <w:szCs w:val="24"/>
              </w:rPr>
              <w:t>[13]《传统作曲技法》， 上海:教育出版社，2003-07-01</w:t>
            </w:r>
          </w:p>
          <w:p>
            <w:pPr>
              <w:adjustRightInd w:val="0"/>
              <w:snapToGrid w:val="0"/>
              <w:rPr>
                <w:rFonts w:hint="eastAsia" w:ascii="仿宋" w:eastAsia="仿宋" w:cs="仿宋"/>
                <w:sz w:val="24"/>
                <w:szCs w:val="24"/>
              </w:rPr>
            </w:pPr>
            <w:r>
              <w:rPr>
                <w:rFonts w:hint="eastAsia" w:ascii="仿宋" w:eastAsia="仿宋" w:cs="仿宋"/>
                <w:sz w:val="24"/>
                <w:szCs w:val="24"/>
              </w:rPr>
              <w:t>[14]《唐诗乐境》，上海:音乐学院出版社 ，2003-10-01</w:t>
            </w:r>
          </w:p>
          <w:p>
            <w:pPr>
              <w:adjustRightInd w:val="0"/>
              <w:snapToGrid w:val="0"/>
              <w:rPr>
                <w:rFonts w:hint="eastAsia" w:ascii="仿宋" w:eastAsia="仿宋" w:cs="仿宋"/>
                <w:sz w:val="24"/>
                <w:szCs w:val="24"/>
              </w:rPr>
            </w:pPr>
            <w:r>
              <w:rPr>
                <w:rFonts w:hint="eastAsia" w:ascii="仿宋" w:eastAsia="仿宋" w:cs="仿宋"/>
                <w:sz w:val="24"/>
                <w:szCs w:val="24"/>
              </w:rPr>
              <w:t>[15]《太极作曲系统：新版》， 上海:音乐学院出版社， 2006.</w:t>
            </w:r>
          </w:p>
          <w:p>
            <w:pPr>
              <w:adjustRightInd w:val="0"/>
              <w:snapToGrid w:val="0"/>
              <w:rPr>
                <w:rFonts w:hint="eastAsia" w:ascii="仿宋" w:eastAsia="仿宋" w:cs="仿宋"/>
                <w:sz w:val="24"/>
                <w:szCs w:val="24"/>
              </w:rPr>
            </w:pPr>
            <w:r>
              <w:rPr>
                <w:rFonts w:hint="eastAsia" w:ascii="仿宋" w:eastAsia="仿宋" w:cs="仿宋"/>
                <w:sz w:val="24"/>
                <w:szCs w:val="24"/>
              </w:rPr>
              <w:t>[16]《钢琴演奏之道》， 湖南:教育出版社，1991-12-01 周薇</w:t>
            </w:r>
          </w:p>
          <w:p>
            <w:pPr>
              <w:adjustRightInd w:val="0"/>
              <w:snapToGrid w:val="0"/>
              <w:rPr>
                <w:rFonts w:hint="eastAsia" w:ascii="仿宋" w:eastAsia="仿宋" w:cs="仿宋"/>
                <w:sz w:val="24"/>
                <w:szCs w:val="24"/>
              </w:rPr>
            </w:pPr>
            <w:r>
              <w:rPr>
                <w:rFonts w:hint="eastAsia" w:ascii="仿宋" w:eastAsia="仿宋" w:cs="仿宋"/>
                <w:sz w:val="24"/>
                <w:szCs w:val="24"/>
              </w:rPr>
              <w:t>[17]《西方钢琴艺术史》， 上海:音乐出版社， 2003-02</w:t>
            </w:r>
          </w:p>
          <w:p>
            <w:pPr>
              <w:adjustRightInd w:val="0"/>
              <w:snapToGrid w:val="0"/>
              <w:rPr>
                <w:rFonts w:hint="eastAsia" w:ascii="仿宋" w:eastAsia="仿宋" w:cs="仿宋"/>
                <w:sz w:val="24"/>
                <w:szCs w:val="24"/>
              </w:rPr>
            </w:pPr>
            <w:r>
              <w:rPr>
                <w:rFonts w:hint="eastAsia" w:ascii="仿宋" w:eastAsia="仿宋" w:cs="仿宋"/>
                <w:sz w:val="24"/>
                <w:szCs w:val="24"/>
              </w:rPr>
              <w:t>[18]《巴赫帕蒂塔（德国组曲）编注》，上海:音乐出版社，2004-04</w:t>
            </w:r>
          </w:p>
          <w:p>
            <w:pPr>
              <w:adjustRightInd w:val="0"/>
              <w:snapToGrid w:val="0"/>
              <w:rPr>
                <w:rFonts w:hint="eastAsia" w:ascii="仿宋" w:eastAsia="仿宋" w:cs="仿宋"/>
                <w:sz w:val="24"/>
                <w:szCs w:val="24"/>
              </w:rPr>
            </w:pPr>
            <w:r>
              <w:rPr>
                <w:rFonts w:hint="eastAsia" w:ascii="仿宋" w:eastAsia="仿宋" w:cs="仿宋"/>
                <w:sz w:val="24"/>
                <w:szCs w:val="24"/>
              </w:rPr>
              <w:t xml:space="preserve">[19]《西方钢琴音乐史》，上海:音乐出版社，2003. </w:t>
            </w:r>
          </w:p>
          <w:p>
            <w:pPr>
              <w:adjustRightInd w:val="0"/>
              <w:snapToGrid w:val="0"/>
              <w:ind w:left="414" w:leftChars="197"/>
              <w:rPr>
                <w:rFonts w:hint="eastAsia" w:ascii="仿宋" w:eastAsia="仿宋" w:cs="仿宋"/>
                <w:sz w:val="24"/>
                <w:szCs w:val="24"/>
              </w:rPr>
            </w:pPr>
            <w:r>
              <w:rPr>
                <w:rFonts w:hint="eastAsia" w:ascii="仿宋" w:eastAsia="仿宋" w:cs="仿宋"/>
                <w:sz w:val="24"/>
                <w:szCs w:val="24"/>
              </w:rPr>
              <w:t>[20] (美)克拉伦斯</w:t>
            </w:r>
            <w:r>
              <w:rPr>
                <w:rFonts w:hint="eastAsia" w:ascii="微软雅黑" w:eastAsia="微软雅黑" w:cs="微软雅黑"/>
                <w:sz w:val="24"/>
                <w:szCs w:val="24"/>
              </w:rPr>
              <w:t>•</w:t>
            </w:r>
            <w:r>
              <w:rPr>
                <w:rFonts w:hint="eastAsia" w:ascii="仿宋" w:eastAsia="仿宋" w:cs="仿宋"/>
                <w:sz w:val="24"/>
                <w:szCs w:val="24"/>
              </w:rPr>
              <w:t>格</w:t>
            </w:r>
            <w:r>
              <w:rPr>
                <w:rFonts w:hint="eastAsia" w:ascii="微软雅黑" w:eastAsia="微软雅黑" w:cs="微软雅黑"/>
                <w:sz w:val="24"/>
                <w:szCs w:val="24"/>
              </w:rPr>
              <w:t>•</w:t>
            </w:r>
            <w:r>
              <w:rPr>
                <w:rFonts w:hint="eastAsia" w:ascii="仿宋" w:eastAsia="仿宋" w:cs="仿宋"/>
                <w:sz w:val="24"/>
                <w:szCs w:val="24"/>
              </w:rPr>
              <w:t>汉密尔顿著 周薇译，《钢琴演奏中的触键与表情》  人民音乐出版社，2004-02.</w:t>
            </w:r>
          </w:p>
          <w:p>
            <w:pPr>
              <w:widowControl/>
              <w:tabs>
                <w:tab w:val="left" w:pos="2219"/>
              </w:tabs>
              <w:suppressAutoHyphens/>
              <w:autoSpaceDE w:val="0"/>
              <w:autoSpaceDN w:val="0"/>
              <w:adjustRightInd w:val="0"/>
              <w:snapToGrid w:val="0"/>
              <w:ind w:right="115" w:rightChars="55"/>
              <w:rPr>
                <w:rFonts w:ascii="仿宋" w:eastAsia="仿宋" w:cs="仿宋"/>
                <w:sz w:val="24"/>
                <w:szCs w:val="24"/>
              </w:rPr>
            </w:pPr>
            <w:r>
              <w:rPr>
                <w:rFonts w:hint="eastAsia" w:ascii="仿宋" w:eastAsia="仿宋" w:cs="仿宋"/>
                <w:sz w:val="24"/>
                <w:szCs w:val="24"/>
              </w:rPr>
              <w:t>[21] 王庆《音乐结构与钢琴演奏》，上海:人民出版社， 2006-06-01</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C</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线上学习资源</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rPr>
                <w:rFonts w:hint="eastAsia" w:ascii="仿宋" w:eastAsia="仿宋" w:cs="仿宋"/>
                <w:sz w:val="24"/>
                <w:szCs w:val="24"/>
              </w:rPr>
            </w:pPr>
            <w:r>
              <w:rPr>
                <w:rFonts w:hint="eastAsia" w:ascii="仿宋" w:eastAsia="仿宋" w:cs="仿宋"/>
                <w:sz w:val="24"/>
                <w:szCs w:val="24"/>
              </w:rPr>
              <w:t>任课教师建立微信学习群，与学生进行多媒体沟通；</w:t>
            </w:r>
          </w:p>
          <w:p>
            <w:pPr>
              <w:adjustRightInd w:val="0"/>
              <w:snapToGrid w:val="0"/>
              <w:rPr>
                <w:rFonts w:hint="eastAsia" w:ascii="仿宋" w:eastAsia="仿宋" w:cs="仿宋"/>
                <w:sz w:val="24"/>
                <w:szCs w:val="24"/>
              </w:rPr>
            </w:pPr>
            <w:r>
              <w:rPr>
                <w:rFonts w:hint="eastAsia" w:ascii="仿宋" w:eastAsia="仿宋" w:cs="仿宋"/>
                <w:sz w:val="24"/>
                <w:szCs w:val="24"/>
              </w:rPr>
              <w:t>使用企业微信微盘上传下载学习资料；</w:t>
            </w:r>
          </w:p>
          <w:p>
            <w:pPr>
              <w:rPr>
                <w:rFonts w:hint="eastAsia" w:ascii="仿宋" w:eastAsia="仿宋" w:cs="仿宋"/>
                <w:sz w:val="24"/>
                <w:szCs w:val="24"/>
              </w:rPr>
            </w:pPr>
            <w:r>
              <w:rPr>
                <w:rFonts w:hint="eastAsia" w:ascii="仿宋" w:eastAsia="仿宋" w:cs="仿宋"/>
                <w:sz w:val="24"/>
                <w:szCs w:val="24"/>
              </w:rPr>
              <w:t>中国大学MOOC平台、三明学院网络课程平台等辅助提交作业。</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D</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 xml:space="preserve">课程描述 </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lang w:eastAsia="zh-TW"/>
              </w:rPr>
              <w:t>(</w:t>
            </w:r>
            <w:r>
              <w:rPr>
                <w:rFonts w:hint="eastAsia" w:ascii="仿宋" w:eastAsia="仿宋" w:cs="仿宋"/>
                <w:color w:val="auto"/>
                <w:sz w:val="24"/>
                <w:szCs w:val="24"/>
              </w:rPr>
              <w:t>含</w:t>
            </w:r>
            <w:r>
              <w:rPr>
                <w:rFonts w:hint="eastAsia" w:ascii="仿宋" w:eastAsia="仿宋" w:cs="仿宋"/>
                <w:color w:val="auto"/>
                <w:sz w:val="24"/>
                <w:szCs w:val="24"/>
                <w:lang w:eastAsia="zh-TW"/>
              </w:rPr>
              <w:t>性质、地位和任务)</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ind w:firstLine="480" w:firstLineChars="200"/>
              <w:rPr>
                <w:rFonts w:ascii="仿宋" w:eastAsia="仿宋" w:cs="仿宋"/>
                <w:color w:val="auto"/>
                <w:sz w:val="24"/>
                <w:szCs w:val="24"/>
              </w:rPr>
            </w:pPr>
            <w:r>
              <w:rPr>
                <w:rFonts w:hint="eastAsia" w:ascii="仿宋" w:eastAsia="仿宋" w:cs="仿宋"/>
                <w:color w:val="auto"/>
                <w:sz w:val="24"/>
                <w:szCs w:val="24"/>
              </w:rPr>
              <w:t>通过钢琴课加强学生的钢琴技术基础训练，提高学生的钢琴教学水平，系统地学习钢琴教学法；强调学生较好的掌握钢琴实用技能，既即兴伴奏、正谱伴奏等；将音乐的基本知识和对音乐形象的理解力、表现力以及钢琴弹奏技巧三方面的教学密切地结合起来，使学生获得有关钢琴演奏的基本知识，掌握钢琴中高级弹奏技能，并使其音乐素质得到全面的提高。</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E</w:t>
            </w:r>
          </w:p>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课程学习目标及其与毕业要求的对应关系</w:t>
            </w:r>
          </w:p>
        </w:tc>
        <w:tc>
          <w:tcPr>
            <w:tcW w:w="7836" w:type="dxa"/>
            <w:gridSpan w:val="13"/>
            <w:tcBorders>
              <w:top w:val="single" w:color="000000" w:sz="4" w:space="0"/>
              <w:left w:val="single" w:color="000000" w:sz="4" w:space="0"/>
              <w:bottom w:val="single" w:color="000000" w:sz="4" w:space="0"/>
              <w:right w:val="single" w:color="000000" w:sz="4" w:space="0"/>
            </w:tcBorders>
            <w:shd w:val="clear" w:color="auto" w:fill="FFFFFF"/>
            <w:noWrap w:val="0"/>
            <w:vAlign w:val="top"/>
          </w:tcPr>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课程目标1:</w:t>
            </w:r>
            <w:r>
              <w:rPr>
                <w:rFonts w:hint="eastAsia" w:ascii="仿宋" w:eastAsia="仿宋" w:cs="仿宋"/>
                <w:b/>
                <w:bCs/>
                <w:color w:val="auto"/>
                <w:sz w:val="24"/>
                <w:szCs w:val="24"/>
              </w:rPr>
              <w:t xml:space="preserve"> </w:t>
            </w:r>
          </w:p>
          <w:p>
            <w:pPr>
              <w:adjustRightInd w:val="0"/>
              <w:snapToGrid w:val="0"/>
              <w:rPr>
                <w:rFonts w:hint="eastAsia" w:ascii="仿宋" w:eastAsia="仿宋" w:cs="仿宋"/>
                <w:color w:val="auto"/>
                <w:sz w:val="24"/>
                <w:szCs w:val="24"/>
              </w:rPr>
            </w:pPr>
            <w:r>
              <w:rPr>
                <w:rFonts w:hint="eastAsia" w:ascii="仿宋" w:eastAsia="仿宋" w:cs="仿宋"/>
                <w:color w:val="auto"/>
                <w:sz w:val="24"/>
                <w:szCs w:val="24"/>
              </w:rPr>
              <w:t xml:space="preserve">    学生能够比较系统地掌握钢琴演奏的实践技能，形成音乐学科基础核心素养。正确表现作品要表达的理念、艺术形象,能综合运用学过的理论、实践知识，分析和解决较复杂的问题。</w:t>
            </w:r>
            <w:r>
              <w:rPr>
                <w:rStyle w:val="16"/>
                <w:rFonts w:hint="eastAsia" w:ascii="仿宋" w:hAnsi="仿宋" w:eastAsia="仿宋" w:cs="仿宋"/>
                <w:color w:val="auto"/>
                <w:sz w:val="24"/>
                <w:szCs w:val="24"/>
                <w:highlight w:val="none"/>
                <w:lang w:val="en-US" w:eastAsia="zh-CN"/>
              </w:rPr>
              <w:t>课程中应当涉猎一定比例的民族钢琴曲目，以及有思政教育意义的钢琴曲目。通过课程学习，学生能够对于中国钢琴作品的背景有较深入的了解，对于具有良好群众基础的红色钢琴作品、有思政教育意义的中国钢琴作品有系统的认识和诠释能力。</w:t>
            </w:r>
            <w:r>
              <w:rPr>
                <w:rFonts w:hint="eastAsia" w:ascii="仿宋" w:eastAsia="仿宋" w:cs="仿宋"/>
                <w:color w:val="auto"/>
                <w:sz w:val="24"/>
                <w:szCs w:val="24"/>
              </w:rPr>
              <w:t>(支撑毕业要求3.1)</w:t>
            </w:r>
          </w:p>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课程目标2:</w:t>
            </w:r>
            <w:r>
              <w:rPr>
                <w:rFonts w:hint="eastAsia" w:ascii="仿宋" w:eastAsia="仿宋" w:cs="仿宋"/>
                <w:b/>
                <w:bCs/>
                <w:color w:val="auto"/>
                <w:sz w:val="24"/>
                <w:szCs w:val="24"/>
              </w:rPr>
              <w:t xml:space="preserve"> </w:t>
            </w:r>
          </w:p>
          <w:p>
            <w:pPr>
              <w:adjustRightInd w:val="0"/>
              <w:snapToGrid w:val="0"/>
              <w:ind w:firstLine="480" w:firstLineChars="200"/>
              <w:rPr>
                <w:rFonts w:hint="eastAsia" w:ascii="仿宋" w:eastAsia="仿宋" w:cs="仿宋"/>
                <w:color w:val="auto"/>
                <w:sz w:val="24"/>
                <w:szCs w:val="24"/>
              </w:rPr>
            </w:pPr>
            <w:r>
              <w:rPr>
                <w:rFonts w:hint="eastAsia" w:ascii="仿宋" w:eastAsia="仿宋" w:cs="仿宋"/>
                <w:color w:val="auto"/>
                <w:sz w:val="24"/>
                <w:szCs w:val="24"/>
              </w:rPr>
              <w:t>能够熟悉部分中学课本教学需要的钢琴声部弹奏，通过较高质量的钢琴伴奏，对教学工作起到良好的辅助作用。</w:t>
            </w:r>
            <w:r>
              <w:rPr>
                <w:rFonts w:hint="eastAsia" w:ascii="仿宋" w:eastAsia="仿宋" w:cs="仿宋"/>
                <w:color w:val="auto"/>
                <w:sz w:val="24"/>
                <w:szCs w:val="24"/>
                <w:lang w:val="en-US" w:eastAsia="zh-CN"/>
              </w:rPr>
              <w:t>对于涉及</w:t>
            </w:r>
            <w:r>
              <w:rPr>
                <w:rStyle w:val="16"/>
                <w:rFonts w:hint="eastAsia" w:ascii="仿宋" w:hAnsi="仿宋" w:eastAsia="仿宋" w:cs="仿宋"/>
                <w:color w:val="auto"/>
                <w:sz w:val="24"/>
                <w:szCs w:val="24"/>
                <w:highlight w:val="none"/>
                <w:lang w:val="en-US" w:eastAsia="zh-CN"/>
              </w:rPr>
              <w:t>红色钢琴作品、有思政教育意义的中国钢琴作品，能够有比较专业的认识水平和分析能力，并且能够比较准确地表现出应有的艺术形象。</w:t>
            </w:r>
            <w:r>
              <w:rPr>
                <w:rFonts w:hint="eastAsia" w:ascii="仿宋" w:eastAsia="仿宋" w:cs="仿宋"/>
                <w:color w:val="auto"/>
                <w:sz w:val="24"/>
                <w:szCs w:val="24"/>
              </w:rPr>
              <w:t>(支撑毕业要求4.1)</w:t>
            </w:r>
          </w:p>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课程目标3:</w:t>
            </w:r>
          </w:p>
          <w:p>
            <w:pPr>
              <w:rPr>
                <w:rFonts w:ascii="仿宋" w:eastAsia="仿宋" w:cs="仿宋"/>
                <w:color w:val="auto"/>
                <w:sz w:val="24"/>
                <w:szCs w:val="24"/>
              </w:rPr>
            </w:pPr>
            <w:r>
              <w:rPr>
                <w:rFonts w:hint="eastAsia" w:ascii="仿宋" w:eastAsia="仿宋" w:cs="仿宋"/>
                <w:color w:val="auto"/>
                <w:sz w:val="24"/>
                <w:szCs w:val="24"/>
              </w:rPr>
              <w:t xml:space="preserve">    具备更强的自学能力，能够通过自己的反思，改进提高对于作品的演绎水平。(支撑毕业要求7.1)</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课程目标</w:t>
            </w: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毕业要求分解指标点</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ascii="仿宋" w:eastAsia="仿宋" w:cs="仿宋"/>
                <w:color w:val="auto"/>
                <w:kern w:val="2"/>
                <w:sz w:val="24"/>
                <w:szCs w:val="24"/>
              </w:rPr>
            </w:pPr>
            <w:r>
              <w:rPr>
                <w:rFonts w:hint="eastAsia" w:ascii="仿宋" w:eastAsia="仿宋" w:cs="仿宋"/>
                <w:color w:val="auto"/>
                <w:sz w:val="24"/>
                <w:szCs w:val="24"/>
              </w:rPr>
              <w:t>毕业要求</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课程目标1</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rPr>
                <w:rFonts w:hint="eastAsia" w:ascii="仿宋" w:eastAsia="仿宋" w:cs="仿宋"/>
                <w:color w:val="auto"/>
                <w:sz w:val="24"/>
                <w:szCs w:val="24"/>
              </w:rPr>
            </w:pPr>
            <w:r>
              <w:rPr>
                <w:rFonts w:hint="eastAsia" w:ascii="仿宋" w:eastAsia="仿宋" w:cs="仿宋"/>
                <w:b/>
                <w:color w:val="auto"/>
                <w:sz w:val="24"/>
                <w:szCs w:val="24"/>
              </w:rPr>
              <w:t>3.1</w:t>
            </w:r>
            <w:r>
              <w:rPr>
                <w:rStyle w:val="16"/>
                <w:rFonts w:hint="eastAsia" w:ascii="仿宋" w:hAnsi="仿宋" w:eastAsia="仿宋" w:cs="仿宋"/>
                <w:color w:val="auto"/>
                <w:sz w:val="24"/>
                <w:szCs w:val="24"/>
                <w:highlight w:val="none"/>
              </w:rPr>
              <w:t>专业技能</w:t>
            </w:r>
          </w:p>
          <w:p>
            <w:pPr>
              <w:widowControl/>
              <w:adjustRightInd w:val="0"/>
              <w:snapToGrid w:val="0"/>
              <w:rPr>
                <w:rFonts w:ascii="仿宋" w:eastAsia="仿宋" w:cs="仿宋"/>
                <w:color w:val="auto"/>
                <w:sz w:val="24"/>
                <w:szCs w:val="24"/>
              </w:rPr>
            </w:pPr>
            <w:r>
              <w:rPr>
                <w:rStyle w:val="16"/>
                <w:rFonts w:hint="eastAsia" w:ascii="仿宋" w:hAnsi="仿宋" w:eastAsia="仿宋" w:cs="仿宋"/>
                <w:color w:val="auto"/>
                <w:sz w:val="24"/>
                <w:szCs w:val="24"/>
                <w:highlight w:val="none"/>
              </w:rPr>
              <w:t>掌握音乐学科技法技能多项基本功，掌握音乐学科基础知识、基本理论、体系结构与思想方法，理解音乐学科的核心素养的内涵，形成音乐学科核心素养。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bCs/>
                <w:color w:val="auto"/>
                <w:sz w:val="24"/>
                <w:szCs w:val="24"/>
              </w:rPr>
            </w:pPr>
            <w:r>
              <w:rPr>
                <w:rFonts w:hint="eastAsia" w:ascii="仿宋" w:eastAsia="仿宋" w:cs="仿宋"/>
                <w:bCs/>
                <w:color w:val="auto"/>
                <w:sz w:val="24"/>
                <w:szCs w:val="24"/>
              </w:rPr>
              <w:t>3.学科素养</w:t>
            </w:r>
          </w:p>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课程目标2</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adjustRightInd w:val="0"/>
              <w:snapToGrid w:val="0"/>
              <w:rPr>
                <w:rFonts w:hint="eastAsia" w:ascii="仿宋" w:eastAsia="仿宋" w:cs="仿宋"/>
                <w:b/>
                <w:color w:val="auto"/>
                <w:sz w:val="24"/>
                <w:szCs w:val="24"/>
                <w:lang w:val="en-US" w:eastAsia="zh-CN"/>
              </w:rPr>
            </w:pPr>
            <w:r>
              <w:rPr>
                <w:rFonts w:hint="eastAsia" w:ascii="仿宋" w:eastAsia="仿宋" w:cs="仿宋"/>
                <w:b/>
                <w:color w:val="auto"/>
                <w:sz w:val="24"/>
                <w:szCs w:val="24"/>
              </w:rPr>
              <w:t>1.2</w:t>
            </w:r>
            <w:r>
              <w:rPr>
                <w:rFonts w:hint="eastAsia" w:ascii="仿宋" w:eastAsia="仿宋" w:cs="仿宋"/>
                <w:b/>
                <w:color w:val="auto"/>
                <w:sz w:val="24"/>
                <w:szCs w:val="24"/>
                <w:lang w:val="en-US" w:eastAsia="zh-CN"/>
              </w:rPr>
              <w:t xml:space="preserve"> </w:t>
            </w:r>
            <w:r>
              <w:rPr>
                <w:rFonts w:hint="eastAsia" w:ascii="仿宋" w:eastAsia="仿宋" w:cs="仿宋"/>
                <w:b/>
                <w:color w:val="auto"/>
                <w:sz w:val="24"/>
                <w:szCs w:val="24"/>
              </w:rPr>
              <w:t>立德树人</w:t>
            </w:r>
            <w:r>
              <w:rPr>
                <w:rFonts w:hint="eastAsia" w:ascii="仿宋" w:eastAsia="仿宋" w:cs="仿宋"/>
                <w:b/>
                <w:color w:val="auto"/>
                <w:sz w:val="24"/>
                <w:szCs w:val="24"/>
                <w:lang w:val="en-US" w:eastAsia="zh-CN"/>
              </w:rPr>
              <w:t xml:space="preserve"> </w:t>
            </w:r>
          </w:p>
          <w:p>
            <w:pPr>
              <w:widowControl/>
              <w:adjustRightInd w:val="0"/>
              <w:snapToGrid w:val="0"/>
              <w:rPr>
                <w:rFonts w:ascii="仿宋_GB2312" w:eastAsia="仿宋_GB2312"/>
                <w:color w:val="auto"/>
                <w:szCs w:val="21"/>
              </w:rPr>
            </w:pPr>
            <w:r>
              <w:rPr>
                <w:rStyle w:val="16"/>
                <w:rFonts w:hint="eastAsia" w:ascii="仿宋" w:hAnsi="仿宋" w:eastAsia="仿宋" w:cs="仿宋"/>
                <w:color w:val="auto"/>
                <w:sz w:val="24"/>
                <w:szCs w:val="24"/>
              </w:rPr>
              <w:t>具有正确的学生观、教师观、教育观、艺术观，形成立德树人的理念，掌握立德树人的途径与方法，能够依据德智体美劳全面发展的教育方针开展教育教学，培育发展学生的核心素养。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1.师德规范(H)</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color w:val="auto"/>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color w:val="auto"/>
                <w:sz w:val="24"/>
                <w:szCs w:val="24"/>
              </w:rPr>
            </w:pPr>
            <w:r>
              <w:rPr>
                <w:rFonts w:hint="eastAsia" w:ascii="仿宋" w:eastAsia="仿宋" w:cs="仿宋"/>
                <w:color w:val="auto"/>
                <w:sz w:val="24"/>
                <w:szCs w:val="24"/>
              </w:rPr>
              <w:t>课程目标3</w:t>
            </w:r>
          </w:p>
          <w:p>
            <w:pPr>
              <w:adjustRightInd w:val="0"/>
              <w:snapToGrid w:val="0"/>
              <w:jc w:val="center"/>
              <w:rPr>
                <w:rFonts w:ascii="仿宋" w:eastAsia="仿宋" w:cs="仿宋"/>
                <w:color w:val="auto"/>
                <w:sz w:val="24"/>
                <w:szCs w:val="24"/>
              </w:rPr>
            </w:pPr>
          </w:p>
        </w:tc>
        <w:tc>
          <w:tcPr>
            <w:tcW w:w="5323" w:type="dxa"/>
            <w:gridSpan w:val="8"/>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rPr>
                <w:rFonts w:hint="eastAsia" w:ascii="仿宋" w:eastAsia="仿宋" w:cs="仿宋"/>
                <w:b/>
                <w:color w:val="auto"/>
                <w:sz w:val="24"/>
                <w:szCs w:val="24"/>
              </w:rPr>
            </w:pPr>
            <w:r>
              <w:rPr>
                <w:rFonts w:hint="eastAsia" w:ascii="仿宋" w:eastAsia="仿宋" w:cs="仿宋"/>
                <w:b/>
                <w:color w:val="auto"/>
                <w:sz w:val="24"/>
                <w:szCs w:val="24"/>
              </w:rPr>
              <w:t xml:space="preserve">2.2 用心从教 </w:t>
            </w:r>
          </w:p>
          <w:p>
            <w:pPr>
              <w:adjustRightInd w:val="0"/>
              <w:snapToGrid w:val="0"/>
              <w:rPr>
                <w:rFonts w:ascii="仿宋_GB2312" w:eastAsia="仿宋_GB2312"/>
                <w:color w:val="auto"/>
                <w:szCs w:val="21"/>
              </w:rPr>
            </w:pPr>
            <w:r>
              <w:rPr>
                <w:rStyle w:val="16"/>
                <w:rFonts w:hint="eastAsia" w:ascii="仿宋" w:hAnsi="仿宋" w:eastAsia="仿宋" w:cs="仿宋"/>
                <w:color w:val="auto"/>
                <w:sz w:val="24"/>
                <w:szCs w:val="24"/>
              </w:rPr>
              <w:t>树立爱岗敬业精神，了解学生的身心发展特点和音乐的认知规律，关爱学生成长，保护学生安全，促进学生身心健康发展。在教育实践中能够认真履行工作职责、富有爱心、责任心，建立合理师生关系。</w:t>
            </w:r>
          </w:p>
        </w:tc>
        <w:tc>
          <w:tcPr>
            <w:tcW w:w="13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auto"/>
                <w:sz w:val="24"/>
                <w:szCs w:val="24"/>
              </w:rPr>
            </w:pPr>
            <w:r>
              <w:rPr>
                <w:rFonts w:hint="eastAsia" w:ascii="仿宋" w:eastAsia="仿宋" w:cs="仿宋"/>
                <w:color w:val="auto"/>
                <w:sz w:val="24"/>
                <w:szCs w:val="24"/>
              </w:rPr>
              <w:t>2.教育情怀</w:t>
            </w:r>
            <w:r>
              <w:rPr>
                <w:rFonts w:hint="eastAsia" w:ascii="仿宋" w:eastAsia="仿宋" w:cs="仿宋"/>
                <w:bCs/>
                <w:color w:val="auto"/>
                <w:sz w:val="24"/>
                <w:szCs w:val="24"/>
              </w:rPr>
              <w:t>（L）</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color w:val="auto"/>
                <w:sz w:val="24"/>
                <w:szCs w:val="24"/>
              </w:rPr>
            </w:pPr>
            <w:r>
              <w:rPr>
                <w:rFonts w:hint="eastAsia" w:ascii="仿宋" w:eastAsia="仿宋" w:cs="仿宋"/>
                <w:color w:val="auto"/>
                <w:sz w:val="24"/>
                <w:szCs w:val="24"/>
              </w:rPr>
              <w:t>F</w:t>
            </w:r>
          </w:p>
          <w:p>
            <w:pPr>
              <w:adjustRightInd w:val="0"/>
              <w:snapToGrid w:val="0"/>
              <w:spacing w:line="240" w:lineRule="atLeast"/>
              <w:jc w:val="center"/>
              <w:rPr>
                <w:rFonts w:hint="eastAsia" w:ascii="仿宋" w:eastAsia="仿宋" w:cs="仿宋"/>
                <w:color w:val="auto"/>
                <w:kern w:val="0"/>
                <w:sz w:val="24"/>
                <w:szCs w:val="24"/>
                <w:lang w:bidi="ar-SA"/>
              </w:rPr>
            </w:pPr>
            <w:r>
              <w:rPr>
                <w:rFonts w:hint="eastAsia" w:ascii="仿宋" w:eastAsia="仿宋" w:cs="仿宋"/>
                <w:color w:val="auto"/>
                <w:sz w:val="24"/>
                <w:szCs w:val="24"/>
              </w:rPr>
              <w:t>理论学习内容</w:t>
            </w: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eastAsia="仿宋" w:cs="仿宋"/>
                <w:color w:val="auto"/>
                <w:kern w:val="0"/>
                <w:sz w:val="24"/>
                <w:szCs w:val="24"/>
              </w:rPr>
              <w:t>章节学习内容与学习要求</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rPr>
            </w:pPr>
            <w:r>
              <w:rPr>
                <w:rFonts w:hint="eastAsia" w:ascii="仿宋" w:eastAsia="仿宋" w:cs="仿宋"/>
                <w:color w:val="auto"/>
                <w:kern w:val="0"/>
                <w:sz w:val="24"/>
                <w:szCs w:val="24"/>
              </w:rPr>
              <w:t>支撑课程</w:t>
            </w:r>
          </w:p>
          <w:p>
            <w:pPr>
              <w:adjustRightInd w:val="0"/>
              <w:snapToGrid w:val="0"/>
              <w:spacing w:line="240" w:lineRule="atLeast"/>
              <w:jc w:val="center"/>
              <w:textAlignment w:val="baseline"/>
              <w:rPr>
                <w:rFonts w:ascii="仿宋" w:eastAsia="仿宋" w:cs="仿宋"/>
                <w:color w:val="auto"/>
                <w:sz w:val="24"/>
                <w:szCs w:val="24"/>
              </w:rPr>
            </w:pPr>
            <w:r>
              <w:rPr>
                <w:rFonts w:hint="eastAsia" w:ascii="仿宋" w:eastAsia="仿宋" w:cs="仿宋"/>
                <w:color w:val="auto"/>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rPr>
            </w:pPr>
            <w:r>
              <w:rPr>
                <w:rFonts w:hint="eastAsia" w:ascii="仿宋" w:eastAsia="仿宋" w:cs="仿宋"/>
                <w:color w:val="auto"/>
                <w:kern w:val="0"/>
                <w:sz w:val="24"/>
                <w:szCs w:val="24"/>
              </w:rPr>
              <w:t>学时</w:t>
            </w:r>
          </w:p>
          <w:p>
            <w:pPr>
              <w:adjustRightInd w:val="0"/>
              <w:snapToGrid w:val="0"/>
              <w:spacing w:line="240" w:lineRule="atLeast"/>
              <w:jc w:val="center"/>
              <w:textAlignment w:val="baseline"/>
              <w:rPr>
                <w:rFonts w:ascii="仿宋" w:eastAsia="仿宋" w:cs="仿宋"/>
                <w:color w:val="auto"/>
                <w:sz w:val="24"/>
                <w:szCs w:val="24"/>
              </w:rPr>
            </w:pPr>
            <w:r>
              <w:rPr>
                <w:rFonts w:hint="eastAsia" w:ascii="仿宋" w:eastAsia="仿宋" w:cs="仿宋"/>
                <w:color w:val="auto"/>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hint="eastAsia" w:ascii="仿宋" w:eastAsia="仿宋" w:cs="仿宋"/>
                <w:color w:val="auto"/>
                <w:kern w:val="0"/>
                <w:sz w:val="24"/>
                <w:szCs w:val="24"/>
                <w:lang w:bidi="ar-SA"/>
              </w:rPr>
            </w:pPr>
          </w:p>
        </w:tc>
        <w:tc>
          <w:tcPr>
            <w:tcW w:w="6457" w:type="dxa"/>
            <w:gridSpan w:val="9"/>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auto" w:sz="4" w:space="0"/>
              <w:right w:val="single" w:color="000000" w:sz="4" w:space="0"/>
            </w:tcBorders>
            <w:shd w:val="clear" w:color="auto" w:fill="auto"/>
            <w:noWrap w:val="0"/>
            <w:vAlign w:val="center"/>
          </w:tcPr>
          <w:p>
            <w:pPr>
              <w:widowControl/>
              <w:adjustRightInd w:val="0"/>
              <w:snapToGrid w:val="0"/>
              <w:jc w:val="center"/>
              <w:rPr>
                <w:rFonts w:hint="eastAsia" w:ascii="仿宋" w:hAnsi="仿宋" w:eastAsia="仿宋" w:cs="仿宋"/>
                <w:bCs/>
                <w:sz w:val="24"/>
                <w:szCs w:val="24"/>
              </w:rPr>
            </w:pPr>
          </w:p>
        </w:tc>
        <w:tc>
          <w:tcPr>
            <w:tcW w:w="614" w:type="dxa"/>
            <w:gridSpan w:val="2"/>
            <w:tcBorders>
              <w:top w:val="single" w:color="000000"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rPr>
                <w:rFonts w:hint="eastAsia" w:ascii="仿宋" w:eastAsia="仿宋" w:cs="仿宋"/>
                <w:color w:val="auto"/>
                <w:kern w:val="0"/>
                <w:sz w:val="24"/>
                <w:szCs w:val="24"/>
                <w:lang w:bidi="ar-SA"/>
              </w:rPr>
            </w:pPr>
          </w:p>
        </w:tc>
        <w:tc>
          <w:tcPr>
            <w:tcW w:w="765"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hAnsi="仿宋" w:eastAsia="仿宋" w:cs="仿宋"/>
                <w:bCs/>
                <w:sz w:val="24"/>
                <w:szCs w:val="24"/>
              </w:rPr>
            </w:pPr>
          </w:p>
        </w:tc>
        <w:tc>
          <w:tcPr>
            <w:tcW w:w="614" w:type="dxa"/>
            <w:gridSpan w:val="2"/>
            <w:tcBorders>
              <w:top w:val="single" w:color="auto" w:sz="4" w:space="0"/>
              <w:left w:val="single" w:color="000000" w:sz="4" w:space="0"/>
              <w:bottom w:val="single" w:color="auto" w:sz="4" w:space="0"/>
              <w:right w:val="single" w:color="000000" w:sz="4" w:space="0"/>
            </w:tcBorders>
            <w:shd w:val="clear" w:color="auto" w:fill="FFFFFF"/>
            <w:noWrap w:val="0"/>
            <w:vAlign w:val="center"/>
          </w:tcPr>
          <w:p>
            <w:pPr>
              <w:adjustRightInd w:val="0"/>
              <w:snapToGrid w:val="0"/>
              <w:jc w:val="center"/>
              <w:rPr>
                <w:rFonts w:hint="eastAsia" w:ascii="仿宋" w:hAnsi="仿宋" w:eastAsia="仿宋" w:cs="仿宋"/>
                <w:sz w:val="24"/>
                <w:szCs w:val="24"/>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222" w:type="dxa"/>
            <w:gridSpan w:val="11"/>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hint="eastAsia" w:ascii="仿宋" w:eastAsia="仿宋" w:cs="仿宋"/>
                <w:color w:val="auto"/>
                <w:kern w:val="0"/>
                <w:sz w:val="24"/>
                <w:szCs w:val="24"/>
                <w:lang w:bidi="ar-SA"/>
              </w:rPr>
            </w:pPr>
            <w:r>
              <w:rPr>
                <w:rFonts w:hint="eastAsia" w:ascii="仿宋" w:eastAsia="仿宋" w:cs="仿宋"/>
                <w:bCs/>
                <w:sz w:val="24"/>
                <w:szCs w:val="24"/>
              </w:rPr>
              <w:t>合计</w:t>
            </w:r>
          </w:p>
        </w:tc>
        <w:tc>
          <w:tcPr>
            <w:tcW w:w="614" w:type="dxa"/>
            <w:gridSpan w:val="2"/>
            <w:tcBorders>
              <w:top w:val="single" w:color="auto" w:sz="4" w:space="0"/>
              <w:left w:val="single" w:color="000000" w:sz="4" w:space="0"/>
              <w:bottom w:val="single" w:color="auto" w:sz="4" w:space="0"/>
              <w:right w:val="single" w:color="000000" w:sz="4" w:space="0"/>
            </w:tcBorders>
            <w:shd w:val="clear" w:color="auto" w:fill="auto"/>
            <w:noWrap w:val="0"/>
            <w:vAlign w:val="center"/>
          </w:tcPr>
          <w:p>
            <w:pPr>
              <w:adjustRightInd w:val="0"/>
              <w:snapToGrid w:val="0"/>
              <w:jc w:val="center"/>
              <w:rPr>
                <w:rFonts w:ascii="仿宋" w:hAnsi="仿宋" w:eastAsia="仿宋" w:cs="仿宋"/>
                <w:sz w:val="24"/>
                <w:szCs w:val="24"/>
              </w:rPr>
            </w:pP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技能(实训)</w:t>
            </w:r>
          </w:p>
          <w:p>
            <w:pPr>
              <w:adjustRightInd w:val="0"/>
              <w:snapToGrid w:val="0"/>
              <w:spacing w:line="240" w:lineRule="atLeast"/>
              <w:jc w:val="center"/>
            </w:pPr>
            <w:r>
              <w:rPr>
                <w:rFonts w:hint="eastAsia" w:ascii="仿宋" w:hAnsi="仿宋" w:eastAsia="仿宋" w:cs="仿宋"/>
                <w:sz w:val="24"/>
                <w:szCs w:val="24"/>
              </w:rPr>
              <w:t>内容</w:t>
            </w:r>
          </w:p>
        </w:tc>
        <w:tc>
          <w:tcPr>
            <w:tcW w:w="6457" w:type="dxa"/>
            <w:gridSpan w:val="9"/>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color w:val="auto"/>
                <w:kern w:val="0"/>
                <w:sz w:val="24"/>
                <w:szCs w:val="24"/>
                <w:lang w:bidi="ar-SA"/>
              </w:rPr>
            </w:pPr>
            <w:r>
              <w:rPr>
                <w:rFonts w:hint="eastAsia" w:ascii="仿宋" w:hAnsi="仿宋" w:eastAsia="仿宋" w:cs="仿宋"/>
                <w:kern w:val="0"/>
                <w:sz w:val="24"/>
                <w:szCs w:val="24"/>
              </w:rPr>
              <w:t>实训目的及任务</w:t>
            </w:r>
          </w:p>
        </w:tc>
        <w:tc>
          <w:tcPr>
            <w:tcW w:w="765" w:type="dxa"/>
            <w:gridSpan w:val="2"/>
            <w:tcBorders>
              <w:top w:val="single" w:color="auto"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hint="eastAsia" w:ascii="仿宋" w:hAnsi="仿宋" w:eastAsia="仿宋" w:cs="仿宋"/>
                <w:bCs/>
                <w:sz w:val="24"/>
                <w:szCs w:val="24"/>
              </w:rPr>
            </w:pPr>
            <w:r>
              <w:rPr>
                <w:rFonts w:hint="eastAsia" w:ascii="仿宋" w:eastAsia="仿宋" w:cs="仿宋"/>
                <w:kern w:val="0"/>
                <w:sz w:val="24"/>
                <w:szCs w:val="24"/>
              </w:rPr>
              <w:t>目标</w:t>
            </w:r>
          </w:p>
        </w:tc>
        <w:tc>
          <w:tcPr>
            <w:tcW w:w="614" w:type="dxa"/>
            <w:gridSpan w:val="2"/>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 xml:space="preserve">学时 </w:t>
            </w:r>
          </w:p>
          <w:p>
            <w:pPr>
              <w:adjustRightInd w:val="0"/>
              <w:snapToGrid w:val="0"/>
              <w:jc w:val="center"/>
              <w:rPr>
                <w:rFonts w:hint="eastAsia" w:ascii="仿宋" w:hAns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第三年第五学期</w:t>
            </w:r>
          </w:p>
          <w:p>
            <w:pPr>
              <w:rPr>
                <w:rFonts w:ascii="仿宋" w:hAnsi="仿宋" w:eastAsia="仿宋" w:cs="仿宋"/>
                <w:bCs/>
                <w:sz w:val="24"/>
                <w:szCs w:val="24"/>
              </w:rPr>
            </w:pPr>
            <w:r>
              <w:rPr>
                <w:rFonts w:hint="eastAsia" w:ascii="仿宋" w:hAnsi="仿宋" w:eastAsia="仿宋" w:cs="仿宋"/>
                <w:bCs/>
                <w:sz w:val="24"/>
                <w:szCs w:val="24"/>
              </w:rPr>
              <w:t>实训目的：</w:t>
            </w:r>
          </w:p>
          <w:p>
            <w:pPr>
              <w:adjustRightInd w:val="0"/>
              <w:snapToGrid w:val="0"/>
              <w:ind w:firstLine="480" w:firstLineChars="200"/>
              <w:rPr>
                <w:rFonts w:ascii="仿宋" w:eastAsia="仿宋" w:cs="仿宋"/>
                <w:bCs/>
                <w:sz w:val="24"/>
                <w:szCs w:val="24"/>
              </w:rPr>
            </w:pPr>
            <w:r>
              <w:rPr>
                <w:rFonts w:hint="eastAsia" w:ascii="仿宋" w:hAnsi="仿宋" w:eastAsia="仿宋" w:cs="仿宋"/>
                <w:bCs/>
                <w:sz w:val="24"/>
                <w:szCs w:val="24"/>
              </w:rPr>
              <w:t>进一步</w:t>
            </w:r>
            <w:r>
              <w:rPr>
                <w:rFonts w:hint="eastAsia" w:ascii="仿宋" w:eastAsia="仿宋" w:cs="仿宋"/>
                <w:bCs/>
                <w:sz w:val="24"/>
                <w:szCs w:val="24"/>
              </w:rPr>
              <w:t>提高掌指关节的支撑力，</w:t>
            </w:r>
            <w:r>
              <w:rPr>
                <w:rFonts w:hint="eastAsia" w:ascii="仿宋" w:hAnsi="仿宋" w:eastAsia="仿宋" w:cs="仿宋"/>
                <w:bCs/>
                <w:sz w:val="24"/>
                <w:szCs w:val="24"/>
              </w:rPr>
              <w:t>掌握</w:t>
            </w:r>
            <w:r>
              <w:rPr>
                <w:rFonts w:hint="eastAsia" w:ascii="仿宋" w:eastAsia="仿宋" w:cs="仿宋"/>
                <w:bCs/>
                <w:sz w:val="24"/>
                <w:szCs w:val="24"/>
              </w:rPr>
              <w:t>流畅、快速弹奏四升降大小调同向音阶、琶音能力</w:t>
            </w:r>
            <w:r>
              <w:rPr>
                <w:rFonts w:ascii="仿宋" w:eastAsia="仿宋" w:cs="仿宋"/>
                <w:bCs/>
                <w:sz w:val="24"/>
                <w:szCs w:val="24"/>
              </w:rPr>
              <w:t>；</w:t>
            </w:r>
          </w:p>
          <w:p>
            <w:pPr>
              <w:adjustRightInd w:val="0"/>
              <w:snapToGrid w:val="0"/>
              <w:ind w:firstLine="480" w:firstLineChars="200"/>
              <w:rPr>
                <w:rFonts w:hint="eastAsia" w:ascii="仿宋" w:eastAsia="仿宋" w:cs="仿宋"/>
                <w:bCs/>
                <w:sz w:val="24"/>
                <w:szCs w:val="24"/>
              </w:rPr>
            </w:pPr>
            <w:r>
              <w:rPr>
                <w:rFonts w:hint="eastAsia" w:ascii="仿宋" w:eastAsia="仿宋" w:cs="仿宋"/>
                <w:bCs/>
                <w:sz w:val="24"/>
                <w:szCs w:val="24"/>
              </w:rPr>
              <w:t>具备相当于车尔尼《钢琴快速练习曲》OP. 299的练习曲技术能力；</w:t>
            </w:r>
          </w:p>
          <w:p>
            <w:pPr>
              <w:adjustRightInd w:val="0"/>
              <w:snapToGrid w:val="0"/>
              <w:ind w:firstLine="480" w:firstLineChars="200"/>
              <w:rPr>
                <w:rFonts w:ascii="仿宋" w:eastAsia="仿宋" w:cs="仿宋"/>
                <w:bCs/>
                <w:sz w:val="24"/>
                <w:szCs w:val="24"/>
              </w:rPr>
            </w:pPr>
            <w:r>
              <w:rPr>
                <w:rFonts w:hint="eastAsia" w:ascii="仿宋" w:eastAsia="仿宋" w:cs="仿宋"/>
                <w:bCs/>
                <w:sz w:val="24"/>
                <w:szCs w:val="24"/>
              </w:rPr>
              <w:t>提高</w:t>
            </w:r>
            <w:r>
              <w:rPr>
                <w:rFonts w:ascii="仿宋" w:eastAsia="仿宋" w:cs="仿宋"/>
                <w:bCs/>
                <w:sz w:val="24"/>
                <w:szCs w:val="24"/>
              </w:rPr>
              <w:t>复调弹奏能力：</w:t>
            </w:r>
          </w:p>
          <w:p>
            <w:pPr>
              <w:adjustRightInd w:val="0"/>
              <w:snapToGrid w:val="0"/>
              <w:ind w:firstLine="480" w:firstLineChars="200"/>
              <w:rPr>
                <w:rFonts w:hint="eastAsia" w:ascii="仿宋" w:eastAsia="仿宋" w:cs="仿宋"/>
                <w:bCs/>
                <w:sz w:val="24"/>
                <w:szCs w:val="24"/>
              </w:rPr>
            </w:pPr>
            <w:r>
              <w:rPr>
                <w:rFonts w:hint="eastAsia" w:ascii="仿宋" w:eastAsia="仿宋" w:cs="仿宋"/>
                <w:bCs/>
                <w:sz w:val="24"/>
                <w:szCs w:val="24"/>
              </w:rPr>
              <w:t>1、各声部主题的进入要明确。训练手指触键的灵敏性与对肌肉的控制能力以及各部位动作的协调能力</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2、长音旋律的准确弹奏</w:t>
            </w:r>
          </w:p>
          <w:p>
            <w:pPr>
              <w:ind w:firstLine="470" w:firstLineChars="196"/>
              <w:rPr>
                <w:rFonts w:hint="eastAsia"/>
              </w:rPr>
            </w:pPr>
            <w:r>
              <w:rPr>
                <w:rFonts w:hint="eastAsia" w:ascii="仿宋" w:eastAsia="仿宋" w:cs="仿宋"/>
                <w:bCs/>
                <w:sz w:val="24"/>
                <w:szCs w:val="24"/>
              </w:rPr>
              <w:t>3、清晰弹奏三部创意曲的三条横的线条</w:t>
            </w:r>
          </w:p>
          <w:p>
            <w:r>
              <w:rPr>
                <w:rFonts w:hint="eastAsia" w:ascii="仿宋" w:hAnsi="仿宋" w:eastAsia="仿宋" w:cs="仿宋"/>
                <w:bCs/>
                <w:sz w:val="24"/>
                <w:szCs w:val="24"/>
              </w:rPr>
              <w:t>实训任务：</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1</w:t>
            </w:r>
            <w:r>
              <w:rPr>
                <w:rFonts w:ascii="仿宋" w:eastAsia="仿宋" w:cs="仿宋"/>
                <w:bCs/>
                <w:sz w:val="24"/>
                <w:szCs w:val="24"/>
              </w:rPr>
              <w:t>.</w:t>
            </w:r>
            <w:r>
              <w:rPr>
                <w:rFonts w:hint="eastAsia" w:ascii="仿宋" w:eastAsia="仿宋" w:cs="仿宋"/>
                <w:bCs/>
                <w:sz w:val="24"/>
                <w:szCs w:val="24"/>
              </w:rPr>
              <w:t>基本练习：四升降大小调同向音阶、琶音、</w:t>
            </w:r>
            <w:r>
              <w:rPr>
                <w:rFonts w:ascii="仿宋" w:eastAsia="仿宋" w:cs="仿宋"/>
                <w:bCs/>
                <w:sz w:val="24"/>
                <w:szCs w:val="24"/>
              </w:rPr>
              <w:t>和弦</w:t>
            </w:r>
            <w:r>
              <w:rPr>
                <w:rFonts w:hint="eastAsia" w:ascii="仿宋" w:eastAsia="仿宋" w:cs="仿宋"/>
                <w:bCs/>
                <w:sz w:val="24"/>
                <w:szCs w:val="24"/>
              </w:rPr>
              <w:t>连接</w:t>
            </w:r>
            <w:r>
              <w:rPr>
                <w:rFonts w:ascii="仿宋" w:eastAsia="仿宋" w:cs="仿宋"/>
                <w:bCs/>
                <w:sz w:val="24"/>
                <w:szCs w:val="24"/>
              </w:rPr>
              <w:t>；</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3</w:t>
            </w:r>
            <w:r>
              <w:rPr>
                <w:rFonts w:ascii="仿宋" w:eastAsia="仿宋" w:cs="仿宋"/>
                <w:bCs/>
                <w:sz w:val="24"/>
                <w:szCs w:val="24"/>
              </w:rPr>
              <w:t>.</w:t>
            </w:r>
            <w:r>
              <w:rPr>
                <w:rFonts w:hint="eastAsia" w:ascii="仿宋" w:eastAsia="仿宋" w:cs="仿宋"/>
                <w:bCs/>
                <w:sz w:val="24"/>
                <w:szCs w:val="24"/>
              </w:rPr>
              <w:t xml:space="preserve"> 相当于车尔尼《钢琴快速练习曲》OP. 299程度的</w:t>
            </w:r>
          </w:p>
          <w:p>
            <w:pPr>
              <w:adjustRightInd w:val="0"/>
              <w:snapToGrid w:val="0"/>
              <w:ind w:firstLine="470" w:firstLineChars="196"/>
              <w:rPr>
                <w:rFonts w:hint="eastAsia" w:ascii="仿宋" w:eastAsia="仿宋" w:cs="仿宋"/>
                <w:bCs/>
                <w:sz w:val="24"/>
                <w:szCs w:val="24"/>
              </w:rPr>
            </w:pPr>
            <w:r>
              <w:rPr>
                <w:rFonts w:ascii="仿宋" w:eastAsia="仿宋" w:cs="仿宋"/>
                <w:bCs/>
                <w:sz w:val="24"/>
                <w:szCs w:val="24"/>
              </w:rPr>
              <w:t xml:space="preserve">4. </w:t>
            </w:r>
            <w:r>
              <w:rPr>
                <w:rFonts w:hint="eastAsia" w:ascii="仿宋" w:eastAsia="仿宋" w:cs="仿宋"/>
                <w:bCs/>
                <w:sz w:val="24"/>
                <w:szCs w:val="24"/>
              </w:rPr>
              <w:t>布置适当难度的钢琴奏鸣曲，并指导学生做作品分析，帮助学生透彻理解奏鸣曲的内容、结构背景和音乐形象。充分理解并把握慢板乐章所要体现的思想内涵</w:t>
            </w:r>
          </w:p>
          <w:p>
            <w:pPr>
              <w:widowControl/>
              <w:adjustRightInd w:val="0"/>
              <w:snapToGrid w:val="0"/>
              <w:rPr>
                <w:rFonts w:hint="eastAsia" w:ascii="仿宋" w:eastAsia="仿宋" w:cs="仿宋"/>
                <w:color w:val="auto"/>
                <w:kern w:val="0"/>
                <w:sz w:val="24"/>
                <w:szCs w:val="24"/>
                <w:lang w:bidi="ar-SA"/>
              </w:rPr>
            </w:pP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adjustRightInd w:val="0"/>
              <w:snapToGrid w:val="0"/>
              <w:jc w:val="center"/>
              <w:rPr>
                <w:rFonts w:ascii="仿宋" w:eastAsia="仿宋" w:cs="仿宋"/>
                <w:bCs/>
                <w:sz w:val="24"/>
                <w:szCs w:val="24"/>
              </w:rP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rPr>
                <w:rFonts w:hint="eastAsia" w:ascii="仿宋" w:eastAsia="仿宋" w:cs="仿宋"/>
                <w:b/>
                <w:bCs/>
                <w:sz w:val="24"/>
                <w:szCs w:val="24"/>
              </w:rPr>
            </w:pPr>
            <w:r>
              <w:rPr>
                <w:rFonts w:hint="eastAsia" w:ascii="仿宋" w:eastAsia="仿宋" w:cs="仿宋"/>
                <w:b/>
                <w:bCs/>
                <w:sz w:val="24"/>
                <w:szCs w:val="24"/>
              </w:rPr>
              <w:t>第三学年第六学期</w:t>
            </w:r>
          </w:p>
          <w:p>
            <w:pPr>
              <w:rPr>
                <w:rFonts w:ascii="仿宋" w:hAnsi="仿宋" w:eastAsia="仿宋" w:cs="仿宋"/>
                <w:bCs/>
                <w:sz w:val="24"/>
                <w:szCs w:val="24"/>
              </w:rPr>
            </w:pPr>
            <w:r>
              <w:rPr>
                <w:rFonts w:hint="eastAsia" w:ascii="仿宋" w:hAnsi="仿宋" w:eastAsia="仿宋" w:cs="仿宋"/>
                <w:bCs/>
                <w:sz w:val="24"/>
                <w:szCs w:val="24"/>
              </w:rPr>
              <w:t>实训目的：</w:t>
            </w:r>
          </w:p>
          <w:p>
            <w:pPr>
              <w:ind w:firstLine="480" w:firstLineChars="200"/>
              <w:rPr>
                <w:rFonts w:hint="eastAsia"/>
              </w:rPr>
            </w:pPr>
            <w:r>
              <w:rPr>
                <w:rFonts w:hint="eastAsia" w:ascii="仿宋" w:hAnsi="仿宋" w:eastAsia="仿宋" w:cs="仿宋"/>
                <w:bCs/>
                <w:sz w:val="24"/>
                <w:szCs w:val="24"/>
              </w:rPr>
              <w:t>进一步</w:t>
            </w:r>
            <w:r>
              <w:rPr>
                <w:rFonts w:hint="eastAsia" w:ascii="仿宋" w:eastAsia="仿宋" w:cs="仿宋"/>
                <w:bCs/>
                <w:sz w:val="24"/>
                <w:szCs w:val="24"/>
              </w:rPr>
              <w:t>提高掌指关节的支撑力，</w:t>
            </w:r>
            <w:r>
              <w:rPr>
                <w:rFonts w:hint="eastAsia" w:ascii="仿宋" w:hAnsi="仿宋" w:eastAsia="仿宋" w:cs="仿宋"/>
                <w:bCs/>
                <w:sz w:val="24"/>
                <w:szCs w:val="24"/>
              </w:rPr>
              <w:t>掌握</w:t>
            </w:r>
            <w:r>
              <w:rPr>
                <w:rFonts w:hint="eastAsia" w:ascii="仿宋" w:eastAsia="仿宋" w:cs="仿宋"/>
                <w:bCs/>
                <w:sz w:val="24"/>
                <w:szCs w:val="24"/>
              </w:rPr>
              <w:t>流畅、快速弹奏五升五降大小调同向音阶、琶音能力</w:t>
            </w:r>
            <w:r>
              <w:rPr>
                <w:rFonts w:ascii="仿宋" w:eastAsia="仿宋" w:cs="仿宋"/>
                <w:bCs/>
                <w:sz w:val="24"/>
                <w:szCs w:val="24"/>
              </w:rPr>
              <w:t>；</w:t>
            </w:r>
          </w:p>
          <w:p>
            <w:r>
              <w:rPr>
                <w:rFonts w:hint="eastAsia" w:ascii="仿宋" w:hAnsi="仿宋" w:eastAsia="仿宋" w:cs="仿宋"/>
                <w:bCs/>
                <w:sz w:val="24"/>
                <w:szCs w:val="24"/>
              </w:rPr>
              <w:t>实训任务：</w:t>
            </w:r>
          </w:p>
          <w:p>
            <w:pPr>
              <w:adjustRightInd w:val="0"/>
              <w:snapToGrid w:val="0"/>
              <w:ind w:firstLine="470" w:firstLineChars="196"/>
              <w:rPr>
                <w:rFonts w:ascii="仿宋" w:eastAsia="仿宋" w:cs="仿宋"/>
                <w:bCs/>
                <w:sz w:val="24"/>
                <w:szCs w:val="24"/>
              </w:rPr>
            </w:pPr>
            <w:r>
              <w:rPr>
                <w:rFonts w:hint="eastAsia" w:ascii="仿宋" w:eastAsia="仿宋" w:cs="仿宋"/>
                <w:bCs/>
                <w:sz w:val="24"/>
                <w:szCs w:val="24"/>
              </w:rPr>
              <w:t>1</w:t>
            </w:r>
            <w:r>
              <w:rPr>
                <w:rFonts w:ascii="仿宋" w:eastAsia="仿宋" w:cs="仿宋"/>
                <w:bCs/>
                <w:sz w:val="24"/>
                <w:szCs w:val="24"/>
              </w:rPr>
              <w:t>.</w:t>
            </w:r>
            <w:r>
              <w:rPr>
                <w:rFonts w:hint="eastAsia" w:ascii="仿宋" w:eastAsia="仿宋" w:cs="仿宋"/>
                <w:bCs/>
                <w:sz w:val="24"/>
                <w:szCs w:val="24"/>
              </w:rPr>
              <w:t>基本练习与练习曲、全部大、小调音阶、琶音，和弦</w:t>
            </w:r>
            <w:r>
              <w:rPr>
                <w:rFonts w:ascii="仿宋" w:eastAsia="仿宋" w:cs="仿宋"/>
                <w:bCs/>
                <w:sz w:val="24"/>
                <w:szCs w:val="24"/>
              </w:rPr>
              <w:t>连接，</w:t>
            </w:r>
            <w:r>
              <w:rPr>
                <w:rFonts w:hint="eastAsia" w:ascii="仿宋" w:eastAsia="仿宋" w:cs="仿宋"/>
                <w:bCs/>
                <w:sz w:val="24"/>
                <w:szCs w:val="24"/>
              </w:rPr>
              <w:t>车尔尼《钢琴快速练习曲》OP. 299（选）后半部分《钢琴练习曲》OP. 740（选）《斯克里亚宾钢琴练习曲》No.9或程度相近的练习曲布置乐曲与练习修改</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2</w:t>
            </w:r>
            <w:r>
              <w:rPr>
                <w:rFonts w:ascii="仿宋" w:eastAsia="仿宋" w:cs="仿宋"/>
                <w:bCs/>
                <w:sz w:val="24"/>
                <w:szCs w:val="24"/>
              </w:rPr>
              <w:t>.</w:t>
            </w:r>
            <w:r>
              <w:rPr>
                <w:rFonts w:hint="eastAsia" w:ascii="仿宋" w:eastAsia="仿宋" w:cs="仿宋"/>
                <w:bCs/>
                <w:sz w:val="24"/>
                <w:szCs w:val="24"/>
              </w:rPr>
              <w:t xml:space="preserve"> 巴赫三部创意曲或程度相近的曲目；</w:t>
            </w:r>
          </w:p>
          <w:p>
            <w:pPr>
              <w:adjustRightInd w:val="0"/>
              <w:snapToGrid w:val="0"/>
              <w:ind w:firstLine="470" w:firstLineChars="196"/>
              <w:rPr>
                <w:rFonts w:ascii="仿宋" w:eastAsia="仿宋" w:cs="仿宋"/>
                <w:kern w:val="2"/>
                <w:sz w:val="24"/>
                <w:szCs w:val="24"/>
              </w:rPr>
            </w:pPr>
            <w:r>
              <w:rPr>
                <w:rFonts w:ascii="仿宋" w:eastAsia="仿宋" w:cs="仿宋"/>
                <w:bCs/>
                <w:sz w:val="24"/>
                <w:szCs w:val="24"/>
              </w:rPr>
              <w:t xml:space="preserve">3. </w:t>
            </w:r>
            <w:r>
              <w:rPr>
                <w:rFonts w:hint="eastAsia" w:ascii="仿宋" w:eastAsia="仿宋" w:cs="仿宋"/>
                <w:bCs/>
                <w:sz w:val="24"/>
                <w:szCs w:val="24"/>
              </w:rPr>
              <w:t>布置适当难度的乐曲，并指导学生做作品分析，帮助学生透彻理解乐曲的内容、结构背景和音乐形象。充分理解并把握慢板乐章所要体现的思想内涵。</w:t>
            </w:r>
          </w:p>
        </w:tc>
        <w:tc>
          <w:tcPr>
            <w:tcW w:w="76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adjustRightInd w:val="0"/>
              <w:snapToGrid w:val="0"/>
              <w:jc w:val="center"/>
              <w:rPr>
                <w:rFonts w:ascii="仿宋" w:eastAsia="仿宋" w:cs="仿宋"/>
                <w:color w:val="4472C4"/>
                <w:kern w:val="2"/>
                <w:sz w:val="24"/>
                <w:szCs w:val="24"/>
              </w:rP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rPr>
                <w:rFonts w:ascii="仿宋" w:eastAsia="仿宋" w:cs="仿宋"/>
                <w:b/>
                <w:bCs/>
                <w:sz w:val="24"/>
                <w:szCs w:val="24"/>
              </w:rPr>
            </w:pPr>
            <w:r>
              <w:rPr>
                <w:rFonts w:hint="eastAsia" w:ascii="仿宋" w:eastAsia="仿宋" w:cs="仿宋"/>
                <w:b/>
                <w:bCs/>
                <w:sz w:val="24"/>
                <w:szCs w:val="24"/>
              </w:rPr>
              <w:t>第四学年第七学期</w:t>
            </w:r>
          </w:p>
          <w:p>
            <w:pPr>
              <w:rPr>
                <w:rFonts w:ascii="仿宋" w:hAnsi="仿宋" w:eastAsia="仿宋" w:cs="仿宋"/>
                <w:bCs/>
                <w:sz w:val="24"/>
                <w:szCs w:val="24"/>
              </w:rPr>
            </w:pPr>
            <w:r>
              <w:rPr>
                <w:rFonts w:hint="eastAsia" w:ascii="仿宋" w:hAnsi="仿宋" w:eastAsia="仿宋" w:cs="仿宋"/>
                <w:bCs/>
                <w:sz w:val="24"/>
                <w:szCs w:val="24"/>
              </w:rPr>
              <w:t>实训目的：</w:t>
            </w:r>
          </w:p>
          <w:p>
            <w:pPr>
              <w:ind w:firstLine="480" w:firstLineChars="200"/>
              <w:rPr>
                <w:rFonts w:hint="eastAsia"/>
              </w:rPr>
            </w:pPr>
            <w:r>
              <w:rPr>
                <w:rFonts w:hint="eastAsia" w:ascii="仿宋" w:hAnsi="仿宋" w:eastAsia="仿宋" w:cs="仿宋"/>
                <w:bCs/>
                <w:sz w:val="24"/>
                <w:szCs w:val="24"/>
              </w:rPr>
              <w:t>进一步</w:t>
            </w:r>
            <w:r>
              <w:rPr>
                <w:rFonts w:hint="eastAsia" w:ascii="仿宋" w:eastAsia="仿宋" w:cs="仿宋"/>
                <w:bCs/>
                <w:sz w:val="24"/>
                <w:szCs w:val="24"/>
              </w:rPr>
              <w:t>提高掌演奏、</w:t>
            </w:r>
            <w:r>
              <w:rPr>
                <w:rFonts w:ascii="仿宋" w:eastAsia="仿宋" w:cs="仿宋"/>
                <w:bCs/>
                <w:sz w:val="24"/>
                <w:szCs w:val="24"/>
              </w:rPr>
              <w:t>分析能力</w:t>
            </w:r>
            <w:r>
              <w:rPr>
                <w:rFonts w:hint="eastAsia" w:ascii="仿宋" w:eastAsia="仿宋" w:cs="仿宋"/>
                <w:bCs/>
                <w:sz w:val="24"/>
                <w:szCs w:val="24"/>
              </w:rPr>
              <w:t>，</w:t>
            </w:r>
            <w:r>
              <w:rPr>
                <w:rFonts w:hint="eastAsia" w:ascii="仿宋" w:hAnsi="仿宋" w:eastAsia="仿宋" w:cs="仿宋"/>
                <w:bCs/>
                <w:sz w:val="24"/>
                <w:szCs w:val="24"/>
              </w:rPr>
              <w:t>掌握</w:t>
            </w:r>
            <w:r>
              <w:rPr>
                <w:rFonts w:hint="eastAsia" w:ascii="仿宋" w:eastAsia="仿宋" w:cs="仿宋"/>
                <w:bCs/>
                <w:sz w:val="24"/>
                <w:szCs w:val="24"/>
              </w:rPr>
              <w:t>流畅、快速弹奏六升六降大小调同向音阶、琶音、</w:t>
            </w:r>
            <w:r>
              <w:rPr>
                <w:rFonts w:ascii="仿宋" w:eastAsia="仿宋" w:cs="仿宋"/>
                <w:bCs/>
                <w:sz w:val="24"/>
                <w:szCs w:val="24"/>
              </w:rPr>
              <w:t>和弦连接</w:t>
            </w:r>
            <w:r>
              <w:rPr>
                <w:rFonts w:hint="eastAsia" w:ascii="仿宋" w:eastAsia="仿宋" w:cs="仿宋"/>
                <w:bCs/>
                <w:sz w:val="24"/>
                <w:szCs w:val="24"/>
              </w:rPr>
              <w:t>能力</w:t>
            </w:r>
            <w:r>
              <w:rPr>
                <w:rFonts w:ascii="仿宋" w:eastAsia="仿宋" w:cs="仿宋"/>
                <w:bCs/>
                <w:sz w:val="24"/>
                <w:szCs w:val="24"/>
              </w:rPr>
              <w:t>；</w:t>
            </w:r>
          </w:p>
          <w:p>
            <w:r>
              <w:rPr>
                <w:rFonts w:hint="eastAsia" w:ascii="仿宋" w:hAnsi="仿宋" w:eastAsia="仿宋" w:cs="仿宋"/>
                <w:bCs/>
                <w:sz w:val="24"/>
                <w:szCs w:val="24"/>
              </w:rPr>
              <w:t>实训任务：</w:t>
            </w:r>
          </w:p>
          <w:p>
            <w:pPr>
              <w:adjustRightInd w:val="0"/>
              <w:snapToGrid w:val="0"/>
              <w:ind w:firstLine="470" w:firstLineChars="196"/>
              <w:rPr>
                <w:rFonts w:hint="eastAsia" w:ascii="仿宋" w:eastAsia="仿宋" w:cs="仿宋"/>
                <w:bCs/>
                <w:sz w:val="24"/>
                <w:szCs w:val="24"/>
              </w:rPr>
            </w:pPr>
            <w:r>
              <w:rPr>
                <w:rFonts w:hint="eastAsia" w:ascii="仿宋" w:eastAsia="仿宋" w:cs="仿宋"/>
                <w:bCs/>
                <w:sz w:val="24"/>
                <w:szCs w:val="24"/>
              </w:rPr>
              <w:t>1、车尔尼练习曲作品740程度</w:t>
            </w:r>
            <w:r>
              <w:rPr>
                <w:rFonts w:ascii="仿宋" w:eastAsia="仿宋" w:cs="仿宋"/>
                <w:bCs/>
                <w:sz w:val="24"/>
                <w:szCs w:val="24"/>
              </w:rPr>
              <w:t>作业；</w:t>
            </w:r>
          </w:p>
          <w:p>
            <w:pPr>
              <w:adjustRightInd w:val="0"/>
              <w:snapToGrid w:val="0"/>
              <w:ind w:firstLine="470" w:firstLineChars="196"/>
              <w:rPr>
                <w:rFonts w:ascii="仿宋" w:eastAsia="仿宋" w:cs="仿宋"/>
                <w:bCs/>
                <w:sz w:val="24"/>
                <w:szCs w:val="24"/>
              </w:rPr>
            </w:pPr>
            <w:r>
              <w:rPr>
                <w:rFonts w:hint="eastAsia" w:ascii="仿宋" w:eastAsia="仿宋" w:cs="仿宋"/>
                <w:bCs/>
                <w:sz w:val="24"/>
                <w:szCs w:val="24"/>
              </w:rPr>
              <w:t>2、莫什科夫斯基《钢琴技巧练习曲》作品72程度</w:t>
            </w:r>
            <w:r>
              <w:rPr>
                <w:rFonts w:ascii="仿宋" w:eastAsia="仿宋" w:cs="仿宋"/>
                <w:bCs/>
                <w:sz w:val="24"/>
                <w:szCs w:val="24"/>
              </w:rPr>
              <w:t>作业</w:t>
            </w:r>
            <w:r>
              <w:rPr>
                <w:rFonts w:hint="eastAsia" w:ascii="仿宋" w:eastAsia="仿宋" w:cs="仿宋"/>
                <w:bCs/>
                <w:sz w:val="24"/>
                <w:szCs w:val="24"/>
              </w:rPr>
              <w:t>，或由教师根据学生实际需求选择程度相近的合适曲目巴赫《十二平均律钢琴曲集》或由教师根据学生实际需求选择程度相近的合适曲目</w:t>
            </w:r>
          </w:p>
          <w:p>
            <w:pPr>
              <w:adjustRightInd w:val="0"/>
              <w:snapToGrid w:val="0"/>
              <w:ind w:firstLine="470" w:firstLineChars="196"/>
              <w:rPr>
                <w:rFonts w:ascii="宋体" w:cs="宋体"/>
                <w:kern w:val="2"/>
                <w:sz w:val="24"/>
              </w:rPr>
            </w:pPr>
            <w:r>
              <w:rPr>
                <w:rFonts w:hint="eastAsia" w:ascii="仿宋" w:eastAsia="仿宋" w:cs="仿宋"/>
                <w:bCs/>
                <w:sz w:val="24"/>
                <w:szCs w:val="24"/>
              </w:rPr>
              <w:t>3</w:t>
            </w:r>
            <w:r>
              <w:rPr>
                <w:rFonts w:ascii="仿宋" w:eastAsia="仿宋" w:cs="仿宋"/>
                <w:bCs/>
                <w:sz w:val="24"/>
                <w:szCs w:val="24"/>
              </w:rPr>
              <w:t>.</w:t>
            </w:r>
            <w:r>
              <w:rPr>
                <w:rFonts w:hint="eastAsia" w:ascii="仿宋" w:eastAsia="仿宋" w:cs="仿宋"/>
                <w:bCs/>
                <w:sz w:val="24"/>
                <w:szCs w:val="24"/>
              </w:rPr>
              <w:t>中外乐曲练习与修改</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bCs/>
                <w:sz w:val="24"/>
                <w:szCs w:val="24"/>
              </w:rPr>
              <w:t>支撑课程目标1、2、3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15</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eastAsia="仿宋" w:cs="仿宋"/>
                <w:sz w:val="24"/>
                <w:szCs w:val="24"/>
              </w:rPr>
            </w:pPr>
          </w:p>
        </w:tc>
        <w:tc>
          <w:tcPr>
            <w:tcW w:w="7222" w:type="dxa"/>
            <w:gridSpan w:val="11"/>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sz w:val="24"/>
                <w:szCs w:val="24"/>
              </w:rPr>
            </w:pPr>
            <w:r>
              <w:rPr>
                <w:rFonts w:hint="eastAsia" w:ascii="仿宋" w:eastAsia="仿宋" w:cs="仿宋"/>
                <w:bCs/>
                <w:sz w:val="24"/>
                <w:szCs w:val="24"/>
              </w:rPr>
              <w:t>合计</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pPr>
            <w:r>
              <w:rPr>
                <w:rFonts w:hint="eastAsia" w:ascii="仿宋" w:eastAsia="仿宋" w:cs="仿宋"/>
                <w:sz w:val="24"/>
                <w:szCs w:val="24"/>
              </w:rPr>
              <w:t>45</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H</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实践内容（含教育实习、见习、研习，专业实习、毕业论文或毕业设计等）</w:t>
            </w:r>
          </w:p>
        </w:tc>
        <w:tc>
          <w:tcPr>
            <w:tcW w:w="6457" w:type="dxa"/>
            <w:gridSpan w:val="9"/>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sz w:val="24"/>
                <w:szCs w:val="24"/>
              </w:rPr>
            </w:pPr>
            <w:r>
              <w:rPr>
                <w:rFonts w:hint="eastAsia" w:ascii="仿宋" w:eastAsia="仿宋" w:cs="仿宋"/>
                <w:sz w:val="24"/>
                <w:szCs w:val="24"/>
              </w:rPr>
              <w:t>实践主要内容和要求</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textAlignment w:val="baseline"/>
              <w:rPr>
                <w:rFonts w:hint="eastAsia" w:ascii="仿宋" w:eastAsia="仿宋" w:cs="仿宋"/>
                <w:kern w:val="0"/>
                <w:sz w:val="24"/>
                <w:szCs w:val="24"/>
              </w:rPr>
            </w:pPr>
            <w:r>
              <w:rPr>
                <w:rFonts w:hint="eastAsia" w:ascii="仿宋" w:eastAsia="仿宋" w:cs="仿宋"/>
                <w:kern w:val="0"/>
                <w:sz w:val="24"/>
                <w:szCs w:val="24"/>
              </w:rPr>
              <w:t>支撑课程</w:t>
            </w:r>
          </w:p>
          <w:p>
            <w:pPr>
              <w:adjustRightInd w:val="0"/>
              <w:snapToGrid w:val="0"/>
              <w:spacing w:line="240" w:lineRule="atLeast"/>
              <w:jc w:val="center"/>
              <w:textAlignment w:val="baseline"/>
              <w:rPr>
                <w:rFonts w:ascii="仿宋" w:eastAsia="仿宋" w:cs="仿宋"/>
                <w:color w:val="4472C4"/>
                <w:kern w:val="2"/>
                <w:sz w:val="24"/>
                <w:szCs w:val="24"/>
              </w:rPr>
            </w:pPr>
            <w:r>
              <w:rPr>
                <w:rFonts w:hint="eastAsia" w:ascii="仿宋" w:eastAsia="仿宋" w:cs="仿宋"/>
                <w:kern w:val="0"/>
                <w:sz w:val="24"/>
                <w:szCs w:val="24"/>
              </w:rPr>
              <w:t>目标</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hint="eastAsia" w:ascii="仿宋" w:eastAsia="仿宋" w:cs="仿宋"/>
                <w:kern w:val="0"/>
                <w:sz w:val="24"/>
                <w:szCs w:val="24"/>
              </w:rPr>
            </w:pPr>
            <w:r>
              <w:rPr>
                <w:rFonts w:hint="eastAsia" w:ascii="仿宋" w:eastAsia="仿宋" w:cs="仿宋"/>
                <w:kern w:val="0"/>
                <w:sz w:val="24"/>
                <w:szCs w:val="24"/>
              </w:rPr>
              <w:t>时长</w:t>
            </w:r>
          </w:p>
          <w:p>
            <w:pPr>
              <w:adjustRightInd w:val="0"/>
              <w:snapToGrid w:val="0"/>
              <w:jc w:val="center"/>
              <w:rPr>
                <w:rFonts w:ascii="仿宋" w:eastAsia="仿宋" w:cs="仿宋"/>
                <w:sz w:val="24"/>
                <w:szCs w:val="24"/>
              </w:rPr>
            </w:pPr>
            <w:r>
              <w:rPr>
                <w:rFonts w:hint="eastAsia" w:ascii="仿宋" w:eastAsia="仿宋" w:cs="仿宋"/>
                <w:kern w:val="0"/>
                <w:sz w:val="24"/>
                <w:szCs w:val="24"/>
              </w:rPr>
              <w:t>分配</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tc>
        <w:tc>
          <w:tcPr>
            <w:tcW w:w="6457" w:type="dxa"/>
            <w:gridSpan w:val="9"/>
            <w:tcBorders>
              <w:top w:val="single" w:color="000000" w:sz="4" w:space="0"/>
              <w:left w:val="single" w:color="000000" w:sz="4" w:space="0"/>
              <w:bottom w:val="single" w:color="000000" w:sz="4" w:space="0"/>
              <w:right w:val="single" w:color="000000" w:sz="4" w:space="0"/>
            </w:tcBorders>
            <w:noWrap w:val="0"/>
            <w:vAlign w:val="top"/>
          </w:tcPr>
          <w:p>
            <w:pPr>
              <w:widowControl/>
              <w:autoSpaceDE w:val="0"/>
              <w:autoSpaceDN w:val="0"/>
              <w:adjustRightInd w:val="0"/>
              <w:snapToGrid w:val="0"/>
              <w:jc w:val="left"/>
              <w:textAlignment w:val="bottom"/>
              <w:rPr>
                <w:rFonts w:ascii="仿宋" w:eastAsia="仿宋" w:cs="仿宋"/>
                <w:sz w:val="24"/>
                <w:szCs w:val="24"/>
              </w:rPr>
            </w:pPr>
            <w:r>
              <w:rPr>
                <w:rFonts w:hint="eastAsia" w:ascii="仿宋" w:eastAsia="仿宋" w:cs="仿宋"/>
                <w:bCs/>
                <w:sz w:val="24"/>
                <w:szCs w:val="24"/>
              </w:rPr>
              <w:t xml:space="preserve">  通过在近似演奏情境下的实践，让学生适应实践中可能遇到的心理挑战以及其它问题，并在教师指导下、与同学交流中寻求解决的方法。</w:t>
            </w:r>
          </w:p>
        </w:tc>
        <w:tc>
          <w:tcPr>
            <w:tcW w:w="765"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rPr>
                <w:rFonts w:ascii="仿宋" w:eastAsia="仿宋" w:cs="仿宋"/>
                <w:sz w:val="24"/>
                <w:szCs w:val="24"/>
              </w:rPr>
            </w:pPr>
            <w:r>
              <w:rPr>
                <w:rFonts w:hint="eastAsia" w:ascii="仿宋" w:eastAsia="仿宋" w:cs="仿宋"/>
                <w:bCs/>
                <w:sz w:val="24"/>
                <w:szCs w:val="24"/>
              </w:rPr>
              <w:t>支撑课程目标3</w:t>
            </w:r>
          </w:p>
        </w:tc>
        <w:tc>
          <w:tcPr>
            <w:tcW w:w="614" w:type="dxa"/>
            <w:gridSpan w:val="2"/>
            <w:tcBorders>
              <w:top w:val="single" w:color="000000" w:sz="4" w:space="0"/>
              <w:left w:val="single" w:color="000000" w:sz="4" w:space="0"/>
              <w:bottom w:val="single" w:color="000000" w:sz="4" w:space="0"/>
              <w:right w:val="single" w:color="000000" w:sz="4" w:space="0"/>
            </w:tcBorders>
            <w:noWrap w:val="0"/>
            <w:vAlign w:val="top"/>
          </w:tcPr>
          <w:p>
            <w:pPr>
              <w:adjustRightInd w:val="0"/>
              <w:snapToGrid w:val="0"/>
              <w:jc w:val="left"/>
            </w:pPr>
            <w:r>
              <w:rPr>
                <w:rFonts w:hint="eastAsia" w:ascii="仿宋" w:eastAsia="仿宋" w:cs="仿宋"/>
                <w:sz w:val="24"/>
                <w:szCs w:val="24"/>
              </w:rPr>
              <w:t>3</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I</w:t>
            </w:r>
          </w:p>
          <w:p>
            <w:pPr>
              <w:adjustRightInd w:val="0"/>
              <w:snapToGrid w:val="0"/>
              <w:spacing w:line="240" w:lineRule="atLeast"/>
              <w:jc w:val="center"/>
            </w:pPr>
            <w:r>
              <w:rPr>
                <w:rFonts w:hint="eastAsia" w:ascii="仿宋" w:eastAsia="仿宋" w:cs="仿宋"/>
                <w:sz w:val="24"/>
                <w:szCs w:val="24"/>
              </w:rPr>
              <w:t>教学方法与教学方式</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numPr>
                <w:ilvl w:val="0"/>
                <w:numId w:val="3"/>
              </w:numPr>
              <w:adjustRightInd w:val="0"/>
              <w:snapToGrid w:val="0"/>
              <w:rPr>
                <w:rFonts w:hint="eastAsia" w:ascii="仿宋" w:eastAsia="仿宋" w:cs="仿宋"/>
                <w:sz w:val="24"/>
                <w:szCs w:val="24"/>
              </w:rPr>
            </w:pPr>
            <w:r>
              <w:rPr>
                <w:rFonts w:hint="eastAsia" w:ascii="仿宋" w:eastAsia="仿宋" w:cs="仿宋"/>
                <w:sz w:val="24"/>
                <w:szCs w:val="24"/>
              </w:rPr>
              <w:t>本课程以课堂讲授与练习相结合，采用小组课的授课方式，对学生进行有针对性的集体教学。</w:t>
            </w:r>
          </w:p>
          <w:p>
            <w:pPr>
              <w:numPr>
                <w:ilvl w:val="0"/>
                <w:numId w:val="3"/>
              </w:numPr>
              <w:adjustRightInd w:val="0"/>
              <w:snapToGrid w:val="0"/>
              <w:rPr>
                <w:rFonts w:hint="eastAsia" w:ascii="仿宋" w:eastAsia="仿宋" w:cs="仿宋"/>
                <w:sz w:val="24"/>
                <w:szCs w:val="24"/>
              </w:rPr>
            </w:pPr>
            <w:r>
              <w:rPr>
                <w:rFonts w:hint="eastAsia" w:ascii="仿宋" w:eastAsia="仿宋" w:cs="仿宋"/>
                <w:sz w:val="24"/>
                <w:szCs w:val="24"/>
              </w:rPr>
              <w:t>开通网络课堂，达到与学生及时沟通、交流的目的。同时重视师生互动与小组活动，组织课堂小组讨论和小组练习，将课堂教学变为师生共同活动的过程。</w:t>
            </w:r>
          </w:p>
          <w:p>
            <w:pPr>
              <w:numPr>
                <w:ilvl w:val="0"/>
                <w:numId w:val="3"/>
              </w:numPr>
              <w:adjustRightInd w:val="0"/>
              <w:snapToGrid w:val="0"/>
              <w:rPr>
                <w:rFonts w:hint="eastAsia" w:ascii="仿宋" w:eastAsia="仿宋" w:cs="仿宋"/>
                <w:sz w:val="24"/>
                <w:szCs w:val="24"/>
              </w:rPr>
            </w:pPr>
            <w:r>
              <w:rPr>
                <w:rFonts w:hint="eastAsia" w:ascii="仿宋" w:eastAsia="仿宋" w:cs="仿宋"/>
                <w:sz w:val="24"/>
                <w:szCs w:val="24"/>
              </w:rPr>
              <w:t>主要方式：</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A8"/>
            </w:r>
            <w:r>
              <w:rPr>
                <w:rFonts w:hint="eastAsia" w:ascii="仿宋" w:eastAsia="仿宋" w:cs="仿宋"/>
                <w:sz w:val="24"/>
                <w:szCs w:val="24"/>
              </w:rPr>
              <w:t xml:space="preserve">问题导向学  </w:t>
            </w:r>
          </w:p>
          <w:p>
            <w:pPr>
              <w:adjustRightInd w:val="0"/>
              <w:snapToGrid w:val="0"/>
              <w:ind w:firstLine="480" w:firstLineChars="200"/>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FE"/>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adjustRightInd w:val="0"/>
              <w:snapToGrid w:val="0"/>
              <w:ind w:firstLine="480" w:firstLineChars="200"/>
              <w:rPr>
                <w:rFonts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        (如口头训练等)</w:t>
            </w:r>
          </w:p>
        </w:tc>
      </w:tr>
      <w:tr>
        <w:trPr>
          <w:trHeight w:val="624" w:hRule="atLeast"/>
          <w:jc w:val="center"/>
        </w:trPr>
        <w:tc>
          <w:tcPr>
            <w:tcW w:w="131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J</w:t>
            </w:r>
          </w:p>
          <w:p>
            <w:pPr>
              <w:adjustRightInd w:val="0"/>
              <w:snapToGrid w:val="0"/>
              <w:spacing w:line="240" w:lineRule="atLeast"/>
              <w:jc w:val="center"/>
              <w:rPr>
                <w:rFonts w:hint="eastAsia" w:ascii="仿宋" w:eastAsia="仿宋" w:cs="仿宋"/>
                <w:sz w:val="24"/>
                <w:szCs w:val="24"/>
              </w:rPr>
            </w:pPr>
            <w:r>
              <w:rPr>
                <w:rFonts w:hint="eastAsia" w:ascii="仿宋" w:eastAsia="仿宋" w:cs="仿宋"/>
                <w:sz w:val="24"/>
                <w:szCs w:val="24"/>
              </w:rPr>
              <w:t>教学条件</w:t>
            </w:r>
          </w:p>
          <w:p>
            <w:pPr>
              <w:adjustRightInd w:val="0"/>
              <w:snapToGrid w:val="0"/>
              <w:spacing w:line="240" w:lineRule="atLeast"/>
              <w:jc w:val="center"/>
            </w:pPr>
            <w:r>
              <w:rPr>
                <w:rFonts w:hint="eastAsia" w:ascii="仿宋" w:eastAsia="仿宋" w:cs="仿宋"/>
                <w:sz w:val="24"/>
                <w:szCs w:val="24"/>
              </w:rPr>
              <w:t>需求</w:t>
            </w:r>
          </w:p>
        </w:tc>
        <w:tc>
          <w:tcPr>
            <w:tcW w:w="7836" w:type="dxa"/>
            <w:gridSpan w:val="1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hint="eastAsia" w:ascii="仿宋" w:eastAsia="仿宋" w:cs="仿宋"/>
                <w:kern w:val="0"/>
                <w:sz w:val="24"/>
                <w:szCs w:val="24"/>
              </w:rPr>
            </w:pPr>
            <w:r>
              <w:rPr>
                <w:rFonts w:hint="eastAsia" w:ascii="仿宋" w:eastAsia="仿宋" w:cs="仿宋"/>
                <w:kern w:val="0"/>
                <w:sz w:val="24"/>
                <w:szCs w:val="24"/>
              </w:rPr>
              <w:t>（如时间、地点安排与“一课双师”等教师配备需求等）</w:t>
            </w:r>
          </w:p>
          <w:p>
            <w:pPr>
              <w:tabs>
                <w:tab w:val="left" w:pos="720"/>
              </w:tabs>
              <w:adjustRightInd w:val="0"/>
              <w:snapToGrid w:val="0"/>
              <w:rPr>
                <w:rFonts w:ascii="仿宋" w:eastAsia="仿宋" w:cs="仿宋"/>
                <w:sz w:val="24"/>
                <w:szCs w:val="24"/>
              </w:rPr>
            </w:pPr>
            <w:r>
              <w:rPr>
                <w:rFonts w:hint="eastAsia" w:ascii="仿宋" w:eastAsia="仿宋" w:cs="仿宋"/>
                <w:sz w:val="24"/>
                <w:szCs w:val="24"/>
              </w:rPr>
              <w:t>需要钢琴、演艺厅、教学琴房等教学场所等工具需求。</w:t>
            </w:r>
          </w:p>
        </w:tc>
      </w:tr>
      <w:tr>
        <w:trPr>
          <w:trHeight w:val="624" w:hRule="atLeast"/>
          <w:jc w:val="center"/>
        </w:trPr>
        <w:tc>
          <w:tcPr>
            <w:tcW w:w="1310" w:type="dxa"/>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K</w:t>
            </w:r>
          </w:p>
          <w:p>
            <w:pPr>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课程目标及其考核内容、考核方式及评分占比</w:t>
            </w:r>
          </w:p>
        </w:tc>
        <w:tc>
          <w:tcPr>
            <w:tcW w:w="114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课程目标及评分占比</w:t>
            </w:r>
          </w:p>
        </w:tc>
        <w:tc>
          <w:tcPr>
            <w:tcW w:w="3894" w:type="dxa"/>
            <w:gridSpan w:val="4"/>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考核内容</w:t>
            </w:r>
          </w:p>
        </w:tc>
        <w:tc>
          <w:tcPr>
            <w:tcW w:w="2410" w:type="dxa"/>
            <w:gridSpan w:val="6"/>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考核方式</w:t>
            </w:r>
          </w:p>
        </w:tc>
        <w:tc>
          <w:tcPr>
            <w:tcW w:w="392" w:type="dxa"/>
            <w:vMerge w:val="restart"/>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课程分目标的预期达成度</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000000" w:themeColor="text1"/>
                <w14:textFill>
                  <w14:solidFill>
                    <w14:schemeClr w14:val="tx1"/>
                  </w14:solidFill>
                </w14:textFill>
              </w:rPr>
            </w:pPr>
          </w:p>
        </w:tc>
        <w:tc>
          <w:tcPr>
            <w:tcW w:w="114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eastAsia="仿宋" w:cs="宋体"/>
                <w:color w:val="000000" w:themeColor="text1"/>
                <w:kern w:val="2"/>
                <w:sz w:val="24"/>
                <w:szCs w:val="24"/>
                <w14:textFill>
                  <w14:solidFill>
                    <w14:schemeClr w14:val="tx1"/>
                  </w14:solidFill>
                </w14:textFill>
              </w:rPr>
            </w:pPr>
          </w:p>
        </w:tc>
        <w:tc>
          <w:tcPr>
            <w:tcW w:w="3894"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rPr>
                <w:color w:val="000000" w:themeColor="text1"/>
                <w14:textFill>
                  <w14:solidFill>
                    <w14:schemeClr w14:val="tx1"/>
                  </w14:solidFill>
                </w14:textFill>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平时成绩评分占比（30%）</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期中</w:t>
            </w:r>
            <w:r>
              <w:rPr>
                <w:rFonts w:ascii="仿宋" w:eastAsia="仿宋" w:cs="仿宋"/>
                <w:color w:val="000000" w:themeColor="text1"/>
                <w:sz w:val="24"/>
                <w:szCs w:val="24"/>
                <w14:textFill>
                  <w14:solidFill>
                    <w14:schemeClr w14:val="tx1"/>
                  </w14:solidFill>
                </w14:textFill>
              </w:rPr>
              <w:t>考试</w:t>
            </w:r>
            <w:r>
              <w:rPr>
                <w:rFonts w:hint="eastAsia" w:ascii="仿宋" w:eastAsia="仿宋" w:cs="仿宋"/>
                <w:color w:val="000000" w:themeColor="text1"/>
                <w:sz w:val="24"/>
                <w:szCs w:val="24"/>
                <w14:textFill>
                  <w14:solidFill>
                    <w14:schemeClr w14:val="tx1"/>
                  </w14:solidFill>
                </w14:textFill>
              </w:rPr>
              <w:t>评分占比（30%）</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jc w:val="center"/>
              <w:rPr>
                <w:rFonts w:ascii="仿宋" w:eastAsia="仿宋" w:cs="仿宋"/>
                <w:bCs/>
                <w:color w:val="000000" w:themeColor="text1"/>
                <w:sz w:val="24"/>
                <w:szCs w:val="24"/>
                <w14:textFill>
                  <w14:solidFill>
                    <w14:schemeClr w14:val="tx1"/>
                  </w14:solidFill>
                </w14:textFill>
              </w:rPr>
            </w:pPr>
            <w:r>
              <w:rPr>
                <w:rFonts w:hint="eastAsia" w:ascii="仿宋" w:eastAsia="仿宋" w:cs="仿宋"/>
                <w:color w:val="000000" w:themeColor="text1"/>
                <w:sz w:val="24"/>
                <w:szCs w:val="24"/>
                <w14:textFill>
                  <w14:solidFill>
                    <w14:schemeClr w14:val="tx1"/>
                  </w14:solidFill>
                </w14:textFill>
              </w:rPr>
              <w:t>期末考试评分占比（40%）</w:t>
            </w:r>
          </w:p>
        </w:tc>
        <w:tc>
          <w:tcPr>
            <w:tcW w:w="392"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sz w:val="24"/>
                <w:szCs w:val="24"/>
                <w14:textFill>
                  <w14:solidFill>
                    <w14:schemeClr w14:val="tx1"/>
                  </w14:solidFill>
                </w14:textFill>
              </w:rPr>
            </w:pP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课程目标1</w:t>
            </w:r>
            <w:r>
              <w:rPr>
                <w:rFonts w:hint="eastAsia" w:ascii="仿宋" w:eastAsia="仿宋" w:cs="仿宋"/>
                <w:color w:val="000000" w:themeColor="text1"/>
                <w:sz w:val="24"/>
                <w:szCs w:val="24"/>
                <w14:textFill>
                  <w14:solidFill>
                    <w14:schemeClr w14:val="tx1"/>
                  </w14:solidFill>
                </w14:textFill>
              </w:rPr>
              <w:t>高支撑（50%）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能够将音乐的一些基本理念通过实践表现出来，并能够综合学段学情、作品音乐文化背景、编写者意图，通过演奏构建兼具艺术性和教育性的作品。</w:t>
            </w:r>
            <w:r>
              <w:rPr>
                <w:rStyle w:val="16"/>
                <w:rFonts w:hint="eastAsia" w:ascii="仿宋" w:hAnsi="仿宋" w:eastAsia="仿宋" w:cs="仿宋"/>
                <w:color w:val="000000" w:themeColor="text1"/>
                <w:sz w:val="24"/>
                <w:szCs w:val="24"/>
                <w:highlight w:val="none"/>
                <w:lang w:val="en-US" w:eastAsia="zh-CN"/>
                <w14:textFill>
                  <w14:solidFill>
                    <w14:schemeClr w14:val="tx1"/>
                  </w14:solidFill>
                </w14:textFill>
              </w:rPr>
              <w:t>对于中国钢琴作品的背景有较深入的了解，对于具有良好群众基础的红色钢琴作品、有思政教育意义的中国钢琴作品有系统的认识和诠释能力。</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15</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15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20</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课程目标2</w:t>
            </w:r>
            <w:r>
              <w:rPr>
                <w:rFonts w:hint="eastAsia" w:ascii="仿宋" w:eastAsia="仿宋" w:cs="仿宋"/>
                <w:color w:val="000000" w:themeColor="text1"/>
                <w:sz w:val="24"/>
                <w:szCs w:val="24"/>
                <w14:textFill>
                  <w14:solidFill>
                    <w14:schemeClr w14:val="tx1"/>
                  </w14:solidFill>
                </w14:textFill>
              </w:rPr>
              <w:t>中支撑（</w:t>
            </w:r>
            <w:r>
              <w:rPr>
                <w:rFonts w:hint="eastAsia" w:ascii="仿宋" w:eastAsia="仿宋" w:cs="仿宋"/>
                <w:color w:val="000000" w:themeColor="text1"/>
                <w:sz w:val="24"/>
                <w:szCs w:val="24"/>
                <w:lang w:val="en-US" w:eastAsia="zh-CN"/>
                <w14:textFill>
                  <w14:solidFill>
                    <w14:schemeClr w14:val="tx1"/>
                  </w14:solidFill>
                </w14:textFill>
              </w:rPr>
              <w:t>4</w:t>
            </w:r>
            <w:r>
              <w:rPr>
                <w:rFonts w:hint="eastAsia" w:ascii="仿宋" w:eastAsia="仿宋" w:cs="仿宋"/>
                <w:color w:val="000000" w:themeColor="text1"/>
                <w:sz w:val="24"/>
                <w:szCs w:val="24"/>
                <w14:textFill>
                  <w14:solidFill>
                    <w14:schemeClr w14:val="tx1"/>
                  </w14:solidFill>
                </w14:textFill>
              </w:rPr>
              <w:t>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360" w:firstLineChars="150"/>
              <w:rPr>
                <w:rFonts w:hint="eastAsia" w:ascii="仿宋" w:eastAsia="仿宋" w:cs="仿宋"/>
                <w:color w:val="000000" w:themeColor="text1"/>
                <w:kern w:val="0"/>
                <w:sz w:val="24"/>
                <w:szCs w:val="24"/>
                <w:lang w:val="en-US" w:eastAsia="zh-CN"/>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教师在教学过程中通过实践，让学生</w:t>
            </w:r>
            <w:r>
              <w:rPr>
                <w:rFonts w:hint="eastAsia" w:ascii="仿宋" w:eastAsia="仿宋" w:cs="仿宋"/>
                <w:color w:val="000000" w:themeColor="text1"/>
                <w:kern w:val="0"/>
                <w:sz w:val="24"/>
                <w:szCs w:val="24"/>
                <w:lang w:val="en-US" w:eastAsia="zh-CN"/>
                <w14:textFill>
                  <w14:solidFill>
                    <w14:schemeClr w14:val="tx1"/>
                  </w14:solidFill>
                </w14:textFill>
              </w:rPr>
              <w:t>体会到应当如何符合师德规范地进行教学。</w:t>
            </w:r>
          </w:p>
          <w:p>
            <w:pPr>
              <w:tabs>
                <w:tab w:val="left" w:pos="720"/>
              </w:tabs>
              <w:adjustRightInd w:val="0"/>
              <w:snapToGrid w:val="0"/>
              <w:spacing w:line="240" w:lineRule="atLeast"/>
              <w:ind w:firstLine="360" w:firstLineChars="150"/>
              <w:rPr>
                <w:rFonts w:hint="default" w:ascii="仿宋" w:eastAsia="仿宋" w:cs="仿宋"/>
                <w:color w:val="000000" w:themeColor="text1"/>
                <w:kern w:val="0"/>
                <w:sz w:val="24"/>
                <w:szCs w:val="24"/>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对于涉及红色钢琴作品、有思政教育意义的中国钢琴作品，能够有比较专业的认识水平和分析能力，并且能够比较准确地表现出应有的艺术形象。</w:t>
            </w:r>
          </w:p>
          <w:p>
            <w:pPr>
              <w:tabs>
                <w:tab w:val="left" w:pos="720"/>
              </w:tabs>
              <w:adjustRightInd w:val="0"/>
              <w:snapToGrid w:val="0"/>
              <w:spacing w:line="240" w:lineRule="atLeast"/>
              <w:ind w:firstLine="360" w:firstLineChars="150"/>
              <w:rPr>
                <w:rFonts w:hint="eastAsia" w:eastAsia="仿宋"/>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学生能通过</w:t>
            </w:r>
            <w:r>
              <w:rPr>
                <w:rFonts w:hint="eastAsia" w:ascii="仿宋" w:eastAsia="仿宋" w:cs="仿宋"/>
                <w:color w:val="000000" w:themeColor="text1"/>
                <w:sz w:val="24"/>
                <w:szCs w:val="24"/>
                <w:lang w:val="en-US" w:eastAsia="zh-CN"/>
                <w14:textFill>
                  <w14:solidFill>
                    <w14:schemeClr w14:val="tx1"/>
                  </w14:solidFill>
                </w14:textFill>
              </w:rPr>
              <w:t>演奏、动作、神态、表情表现出</w:t>
            </w:r>
            <w:r>
              <w:rPr>
                <w:rFonts w:hint="eastAsia" w:ascii="仿宋" w:eastAsia="仿宋" w:cs="仿宋"/>
                <w:color w:val="000000" w:themeColor="text1"/>
                <w:sz w:val="24"/>
                <w:szCs w:val="24"/>
                <w14:textFill>
                  <w14:solidFill>
                    <w14:schemeClr w14:val="tx1"/>
                  </w14:solidFill>
                </w14:textFill>
              </w:rPr>
              <w:t>正确的学生观、教师观、教育观、艺术观，</w:t>
            </w:r>
            <w:r>
              <w:rPr>
                <w:rFonts w:hint="eastAsia" w:ascii="仿宋" w:eastAsia="仿宋" w:cs="仿宋"/>
                <w:color w:val="000000" w:themeColor="text1"/>
                <w:sz w:val="24"/>
                <w:szCs w:val="24"/>
                <w:lang w:val="en-US" w:eastAsia="zh-CN"/>
                <w14:textFill>
                  <w14:solidFill>
                    <w14:schemeClr w14:val="tx1"/>
                  </w14:solidFill>
                </w14:textFill>
              </w:rPr>
              <w:t>在演奏中融入</w:t>
            </w:r>
            <w:r>
              <w:rPr>
                <w:rFonts w:hint="eastAsia" w:ascii="仿宋" w:eastAsia="仿宋" w:cs="仿宋"/>
                <w:color w:val="000000" w:themeColor="text1"/>
                <w:sz w:val="24"/>
                <w:szCs w:val="24"/>
                <w14:textFill>
                  <w14:solidFill>
                    <w14:schemeClr w14:val="tx1"/>
                  </w14:solidFill>
                </w14:textFill>
              </w:rPr>
              <w:t>立德树人的理念，</w:t>
            </w:r>
            <w:r>
              <w:rPr>
                <w:rFonts w:hint="eastAsia" w:ascii="仿宋" w:eastAsia="仿宋" w:cs="仿宋"/>
                <w:color w:val="000000" w:themeColor="text1"/>
                <w:sz w:val="24"/>
                <w:szCs w:val="24"/>
                <w:lang w:val="en-US" w:eastAsia="zh-CN"/>
                <w14:textFill>
                  <w14:solidFill>
                    <w14:schemeClr w14:val="tx1"/>
                  </w14:solidFill>
                </w14:textFill>
              </w:rPr>
              <w:t>了解在</w:t>
            </w:r>
            <w:r>
              <w:rPr>
                <w:rFonts w:hint="eastAsia" w:ascii="仿宋" w:eastAsia="仿宋" w:cs="仿宋"/>
                <w:color w:val="000000" w:themeColor="text1"/>
                <w:sz w:val="24"/>
                <w:szCs w:val="24"/>
                <w14:textFill>
                  <w14:solidFill>
                    <w14:schemeClr w14:val="tx1"/>
                  </w14:solidFill>
                </w14:textFill>
              </w:rPr>
              <w:t>德智体美劳全面发展的</w:t>
            </w:r>
            <w:r>
              <w:rPr>
                <w:rFonts w:hint="eastAsia" w:ascii="仿宋" w:eastAsia="仿宋" w:cs="仿宋"/>
                <w:color w:val="000000" w:themeColor="text1"/>
                <w:sz w:val="24"/>
                <w:szCs w:val="24"/>
                <w:lang w:val="en-US" w:eastAsia="zh-CN"/>
                <w14:textFill>
                  <w14:solidFill>
                    <w14:schemeClr w14:val="tx1"/>
                  </w14:solidFill>
                </w14:textFill>
              </w:rPr>
              <w:t>前提下</w:t>
            </w:r>
            <w:r>
              <w:rPr>
                <w:rFonts w:hint="eastAsia" w:ascii="仿宋" w:eastAsia="仿宋" w:cs="仿宋"/>
                <w:color w:val="000000" w:themeColor="text1"/>
                <w:sz w:val="24"/>
                <w:szCs w:val="24"/>
                <w14:textFill>
                  <w14:solidFill>
                    <w14:schemeClr w14:val="tx1"/>
                  </w14:solidFill>
                </w14:textFill>
              </w:rPr>
              <w:t>，</w:t>
            </w:r>
            <w:r>
              <w:rPr>
                <w:rFonts w:hint="eastAsia" w:ascii="仿宋" w:eastAsia="仿宋" w:cs="仿宋"/>
                <w:color w:val="000000" w:themeColor="text1"/>
                <w:sz w:val="24"/>
                <w:szCs w:val="24"/>
                <w:lang w:val="en-US" w:eastAsia="zh-CN"/>
                <w14:textFill>
                  <w14:solidFill>
                    <w14:schemeClr w14:val="tx1"/>
                  </w14:solidFill>
                </w14:textFill>
              </w:rPr>
              <w:t>通过钢琴教学，</w:t>
            </w:r>
            <w:r>
              <w:rPr>
                <w:rFonts w:hint="eastAsia" w:ascii="仿宋" w:eastAsia="仿宋" w:cs="仿宋"/>
                <w:color w:val="000000" w:themeColor="text1"/>
                <w:sz w:val="24"/>
                <w:szCs w:val="24"/>
                <w14:textFill>
                  <w14:solidFill>
                    <w14:schemeClr w14:val="tx1"/>
                  </w14:solidFill>
                </w14:textFill>
              </w:rPr>
              <w:t>培育发展学生的</w:t>
            </w:r>
            <w:r>
              <w:rPr>
                <w:rFonts w:hint="eastAsia" w:ascii="仿宋" w:eastAsia="仿宋" w:cs="仿宋"/>
                <w:color w:val="000000" w:themeColor="text1"/>
                <w:sz w:val="24"/>
                <w:szCs w:val="24"/>
                <w:lang w:val="en-US" w:eastAsia="zh-CN"/>
                <w14:textFill>
                  <w14:solidFill>
                    <w14:schemeClr w14:val="tx1"/>
                  </w14:solidFill>
                </w14:textFill>
              </w:rPr>
              <w:t>艺术</w:t>
            </w:r>
            <w:r>
              <w:rPr>
                <w:rFonts w:hint="eastAsia" w:ascii="仿宋" w:eastAsia="仿宋" w:cs="仿宋"/>
                <w:color w:val="000000" w:themeColor="text1"/>
                <w:sz w:val="24"/>
                <w:szCs w:val="24"/>
                <w14:textFill>
                  <w14:solidFill>
                    <w14:schemeClr w14:val="tx1"/>
                  </w14:solidFill>
                </w14:textFill>
              </w:rPr>
              <w:t>素养。</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30（占目标成绩75%）</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5（占目标成绩12.5%）</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5（占目标成绩12.5%）</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1140"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ascii="仿宋" w:eastAsia="仿宋" w:cs="仿宋"/>
                <w:color w:val="000000" w:themeColor="text1"/>
                <w:kern w:val="2"/>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课程目标3</w:t>
            </w:r>
            <w:r>
              <w:rPr>
                <w:rFonts w:hint="eastAsia" w:ascii="仿宋" w:eastAsia="仿宋" w:cs="仿宋"/>
                <w:color w:val="000000" w:themeColor="text1"/>
                <w:kern w:val="0"/>
                <w:sz w:val="24"/>
                <w:szCs w:val="24"/>
                <w:lang w:val="en-US" w:eastAsia="zh-CN"/>
                <w14:textFill>
                  <w14:solidFill>
                    <w14:schemeClr w14:val="tx1"/>
                  </w14:solidFill>
                </w14:textFill>
              </w:rPr>
              <w:t>低</w:t>
            </w:r>
            <w:r>
              <w:rPr>
                <w:rFonts w:hint="eastAsia" w:ascii="仿宋" w:eastAsia="仿宋" w:cs="仿宋"/>
                <w:color w:val="000000" w:themeColor="text1"/>
                <w:sz w:val="24"/>
                <w:szCs w:val="24"/>
                <w14:textFill>
                  <w14:solidFill>
                    <w14:schemeClr w14:val="tx1"/>
                  </w14:solidFill>
                </w14:textFill>
              </w:rPr>
              <w:t>支撑（</w:t>
            </w:r>
            <w:r>
              <w:rPr>
                <w:rFonts w:hint="eastAsia" w:ascii="仿宋" w:eastAsia="仿宋" w:cs="仿宋"/>
                <w:color w:val="000000" w:themeColor="text1"/>
                <w:sz w:val="24"/>
                <w:szCs w:val="24"/>
                <w:lang w:val="en-US" w:eastAsia="zh-CN"/>
                <w14:textFill>
                  <w14:solidFill>
                    <w14:schemeClr w14:val="tx1"/>
                  </w14:solidFill>
                </w14:textFill>
              </w:rPr>
              <w:t>1</w:t>
            </w:r>
            <w:r>
              <w:rPr>
                <w:rFonts w:hint="eastAsia" w:ascii="仿宋" w:eastAsia="仿宋" w:cs="仿宋"/>
                <w:color w:val="000000" w:themeColor="text1"/>
                <w:sz w:val="24"/>
                <w:szCs w:val="24"/>
                <w14:textFill>
                  <w14:solidFill>
                    <w14:schemeClr w14:val="tx1"/>
                  </w14:solidFill>
                </w14:textFill>
              </w:rPr>
              <w:t>0%）</w:t>
            </w:r>
          </w:p>
        </w:tc>
        <w:tc>
          <w:tcPr>
            <w:tcW w:w="3894"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ind w:firstLine="480" w:firstLineChars="200"/>
              <w:rPr>
                <w:color w:val="000000" w:themeColor="text1"/>
                <w14:textFill>
                  <w14:solidFill>
                    <w14:schemeClr w14:val="tx1"/>
                  </w14:solidFill>
                </w14:textFill>
              </w:rPr>
            </w:pPr>
            <w:r>
              <w:rPr>
                <w:rFonts w:hint="eastAsia" w:ascii="仿宋" w:eastAsia="仿宋" w:cs="仿宋"/>
                <w:color w:val="000000" w:themeColor="text1"/>
                <w:sz w:val="24"/>
                <w:szCs w:val="24"/>
                <w:lang w:val="en-US" w:eastAsia="zh-CN"/>
                <w14:textFill>
                  <w14:solidFill>
                    <w14:schemeClr w14:val="tx1"/>
                  </w14:solidFill>
                </w14:textFill>
              </w:rPr>
              <w:t>学生通过勤奋刻苦的练习，锤炼</w:t>
            </w:r>
            <w:r>
              <w:rPr>
                <w:rFonts w:hint="eastAsia" w:ascii="仿宋" w:eastAsia="仿宋" w:cs="仿宋"/>
                <w:color w:val="000000" w:themeColor="text1"/>
                <w:sz w:val="24"/>
                <w:szCs w:val="24"/>
                <w14:textFill>
                  <w14:solidFill>
                    <w14:schemeClr w14:val="tx1"/>
                  </w14:solidFill>
                </w14:textFill>
              </w:rPr>
              <w:t>爱岗敬业精神，了解</w:t>
            </w:r>
            <w:r>
              <w:rPr>
                <w:rFonts w:hint="eastAsia" w:ascii="仿宋" w:eastAsia="仿宋" w:cs="仿宋"/>
                <w:color w:val="000000" w:themeColor="text1"/>
                <w:sz w:val="24"/>
                <w:szCs w:val="24"/>
                <w:lang w:val="en-US" w:eastAsia="zh-CN"/>
                <w14:textFill>
                  <w14:solidFill>
                    <w14:schemeClr w14:val="tx1"/>
                  </w14:solidFill>
                </w14:textFill>
              </w:rPr>
              <w:t>教学对象</w:t>
            </w:r>
            <w:r>
              <w:rPr>
                <w:rFonts w:hint="eastAsia" w:ascii="仿宋" w:eastAsia="仿宋" w:cs="仿宋"/>
                <w:color w:val="000000" w:themeColor="text1"/>
                <w:sz w:val="24"/>
                <w:szCs w:val="24"/>
                <w14:textFill>
                  <w14:solidFill>
                    <w14:schemeClr w14:val="tx1"/>
                  </w14:solidFill>
                </w14:textFill>
              </w:rPr>
              <w:t>的身心发展特点和音乐的认知规律</w:t>
            </w:r>
            <w:r>
              <w:rPr>
                <w:rFonts w:hint="eastAsia" w:ascii="仿宋" w:eastAsia="仿宋" w:cs="仿宋"/>
                <w:color w:val="000000" w:themeColor="text1"/>
                <w:sz w:val="24"/>
                <w:szCs w:val="24"/>
                <w:lang w:eastAsia="zh-CN"/>
                <w14:textFill>
                  <w14:solidFill>
                    <w14:schemeClr w14:val="tx1"/>
                  </w14:solidFill>
                </w14:textFill>
              </w:rPr>
              <w:t>。</w:t>
            </w:r>
            <w:r>
              <w:rPr>
                <w:rFonts w:hint="eastAsia" w:ascii="仿宋" w:eastAsia="仿宋" w:cs="仿宋"/>
                <w:color w:val="000000" w:themeColor="text1"/>
                <w:sz w:val="24"/>
                <w:szCs w:val="24"/>
                <w:lang w:val="en-US" w:eastAsia="zh-CN"/>
                <w14:textFill>
                  <w14:solidFill>
                    <w14:schemeClr w14:val="tx1"/>
                  </w14:solidFill>
                </w14:textFill>
              </w:rPr>
              <w:t>通过演奏正能量作品，培养自身健全人格，进一步思考如何通过音乐教育</w:t>
            </w:r>
            <w:r>
              <w:rPr>
                <w:rFonts w:hint="eastAsia" w:ascii="仿宋" w:eastAsia="仿宋" w:cs="仿宋"/>
                <w:color w:val="000000" w:themeColor="text1"/>
                <w:sz w:val="24"/>
                <w:szCs w:val="24"/>
                <w14:textFill>
                  <w14:solidFill>
                    <w14:schemeClr w14:val="tx1"/>
                  </w14:solidFill>
                </w14:textFill>
              </w:rPr>
              <w:t>关爱</w:t>
            </w:r>
            <w:r>
              <w:rPr>
                <w:rFonts w:hint="eastAsia" w:ascii="仿宋" w:eastAsia="仿宋" w:cs="仿宋"/>
                <w:color w:val="000000" w:themeColor="text1"/>
                <w:sz w:val="24"/>
                <w:szCs w:val="24"/>
                <w:lang w:val="en-US" w:eastAsia="zh-CN"/>
                <w14:textFill>
                  <w14:solidFill>
                    <w14:schemeClr w14:val="tx1"/>
                  </w14:solidFill>
                </w14:textFill>
              </w:rPr>
              <w:t>教学对象</w:t>
            </w:r>
            <w:r>
              <w:rPr>
                <w:rFonts w:hint="eastAsia" w:ascii="仿宋" w:eastAsia="仿宋" w:cs="仿宋"/>
                <w:color w:val="000000" w:themeColor="text1"/>
                <w:sz w:val="24"/>
                <w:szCs w:val="24"/>
                <w14:textFill>
                  <w14:solidFill>
                    <w14:schemeClr w14:val="tx1"/>
                  </w14:solidFill>
                </w14:textFill>
              </w:rPr>
              <w:t>成长，促进学生身心健康发展。</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6</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eastAsia" w:eastAsia="宋体"/>
                <w:color w:val="000000" w:themeColor="text1"/>
                <w:lang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r>
        <w:trPr>
          <w:trHeight w:val="624" w:hRule="atLeast"/>
          <w:jc w:val="center"/>
        </w:trPr>
        <w:tc>
          <w:tcPr>
            <w:tcW w:w="1310"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ascii="仿宋" w:eastAsia="仿宋" w:cs="仿宋"/>
                <w:color w:val="000000" w:themeColor="text1"/>
                <w:kern w:val="2"/>
                <w:sz w:val="24"/>
                <w:szCs w:val="24"/>
                <w14:textFill>
                  <w14:solidFill>
                    <w14:schemeClr w14:val="tx1"/>
                  </w14:solidFill>
                </w14:textFill>
              </w:rPr>
            </w:pPr>
          </w:p>
        </w:tc>
        <w:tc>
          <w:tcPr>
            <w:tcW w:w="5034" w:type="dxa"/>
            <w:gridSpan w:val="6"/>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rPr>
                <w:rFonts w:ascii="仿宋" w:eastAsia="仿宋" w:cs="仿宋"/>
                <w:color w:val="000000" w:themeColor="text1"/>
                <w:sz w:val="24"/>
                <w:szCs w:val="24"/>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总分</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ascii="仿宋" w:eastAsia="仿宋" w:cs="仿宋"/>
                <w:color w:val="000000" w:themeColor="text1"/>
                <w:sz w:val="24"/>
                <w:szCs w:val="24"/>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51</w:t>
            </w:r>
          </w:p>
        </w:tc>
        <w:tc>
          <w:tcPr>
            <w:tcW w:w="917"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22</w:t>
            </w:r>
          </w:p>
        </w:tc>
        <w:tc>
          <w:tcPr>
            <w:tcW w:w="597" w:type="dxa"/>
            <w:gridSpan w:val="2"/>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rFonts w:hint="default" w:eastAsia="宋体"/>
                <w:color w:val="000000" w:themeColor="text1"/>
                <w:lang w:val="en-US" w:eastAsia="zh-CN"/>
                <w14:textFill>
                  <w14:solidFill>
                    <w14:schemeClr w14:val="tx1"/>
                  </w14:solidFill>
                </w14:textFill>
              </w:rPr>
            </w:pPr>
            <w:r>
              <w:rPr>
                <w:rFonts w:hint="eastAsia" w:ascii="仿宋" w:eastAsia="仿宋" w:cs="仿宋"/>
                <w:color w:val="000000" w:themeColor="text1"/>
                <w:kern w:val="0"/>
                <w:sz w:val="24"/>
                <w:szCs w:val="24"/>
                <w:lang w:val="en-US" w:eastAsia="zh-CN"/>
                <w14:textFill>
                  <w14:solidFill>
                    <w14:schemeClr w14:val="tx1"/>
                  </w14:solidFill>
                </w14:textFill>
              </w:rPr>
              <w:t>27</w:t>
            </w:r>
          </w:p>
        </w:tc>
        <w:tc>
          <w:tcPr>
            <w:tcW w:w="39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adjustRightInd w:val="0"/>
              <w:snapToGrid w:val="0"/>
              <w:spacing w:line="240" w:lineRule="atLeast"/>
              <w:jc w:val="center"/>
              <w:rPr>
                <w:color w:val="000000" w:themeColor="text1"/>
                <w14:textFill>
                  <w14:solidFill>
                    <w14:schemeClr w14:val="tx1"/>
                  </w14:solidFill>
                </w14:textFill>
              </w:rPr>
            </w:pPr>
            <w:r>
              <w:rPr>
                <w:rFonts w:hint="eastAsia" w:ascii="仿宋" w:eastAsia="仿宋" w:cs="仿宋"/>
                <w:color w:val="000000" w:themeColor="text1"/>
                <w:kern w:val="0"/>
                <w:sz w:val="24"/>
                <w:szCs w:val="24"/>
                <w14:textFill>
                  <w14:solidFill>
                    <w14:schemeClr w14:val="tx1"/>
                  </w14:solidFill>
                </w14:textFill>
              </w:rPr>
              <w:t>0.8</w:t>
            </w:r>
          </w:p>
        </w:tc>
      </w:tr>
    </w:tbl>
    <w:p>
      <w:pPr>
        <w:pageBreakBefore w:val="0"/>
        <w:kinsoku/>
        <w:overflowPunct/>
        <w:topLinePunct w:val="0"/>
        <w:bidi w:val="0"/>
        <w:spacing w:before="240" w:line="240" w:lineRule="auto"/>
        <w:jc w:val="center"/>
        <w:outlineLvl w:val="9"/>
        <w:rPr>
          <w:rFonts w:hint="eastAsia" w:ascii="仿宋" w:eastAsia="仿宋" w:cs="黑体"/>
          <w:b/>
          <w:color w:val="000000" w:themeColor="text1"/>
          <w:kern w:val="2"/>
          <w:sz w:val="28"/>
          <w:szCs w:val="28"/>
          <w:lang w:bidi="ar-SA"/>
          <w14:textFill>
            <w14:solidFill>
              <w14:schemeClr w14:val="tx1"/>
            </w14:solidFill>
          </w14:textFill>
        </w:rPr>
      </w:pPr>
      <w:r>
        <w:rPr>
          <w:rFonts w:hint="eastAsia" w:ascii="仿宋" w:eastAsia="仿宋" w:cs="仿宋"/>
          <w:b/>
          <w:color w:val="000000" w:themeColor="text1"/>
          <w:kern w:val="2"/>
          <w:sz w:val="28"/>
          <w:szCs w:val="28"/>
          <w:lang w:bidi="ar-SA"/>
          <w14:textFill>
            <w14:solidFill>
              <w14:schemeClr w14:val="tx1"/>
            </w14:solidFill>
          </w14:textFill>
        </w:rPr>
        <w:t>附表：《钢琴</w:t>
      </w:r>
      <w:r>
        <w:rPr>
          <w:rFonts w:hint="eastAsia" w:ascii="仿宋" w:eastAsia="仿宋" w:cs="仿宋"/>
          <w:b/>
          <w:color w:val="000000" w:themeColor="text1"/>
          <w:kern w:val="2"/>
          <w:sz w:val="28"/>
          <w:szCs w:val="28"/>
          <w:lang w:eastAsia="zh-CN" w:bidi="ar-SA"/>
          <w14:textFill>
            <w14:solidFill>
              <w14:schemeClr w14:val="tx1"/>
            </w14:solidFill>
          </w14:textFill>
        </w:rPr>
        <w:t>演奏</w:t>
      </w:r>
      <w:r>
        <w:rPr>
          <w:rFonts w:hint="eastAsia" w:ascii="仿宋" w:eastAsia="仿宋" w:cs="仿宋"/>
          <w:b/>
          <w:color w:val="000000" w:themeColor="text1"/>
          <w:kern w:val="2"/>
          <w:sz w:val="28"/>
          <w:szCs w:val="28"/>
          <w:lang w:bidi="ar-SA"/>
          <w14:textFill>
            <w14:solidFill>
              <w14:schemeClr w14:val="tx1"/>
            </w14:solidFill>
          </w14:textFill>
        </w:rPr>
        <w:t>》课程目标评分量表</w:t>
      </w:r>
    </w:p>
    <w:tbl>
      <w:tblPr>
        <w:tblStyle w:val="10"/>
        <w:tblW w:w="9210" w:type="dxa"/>
        <w:tblInd w:w="80" w:type="dxa"/>
        <w:tblLayout w:type="autofit"/>
        <w:tblCellMar>
          <w:top w:w="0" w:type="dxa"/>
          <w:left w:w="108" w:type="dxa"/>
          <w:bottom w:w="0" w:type="dxa"/>
          <w:right w:w="108" w:type="dxa"/>
        </w:tblCellMar>
      </w:tblPr>
      <w:tblGrid>
        <w:gridCol w:w="1623"/>
        <w:gridCol w:w="1560"/>
        <w:gridCol w:w="1440"/>
        <w:gridCol w:w="1536"/>
        <w:gridCol w:w="1536"/>
        <w:gridCol w:w="1515"/>
      </w:tblGrid>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课程目标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优</w:t>
            </w:r>
          </w:p>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（X≧90）</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良</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（80≦X＜90）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中</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（70≦X＜80）</w:t>
            </w:r>
          </w:p>
        </w:tc>
        <w:tc>
          <w:tcPr>
            <w:tcW w:w="153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及格</w:t>
            </w:r>
          </w:p>
          <w:p>
            <w:pPr>
              <w:pageBreakBefore w:val="0"/>
              <w:tabs>
                <w:tab w:val="left" w:pos="720"/>
              </w:tabs>
              <w:kinsoku/>
              <w:overflowPunct/>
              <w:topLinePunct w:val="0"/>
              <w:bidi w:val="0"/>
              <w:spacing w:line="240" w:lineRule="auto"/>
              <w:ind w:left="-107" w:right="-75" w:hanging="5"/>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（60≦X＜70）</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不及格</w:t>
            </w:r>
          </w:p>
          <w:p>
            <w:pPr>
              <w:pageBreakBefore w:val="0"/>
              <w:tabs>
                <w:tab w:val="left" w:pos="720"/>
              </w:tabs>
              <w:kinsoku/>
              <w:overflowPunct/>
              <w:topLinePunct w:val="0"/>
              <w:bidi w:val="0"/>
              <w:spacing w:line="240" w:lineRule="auto"/>
              <w:jc w:val="center"/>
              <w:rPr>
                <w:rFonts w:hint="eastAsia" w:ascii="仿宋" w:eastAsia="仿宋" w:cs="仿宋"/>
                <w:b/>
                <w:color w:val="000000" w:themeColor="text1"/>
                <w:kern w:val="2"/>
                <w:szCs w:val="21"/>
                <w:lang w:bidi="ar-SA"/>
                <w14:textFill>
                  <w14:solidFill>
                    <w14:schemeClr w14:val="tx1"/>
                  </w14:solidFill>
                </w14:textFill>
              </w:rPr>
            </w:pPr>
            <w:r>
              <w:rPr>
                <w:rFonts w:hint="eastAsia" w:ascii="仿宋" w:eastAsia="仿宋" w:cs="仿宋"/>
                <w:b/>
                <w:color w:val="000000" w:themeColor="text1"/>
                <w:kern w:val="2"/>
                <w:szCs w:val="21"/>
                <w:lang w:bidi="ar-SA"/>
                <w14:textFill>
                  <w14:solidFill>
                    <w14:schemeClr w14:val="tx1"/>
                  </w14:solidFill>
                </w14:textFill>
              </w:rPr>
              <w:t>（X＜60）</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课程目标1:</w:t>
            </w:r>
            <w:r>
              <w:rPr>
                <w:rFonts w:hint="eastAsia" w:ascii="楷体" w:eastAsia="楷体" w:cs="楷体"/>
                <w:bCs/>
                <w:color w:val="000000" w:themeColor="text1"/>
                <w:kern w:val="2"/>
                <w:szCs w:val="21"/>
                <w:lang w:bidi="ar-SA"/>
                <w14:textFill>
                  <w14:solidFill>
                    <w14:schemeClr w14:val="tx1"/>
                  </w14:solidFill>
                </w14:textFill>
              </w:rPr>
              <w:t xml:space="preserve"> </w:t>
            </w:r>
          </w:p>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掌握钢琴基本功，形成音乐学科基础核心素养。将音乐的一些基本理念通过实践表现出来,且能综合运用学过的理论、实践知识，分析和解决问题。</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无技术碍障，节奏正确，技巧纯熟而且演奏音色控制得宜，作品演出完整，能准确地诠释音乐风格，将音乐演绎得生动出色，有想象力演奏有较高的欣赏价值，</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总体无技术障碍，节奏基本正确，作品演出总体完整，对音乐风格的诠释大致准确，作品演奏多有亮点，演奏有一定的欣赏价值</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偶有技术性障碍，节奏基本正确，作品演出过程中有少量破绽，</w:t>
            </w:r>
          </w:p>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对作品风格诠释不够到位，作品演奏平庸，弹奏奏具有一定的学习价值</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技术障碍明显，有明显节奏错误，作品演出有明显破绽，对作品风格诠释不够到位，作品演奏平庸，弹奏奏基本无学习价值。</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bCs/>
                <w:color w:val="000000" w:themeColor="text1"/>
                <w:kern w:val="2"/>
                <w:szCs w:val="21"/>
                <w:lang w:bidi="ar-SA"/>
                <w14:textFill>
                  <w14:solidFill>
                    <w14:schemeClr w14:val="tx1"/>
                  </w14:solidFill>
                </w14:textFill>
              </w:rPr>
            </w:pPr>
            <w:r>
              <w:rPr>
                <w:rFonts w:hint="eastAsia" w:ascii="楷体" w:eastAsia="楷体" w:cs="楷体"/>
                <w:bCs/>
                <w:color w:val="000000" w:themeColor="text1"/>
                <w:kern w:val="2"/>
                <w:szCs w:val="21"/>
                <w:lang w:bidi="ar-SA"/>
                <w14:textFill>
                  <w14:solidFill>
                    <w14:schemeClr w14:val="tx1"/>
                  </w14:solidFill>
                </w14:textFill>
              </w:rPr>
              <w:t>基本未掌握应有技巧，节拍不准确，作品完整性差，对作品风格无把握，对乐器声音错误地运用，弹奏无音乐欣赏性。</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 xml:space="preserve">课程目标2: </w:t>
            </w:r>
          </w:p>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学生体会到教师在教学过程中的言传身教，了解如何符合师德规范地进行教学。</w:t>
            </w:r>
          </w:p>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通过演奏、动作、神态、表情，能够准确表现出符合作品意境、正确的学生观、教师观、教育观、艺术观，在演奏中融入立德树人的理念，体现出较高的人文素养。</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通过演奏、动作、神态、表情，能够大致准确表现出符合作品意境、正确的学生观、教师观、教育观、艺术观，在演奏中融入立德树人的理念，体现出一定的人文素养。</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通过演奏、动作、神态、表情，能够表现出一个教师应有的教态、以及基本正确艺术观。</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通过演奏、动作、神态、表情，能够表现出一个教师应有的教态。</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default" w:ascii="楷体" w:hAnsi="Times New Roman" w:eastAsia="楷体" w:cs="楷体"/>
                <w:color w:val="000000" w:themeColor="text1"/>
                <w:kern w:val="2"/>
                <w:szCs w:val="21"/>
                <w:lang w:val="en-US" w:eastAsia="zh-CN" w:bidi="ar-SA"/>
                <w14:textFill>
                  <w14:solidFill>
                    <w14:schemeClr w14:val="tx1"/>
                  </w14:solidFill>
                </w14:textFill>
              </w:rPr>
            </w:pPr>
            <w:r>
              <w:rPr>
                <w:rFonts w:hint="eastAsia" w:ascii="楷体" w:hAnsi="Times New Roman" w:eastAsia="楷体" w:cs="楷体"/>
                <w:color w:val="000000" w:themeColor="text1"/>
                <w:kern w:val="2"/>
                <w:szCs w:val="21"/>
                <w:lang w:val="en-US" w:eastAsia="zh-CN" w:bidi="ar-SA"/>
                <w14:textFill>
                  <w14:solidFill>
                    <w14:schemeClr w14:val="tx1"/>
                  </w14:solidFill>
                </w14:textFill>
              </w:rPr>
              <w:t>演奏、动作、神态、表情不能符合大众对于教师身份的形象认知。</w:t>
            </w:r>
          </w:p>
        </w:tc>
      </w:tr>
      <w:tr>
        <w:trPr>
          <w:trHeight w:val="624" w:hRule="atLeast"/>
        </w:trPr>
        <w:tc>
          <w:tcPr>
            <w:tcW w:w="1623"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课程目标3:</w:t>
            </w:r>
          </w:p>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bidi="ar-SA"/>
                <w14:textFill>
                  <w14:solidFill>
                    <w14:schemeClr w14:val="tx1"/>
                  </w14:solidFill>
                </w14:textFill>
              </w:rPr>
              <w:t xml:space="preserve">    </w:t>
            </w:r>
            <w:r>
              <w:rPr>
                <w:rFonts w:hint="eastAsia" w:ascii="楷体" w:eastAsia="楷体" w:cs="楷体"/>
                <w:color w:val="000000" w:themeColor="text1"/>
                <w:kern w:val="2"/>
                <w:szCs w:val="21"/>
                <w:lang w:val="en-US" w:eastAsia="zh-CN" w:bidi="ar-SA"/>
                <w14:textFill>
                  <w14:solidFill>
                    <w14:schemeClr w14:val="tx1"/>
                  </w14:solidFill>
                </w14:textFill>
              </w:rPr>
              <w:t>学生通过勤奋刻苦的练习，锤炼爱岗敬业精神，了解教学对象的身心发展特点和音乐的认知规律。通过演奏正能量作品，培养自身健全人格，进一步思考如何通过音乐教育关爱教学对象成长，促进学生身心健康发展</w:t>
            </w:r>
            <w:r>
              <w:rPr>
                <w:rFonts w:hint="eastAsia" w:ascii="仿宋" w:eastAsia="仿宋" w:cs="仿宋"/>
                <w:color w:val="000000" w:themeColor="text1"/>
                <w:sz w:val="24"/>
                <w:szCs w:val="24"/>
                <w14:textFill>
                  <w14:solidFill>
                    <w14:schemeClr w14:val="tx1"/>
                  </w14:solidFill>
                </w14:textFill>
              </w:rPr>
              <w:t>。</w:t>
            </w:r>
          </w:p>
        </w:tc>
        <w:tc>
          <w:tcPr>
            <w:tcW w:w="156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练习勤奋刻苦，能够表现出较高的敬业精神，学习过程中注意研究未来可能面对的教学对象的身心发展特点和音乐的认知规律。通过演奏正能量作品，较好塑造了自身健全人格，并进行思考，探索如何通过音乐教育促进学生身心健康发展。</w:t>
            </w:r>
          </w:p>
        </w:tc>
        <w:tc>
          <w:tcPr>
            <w:tcW w:w="1440"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比较勤奋刻苦，能够表现出一定程度的敬业精神，学习过程中注意研究未来可能面对的教学对象的身心发展特点和音乐的认知规律。通过演奏正能量作品，探索如何塑造了自身健全人格，并进行思考，探索如何通过音乐教育促进学生身心健康发展。</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学生平时勤奋程度一般，学习过程中偶尔有思考过未来可能面对的教学对象的身心发展特点和音乐的认知规律。</w:t>
            </w:r>
          </w:p>
        </w:tc>
        <w:tc>
          <w:tcPr>
            <w:tcW w:w="153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学生平时不够勤奋，学习过程中偶尔有思考过未来可能面对的教学问题。</w:t>
            </w:r>
          </w:p>
        </w:tc>
        <w:tc>
          <w:tcPr>
            <w:tcW w:w="151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楷体"/>
                <w:color w:val="000000" w:themeColor="text1"/>
                <w:kern w:val="2"/>
                <w:szCs w:val="21"/>
                <w:lang w:bidi="ar-SA"/>
                <w14:textFill>
                  <w14:solidFill>
                    <w14:schemeClr w14:val="tx1"/>
                  </w14:solidFill>
                </w14:textFill>
              </w:rPr>
            </w:pPr>
            <w:r>
              <w:rPr>
                <w:rFonts w:hint="eastAsia" w:ascii="楷体" w:eastAsia="楷体" w:cs="楷体"/>
                <w:color w:val="000000" w:themeColor="text1"/>
                <w:kern w:val="2"/>
                <w:szCs w:val="21"/>
                <w:lang w:val="en-US" w:eastAsia="zh-CN" w:bidi="ar-SA"/>
                <w14:textFill>
                  <w14:solidFill>
                    <w14:schemeClr w14:val="tx1"/>
                  </w14:solidFill>
                </w14:textFill>
              </w:rPr>
              <w:t>学生平时不勤奋，学习过程中从未思考过未来可能面对的教学问题。</w:t>
            </w:r>
          </w:p>
        </w:tc>
      </w:tr>
    </w:tbl>
    <w:p>
      <w:r>
        <w:br w:type="page"/>
      </w:r>
    </w:p>
    <w:p>
      <w:pPr>
        <w:pStyle w:val="3"/>
        <w:spacing w:line="520" w:lineRule="exact"/>
        <w:jc w:val="center"/>
        <w:rPr>
          <w:rStyle w:val="19"/>
          <w:rFonts w:ascii="微软雅黑" w:eastAsia="微软雅黑"/>
          <w:sz w:val="44"/>
          <w:szCs w:val="44"/>
        </w:rPr>
      </w:pPr>
      <w:r>
        <w:rPr>
          <w:rStyle w:val="19"/>
          <w:rFonts w:hint="eastAsia" w:ascii="微软雅黑" w:eastAsia="微软雅黑"/>
          <w:sz w:val="44"/>
          <w:szCs w:val="44"/>
        </w:rPr>
        <w:t>三明学院</w:t>
      </w:r>
      <w:bookmarkStart w:id="27" w:name="_Toc63407239"/>
      <w:bookmarkStart w:id="28" w:name="_Toc17002885"/>
      <w:bookmarkStart w:id="29" w:name="_Toc63407335"/>
      <w:bookmarkStart w:id="30" w:name="_Toc37763847"/>
      <w:bookmarkStart w:id="31" w:name="_Toc66281933"/>
      <w:r>
        <w:rPr>
          <w:rStyle w:val="19"/>
          <w:rFonts w:hint="eastAsia" w:ascii="微软雅黑" w:eastAsia="微软雅黑"/>
          <w:sz w:val="44"/>
          <w:szCs w:val="44"/>
        </w:rPr>
        <w:t>音乐学专业（师范类）</w:t>
      </w:r>
    </w:p>
    <w:p>
      <w:pPr>
        <w:pStyle w:val="4"/>
        <w:spacing w:before="0" w:beforeAutospacing="0" w:after="0" w:afterAutospacing="0" w:line="520" w:lineRule="exact"/>
        <w:jc w:val="center"/>
        <w:rPr>
          <w:rFonts w:eastAsia="微软雅黑"/>
          <w:b w:val="0"/>
          <w:bCs w:val="0"/>
          <w:kern w:val="2"/>
          <w:sz w:val="44"/>
          <w:szCs w:val="44"/>
        </w:rPr>
      </w:pPr>
      <w:bookmarkStart w:id="32" w:name="_Toc75062202"/>
      <w:bookmarkStart w:id="33" w:name="_Toc84465664"/>
      <w:bookmarkStart w:id="34" w:name="_Toc75062408"/>
      <w:bookmarkStart w:id="35" w:name="_Toc78044718"/>
      <w:bookmarkStart w:id="36" w:name="_Toc78044630"/>
      <w:bookmarkStart w:id="37" w:name="_Toc78044672"/>
      <w:bookmarkStart w:id="38" w:name="_Toc84465638"/>
      <w:bookmarkStart w:id="39" w:name="_Toc39436498"/>
      <w:bookmarkStart w:id="40" w:name="_Toc16695232"/>
      <w:bookmarkStart w:id="41" w:name="_Toc39436590"/>
      <w:bookmarkStart w:id="42" w:name="_Toc84465586"/>
      <w:bookmarkStart w:id="43" w:name="_Toc16695021"/>
      <w:bookmarkStart w:id="44" w:name="_Toc75062311"/>
      <w:bookmarkStart w:id="45" w:name="_Toc16695444"/>
      <w:bookmarkStart w:id="46" w:name="_Toc65478573"/>
      <w:bookmarkStart w:id="47" w:name="_Toc16695336"/>
      <w:bookmarkStart w:id="48" w:name="_Toc75062082"/>
      <w:bookmarkStart w:id="49" w:name="_Toc16695129"/>
      <w:bookmarkStart w:id="50" w:name="_Toc16695542"/>
      <w:r>
        <w:rPr>
          <w:rFonts w:hint="eastAsia" w:eastAsia="微软雅黑"/>
          <w:b w:val="0"/>
          <w:bCs w:val="0"/>
          <w:kern w:val="2"/>
          <w:sz w:val="44"/>
          <w:szCs w:val="44"/>
        </w:rPr>
        <w:t>《钢琴教学法》课程教学大纲</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Style w:val="10"/>
        <w:tblW w:w="9418" w:type="dxa"/>
        <w:tblInd w:w="-75" w:type="dxa"/>
        <w:tblLayout w:type="autofit"/>
        <w:tblCellMar>
          <w:top w:w="0" w:type="dxa"/>
          <w:left w:w="0" w:type="dxa"/>
          <w:bottom w:w="0" w:type="dxa"/>
          <w:right w:w="28" w:type="dxa"/>
        </w:tblCellMar>
      </w:tblPr>
      <w:tblGrid>
        <w:gridCol w:w="1022"/>
        <w:gridCol w:w="1243"/>
        <w:gridCol w:w="48"/>
        <w:gridCol w:w="69"/>
        <w:gridCol w:w="1064"/>
        <w:gridCol w:w="1317"/>
        <w:gridCol w:w="98"/>
        <w:gridCol w:w="880"/>
        <w:gridCol w:w="121"/>
        <w:gridCol w:w="759"/>
        <w:gridCol w:w="146"/>
        <w:gridCol w:w="526"/>
        <w:gridCol w:w="351"/>
        <w:gridCol w:w="874"/>
        <w:gridCol w:w="900"/>
      </w:tblGrid>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课程名称</w:t>
            </w:r>
          </w:p>
        </w:tc>
        <w:tc>
          <w:tcPr>
            <w:tcW w:w="4719" w:type="dxa"/>
            <w:gridSpan w:val="7"/>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p>
        </w:tc>
        <w:tc>
          <w:tcPr>
            <w:tcW w:w="880"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仿宋" w:eastAsia="仿宋" w:cs="仿宋"/>
                <w:kern w:val="2"/>
                <w:sz w:val="24"/>
                <w:szCs w:val="24"/>
              </w:rPr>
            </w:pPr>
            <w:r>
              <w:rPr>
                <w:rFonts w:hint="eastAsia" w:ascii="仿宋" w:eastAsia="仿宋" w:cs="仿宋"/>
                <w:kern w:val="2"/>
                <w:sz w:val="24"/>
                <w:szCs w:val="24"/>
              </w:rPr>
              <w:t>课程</w:t>
            </w:r>
          </w:p>
          <w:p>
            <w:pPr>
              <w:spacing w:line="240" w:lineRule="atLeast"/>
              <w:jc w:val="center"/>
              <w:rPr>
                <w:rFonts w:ascii="仿宋" w:eastAsia="仿宋" w:cs="仿宋"/>
                <w:kern w:val="2"/>
                <w:sz w:val="24"/>
                <w:szCs w:val="24"/>
              </w:rPr>
            </w:pPr>
            <w:r>
              <w:rPr>
                <w:rFonts w:hint="eastAsia" w:ascii="仿宋" w:eastAsia="仿宋" w:cs="仿宋"/>
                <w:kern w:val="2"/>
                <w:sz w:val="24"/>
                <w:szCs w:val="24"/>
              </w:rPr>
              <w:t>代码</w:t>
            </w:r>
          </w:p>
        </w:tc>
        <w:tc>
          <w:tcPr>
            <w:tcW w:w="2797"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ascii="Arial" w:hAnsi="Arial" w:eastAsia="宋体" w:cs="Arial"/>
                <w:i w:val="0"/>
                <w:iCs w:val="0"/>
                <w:color w:val="000000"/>
                <w:sz w:val="20"/>
                <w:szCs w:val="20"/>
                <w:u w:val="none"/>
                <w:lang w:val="en-US" w:eastAsia="zh-CN" w:bidi="ar-SA"/>
              </w:rPr>
            </w:pPr>
            <w:r>
              <w:rPr>
                <w:rFonts w:hint="default" w:ascii="Arial" w:hAnsi="Arial" w:eastAsia="宋体" w:cs="Arial"/>
                <w:i w:val="0"/>
                <w:iCs w:val="0"/>
                <w:color w:val="000000"/>
                <w:kern w:val="0"/>
                <w:sz w:val="20"/>
                <w:szCs w:val="20"/>
                <w:u w:val="none"/>
                <w:lang w:val="en-US" w:eastAsia="zh-CN" w:bidi="ar"/>
              </w:rPr>
              <w:t>1211402002</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课程类型</w:t>
            </w:r>
          </w:p>
        </w:tc>
        <w:tc>
          <w:tcPr>
            <w:tcW w:w="8396" w:type="dxa"/>
            <w:gridSpan w:val="14"/>
            <w:tcBorders>
              <w:top w:val="single" w:color="000000" w:sz="4" w:space="0"/>
              <w:left w:val="single" w:color="000000" w:sz="4" w:space="0"/>
              <w:bottom w:val="single" w:color="000000" w:sz="4" w:space="0"/>
              <w:right w:val="single" w:color="000000" w:sz="4" w:space="0"/>
            </w:tcBorders>
          </w:tcPr>
          <w:p>
            <w:pPr>
              <w:spacing w:line="240" w:lineRule="atLeast"/>
              <w:jc w:val="left"/>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通识必修 </w:t>
            </w:r>
            <w:r>
              <w:rPr>
                <w:rFonts w:ascii="Wingdings" w:hAnsi="Wingdings" w:eastAsia="仿宋" w:cs="仿宋"/>
                <w:kern w:val="2"/>
                <w:sz w:val="24"/>
                <w:szCs w:val="24"/>
              </w:rPr>
              <w:t></w:t>
            </w:r>
            <w:r>
              <w:rPr>
                <w:rFonts w:hint="eastAsia" w:ascii="仿宋" w:eastAsia="仿宋" w:cs="仿宋"/>
                <w:kern w:val="2"/>
                <w:sz w:val="24"/>
                <w:szCs w:val="24"/>
              </w:rPr>
              <w:t xml:space="preserve">通识选修  </w:t>
            </w:r>
            <w:r>
              <w:rPr>
                <w:rFonts w:ascii="Wingdings" w:hAnsi="Wingdings" w:eastAsia="仿宋" w:cs="仿宋"/>
                <w:kern w:val="2"/>
                <w:sz w:val="24"/>
                <w:szCs w:val="24"/>
              </w:rPr>
              <w:t></w:t>
            </w:r>
            <w:r>
              <w:rPr>
                <w:rFonts w:hint="eastAsia" w:ascii="仿宋" w:eastAsia="仿宋" w:cs="仿宋"/>
                <w:kern w:val="2"/>
                <w:sz w:val="24"/>
                <w:szCs w:val="24"/>
              </w:rPr>
              <w:t xml:space="preserve">专业必修 </w:t>
            </w:r>
          </w:p>
          <w:p>
            <w:pPr>
              <w:spacing w:line="240" w:lineRule="atLeast"/>
              <w:jc w:val="left"/>
              <w:rPr>
                <w:rFonts w:ascii="仿宋" w:eastAsia="仿宋" w:cs="仿宋"/>
                <w:kern w:val="2"/>
                <w:sz w:val="24"/>
                <w:szCs w:val="24"/>
              </w:rPr>
            </w:pPr>
            <w:r>
              <w:rPr>
                <w:rFonts w:ascii="Wingdings" w:hAnsi="Wingdings" w:eastAsia="仿宋" w:cs="仿宋"/>
                <w:kern w:val="2"/>
                <w:sz w:val="24"/>
                <w:szCs w:val="24"/>
              </w:rPr>
              <w:sym w:font="Wingdings" w:char="00FE"/>
            </w:r>
            <w:r>
              <w:rPr>
                <w:rFonts w:hint="eastAsia" w:ascii="仿宋" w:eastAsia="仿宋" w:cs="仿宋"/>
                <w:kern w:val="2"/>
                <w:sz w:val="24"/>
                <w:szCs w:val="24"/>
              </w:rPr>
              <w:t xml:space="preserve">专业选修 </w:t>
            </w:r>
            <w:r>
              <w:rPr>
                <w:rFonts w:ascii="Wingdings" w:hAnsi="Wingdings" w:eastAsia="仿宋" w:cs="仿宋"/>
                <w:kern w:val="2"/>
                <w:sz w:val="24"/>
                <w:szCs w:val="24"/>
              </w:rPr>
              <w:sym w:font="Wingdings" w:char="00A8"/>
            </w:r>
            <w:r>
              <w:rPr>
                <w:rFonts w:hint="eastAsia" w:ascii="仿宋" w:eastAsia="仿宋" w:cs="仿宋"/>
                <w:kern w:val="2"/>
                <w:sz w:val="24"/>
                <w:szCs w:val="24"/>
              </w:rPr>
              <w:t xml:space="preserve">教师教育必修 </w:t>
            </w:r>
            <w:r>
              <w:rPr>
                <w:rFonts w:ascii="Wingdings" w:hAnsi="Wingdings" w:eastAsia="仿宋" w:cs="仿宋"/>
                <w:kern w:val="2"/>
                <w:sz w:val="24"/>
                <w:szCs w:val="24"/>
              </w:rPr>
              <w:t></w:t>
            </w:r>
            <w:r>
              <w:rPr>
                <w:rFonts w:hint="eastAsia" w:ascii="仿宋" w:eastAsia="仿宋" w:cs="仿宋"/>
                <w:kern w:val="2"/>
                <w:sz w:val="24"/>
                <w:szCs w:val="24"/>
              </w:rPr>
              <w:t>教师教育选修</w:t>
            </w:r>
          </w:p>
        </w:tc>
      </w:tr>
      <w:tr>
        <w:trPr>
          <w:trHeight w:val="406"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开课学期</w:t>
            </w:r>
          </w:p>
        </w:tc>
        <w:tc>
          <w:tcPr>
            <w:tcW w:w="136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第</w:t>
            </w:r>
            <w:r>
              <w:rPr>
                <w:rFonts w:hint="eastAsia" w:ascii="仿宋" w:eastAsia="仿宋" w:cs="仿宋"/>
                <w:sz w:val="24"/>
                <w:szCs w:val="24"/>
                <w:lang w:val="en-US" w:eastAsia="zh-CN"/>
              </w:rPr>
              <w:t>6</w:t>
            </w:r>
            <w:r>
              <w:rPr>
                <w:rFonts w:hint="eastAsia" w:ascii="仿宋" w:eastAsia="仿宋" w:cs="仿宋"/>
                <w:sz w:val="24"/>
                <w:szCs w:val="24"/>
              </w:rPr>
              <w:t>学期</w:t>
            </w:r>
          </w:p>
        </w:tc>
        <w:tc>
          <w:tcPr>
            <w:tcW w:w="10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学分</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2</w:t>
            </w:r>
          </w:p>
        </w:tc>
        <w:tc>
          <w:tcPr>
            <w:tcW w:w="176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课程负责人</w:t>
            </w:r>
          </w:p>
        </w:tc>
        <w:tc>
          <w:tcPr>
            <w:tcW w:w="2797"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sz w:val="24"/>
                <w:szCs w:val="24"/>
              </w:rPr>
            </w:pPr>
            <w:r>
              <w:rPr>
                <w:rFonts w:hint="eastAsia" w:ascii="仿宋" w:eastAsia="仿宋" w:cs="仿宋"/>
                <w:sz w:val="24"/>
                <w:szCs w:val="24"/>
              </w:rPr>
              <w:t>朱凌杰</w:t>
            </w:r>
          </w:p>
        </w:tc>
      </w:tr>
      <w:tr>
        <w:trPr>
          <w:trHeight w:val="485"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总学时</w:t>
            </w:r>
          </w:p>
        </w:tc>
        <w:tc>
          <w:tcPr>
            <w:tcW w:w="136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0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理论学时</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hint="default" w:ascii="仿宋" w:eastAsia="仿宋" w:cs="仿宋"/>
                <w:bCs/>
                <w:sz w:val="24"/>
                <w:szCs w:val="24"/>
                <w:lang w:val="en-US" w:eastAsia="zh-CN"/>
              </w:rPr>
            </w:pPr>
            <w:r>
              <w:rPr>
                <w:rFonts w:hint="eastAsia" w:ascii="仿宋" w:eastAsia="仿宋" w:cs="仿宋"/>
                <w:bCs/>
                <w:sz w:val="24"/>
                <w:szCs w:val="24"/>
                <w:lang w:val="en-US" w:eastAsia="zh-CN"/>
              </w:rPr>
              <w:t>32</w:t>
            </w:r>
          </w:p>
        </w:tc>
        <w:tc>
          <w:tcPr>
            <w:tcW w:w="1760"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r>
              <w:rPr>
                <w:rFonts w:hint="eastAsia" w:ascii="仿宋" w:eastAsia="仿宋" w:cs="仿宋"/>
                <w:bCs/>
                <w:sz w:val="24"/>
                <w:szCs w:val="24"/>
              </w:rPr>
              <w:t>实践学时</w:t>
            </w:r>
          </w:p>
        </w:tc>
        <w:tc>
          <w:tcPr>
            <w:tcW w:w="2797" w:type="dxa"/>
            <w:gridSpan w:val="5"/>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center"/>
              <w:rPr>
                <w:rFonts w:ascii="仿宋" w:eastAsia="仿宋" w:cs="仿宋"/>
                <w:bCs/>
                <w:sz w:val="24"/>
                <w:szCs w:val="24"/>
              </w:rPr>
            </w:pP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先修课程与后续课程</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default" w:ascii="仿宋" w:eastAsia="仿宋" w:cs="仿宋"/>
                <w:bCs/>
                <w:sz w:val="24"/>
                <w:szCs w:val="24"/>
                <w:lang w:val="en-US" w:eastAsia="zh-CN"/>
              </w:rPr>
            </w:pPr>
            <w:r>
              <w:rPr>
                <w:rFonts w:hint="eastAsia" w:ascii="仿宋" w:eastAsia="仿宋" w:cs="仿宋"/>
                <w:bCs/>
                <w:sz w:val="24"/>
                <w:szCs w:val="24"/>
              </w:rPr>
              <w:t>先修课程：钢琴基础、基本乐理、视唱练耳</w:t>
            </w:r>
            <w:r>
              <w:rPr>
                <w:rFonts w:hint="eastAsia" w:ascii="仿宋" w:eastAsia="仿宋" w:cs="仿宋"/>
                <w:bCs/>
                <w:sz w:val="24"/>
                <w:szCs w:val="24"/>
                <w:lang w:eastAsia="zh-CN"/>
              </w:rPr>
              <w:t>、</w:t>
            </w:r>
            <w:r>
              <w:rPr>
                <w:rFonts w:hint="eastAsia" w:ascii="仿宋" w:eastAsia="仿宋" w:cs="仿宋"/>
                <w:bCs/>
                <w:sz w:val="24"/>
                <w:szCs w:val="24"/>
                <w:lang w:val="en-US" w:eastAsia="zh-CN"/>
              </w:rPr>
              <w:t>中国音乐史、西方音乐史</w:t>
            </w:r>
          </w:p>
          <w:p>
            <w:pPr>
              <w:tabs>
                <w:tab w:val="left" w:pos="2219"/>
              </w:tabs>
              <w:suppressAutoHyphens/>
              <w:autoSpaceDE w:val="0"/>
              <w:autoSpaceDN w:val="0"/>
              <w:ind w:right="115" w:rightChars="55"/>
              <w:rPr>
                <w:rFonts w:hint="default" w:ascii="仿宋" w:eastAsia="仿宋" w:cs="仿宋"/>
                <w:bCs/>
                <w:sz w:val="24"/>
                <w:szCs w:val="24"/>
                <w:lang w:val="en-US"/>
              </w:rPr>
            </w:pPr>
            <w:r>
              <w:rPr>
                <w:rFonts w:hint="eastAsia" w:ascii="仿宋" w:eastAsia="仿宋" w:cs="仿宋"/>
                <w:bCs/>
                <w:sz w:val="24"/>
                <w:szCs w:val="24"/>
              </w:rPr>
              <w:t>后续课程：</w:t>
            </w:r>
            <w:r>
              <w:rPr>
                <w:rFonts w:hint="eastAsia" w:ascii="仿宋" w:eastAsia="仿宋" w:cs="仿宋"/>
                <w:bCs/>
                <w:sz w:val="24"/>
                <w:szCs w:val="24"/>
                <w:lang w:val="en-US" w:eastAsia="zh-CN"/>
              </w:rPr>
              <w:t>毕业实习、毕业汇演</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适用专业</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音乐学专业</w:t>
            </w:r>
          </w:p>
        </w:tc>
      </w:tr>
      <w:t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A</w:t>
            </w:r>
          </w:p>
          <w:p>
            <w:pPr>
              <w:spacing w:line="280" w:lineRule="exact"/>
              <w:jc w:val="center"/>
              <w:rPr>
                <w:rFonts w:ascii="仿宋" w:eastAsia="仿宋" w:cs="仿宋"/>
                <w:kern w:val="2"/>
                <w:sz w:val="24"/>
              </w:rPr>
            </w:pPr>
            <w:r>
              <w:rPr>
                <w:rFonts w:hint="eastAsia" w:ascii="仿宋" w:eastAsia="仿宋" w:cs="仿宋"/>
                <w:kern w:val="2"/>
                <w:sz w:val="24"/>
              </w:rPr>
              <w:t>参考教材</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钢琴教学论.樊禾心.[M].上海：上海音乐出版社.2007</w:t>
            </w:r>
          </w:p>
        </w:tc>
      </w:tr>
      <w:tr>
        <w:trPr>
          <w:trHeight w:val="2623"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B</w:t>
            </w:r>
          </w:p>
          <w:p>
            <w:pPr>
              <w:spacing w:line="280" w:lineRule="exact"/>
              <w:jc w:val="center"/>
              <w:rPr>
                <w:rFonts w:ascii="仿宋" w:eastAsia="仿宋" w:cs="仿宋"/>
                <w:kern w:val="2"/>
                <w:sz w:val="24"/>
              </w:rPr>
            </w:pPr>
            <w:r>
              <w:rPr>
                <w:rFonts w:hint="eastAsia" w:ascii="仿宋" w:eastAsia="仿宋" w:cs="仿宋"/>
                <w:kern w:val="2"/>
                <w:sz w:val="24"/>
              </w:rPr>
              <w:t>主要参考书籍</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1.钢琴演奏基础训练.周广仁[M].北京:高等教育出版社.1990</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司徒璧春，陈朗秋.钢琴教学法[M].重庆:西南师范大学出版社.1999</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2.应诗真.钢琴教学法[M].北京:人民音乐出版社.2007</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3.钢琴演奏基础训练.周广仁[M].北京:高等教育出版社.1990</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4.音乐教育原理/(美)哈罗德·艾伯利斯，(美)查理斯·霍弗，(美)罗伯特·克劳特曼著 刘沛，任恺译[M].北京:中央音乐学院出版社,2008</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5.指尖下的音乐:给职业与业余演奏家的忠言 钢琴技术面面观/(美)露丝·史兰倩丝卡著 王润婷译.[M].桂林:广西师范大学出版社,2006</w:t>
            </w:r>
          </w:p>
        </w:tc>
      </w:tr>
      <w:tr>
        <w:trPr>
          <w:trHeight w:val="167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C</w:t>
            </w:r>
          </w:p>
          <w:p>
            <w:pPr>
              <w:spacing w:line="280" w:lineRule="exact"/>
              <w:jc w:val="center"/>
              <w:rPr>
                <w:rFonts w:ascii="仿宋" w:eastAsia="仿宋" w:cs="仿宋"/>
                <w:kern w:val="2"/>
                <w:sz w:val="24"/>
              </w:rPr>
            </w:pPr>
            <w:r>
              <w:rPr>
                <w:rFonts w:hint="eastAsia" w:ascii="仿宋" w:eastAsia="仿宋" w:cs="仿宋"/>
                <w:kern w:val="2"/>
                <w:sz w:val="24"/>
              </w:rPr>
              <w:t>线上学习资源</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任课教师建立微信学习群，与学生进行多媒体沟通；</w:t>
            </w:r>
          </w:p>
          <w:p>
            <w:pPr>
              <w:adjustRightInd w:val="0"/>
              <w:snapToGrid w:val="0"/>
              <w:rPr>
                <w:rFonts w:hint="eastAsia" w:ascii="仿宋" w:hAnsi="仿宋" w:eastAsia="仿宋" w:cs="仿宋"/>
                <w:b w:val="0"/>
                <w:bCs w:val="0"/>
                <w:color w:val="000000"/>
                <w:sz w:val="24"/>
                <w:szCs w:val="24"/>
                <w:lang w:val="en-US" w:eastAsia="zh-CN" w:bidi="ar-SA"/>
              </w:rPr>
            </w:pPr>
          </w:p>
        </w:tc>
      </w:tr>
      <w:tr>
        <w:trPr>
          <w:trHeight w:val="834" w:hRule="atLeast"/>
        </w:trPr>
        <w:tc>
          <w:tcPr>
            <w:tcW w:w="1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D</w:t>
            </w:r>
          </w:p>
          <w:p>
            <w:pPr>
              <w:spacing w:line="280" w:lineRule="exact"/>
              <w:jc w:val="center"/>
              <w:rPr>
                <w:rFonts w:ascii="仿宋" w:eastAsia="仿宋" w:cs="仿宋"/>
                <w:kern w:val="2"/>
                <w:sz w:val="24"/>
              </w:rPr>
            </w:pPr>
            <w:r>
              <w:rPr>
                <w:rFonts w:hint="eastAsia" w:ascii="仿宋" w:eastAsia="仿宋" w:cs="仿宋"/>
                <w:kern w:val="2"/>
                <w:sz w:val="24"/>
              </w:rPr>
              <w:t xml:space="preserve">课程描述 </w:t>
            </w:r>
          </w:p>
          <w:p>
            <w:pPr>
              <w:spacing w:line="280" w:lineRule="exact"/>
              <w:jc w:val="center"/>
              <w:rPr>
                <w:rFonts w:ascii="仿宋" w:eastAsia="仿宋" w:cs="仿宋"/>
                <w:kern w:val="2"/>
                <w:sz w:val="24"/>
              </w:rPr>
            </w:pPr>
            <w:r>
              <w:rPr>
                <w:rFonts w:hint="eastAsia" w:ascii="仿宋" w:eastAsia="仿宋" w:cs="仿宋"/>
                <w:kern w:val="2"/>
                <w:sz w:val="24"/>
                <w:lang w:eastAsia="zh-TW"/>
              </w:rPr>
              <w:t>(</w:t>
            </w:r>
            <w:r>
              <w:rPr>
                <w:rFonts w:hint="eastAsia" w:ascii="仿宋" w:eastAsia="仿宋" w:cs="仿宋"/>
                <w:kern w:val="2"/>
                <w:sz w:val="24"/>
              </w:rPr>
              <w:t>含</w:t>
            </w:r>
            <w:r>
              <w:rPr>
                <w:rFonts w:hint="eastAsia" w:ascii="仿宋" w:eastAsia="仿宋" w:cs="仿宋"/>
                <w:kern w:val="2"/>
                <w:sz w:val="24"/>
                <w:lang w:eastAsia="zh-TW"/>
              </w:rPr>
              <w:t>性质、地位和任务)</w:t>
            </w:r>
          </w:p>
        </w:tc>
        <w:tc>
          <w:tcPr>
            <w:tcW w:w="839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《钢琴教学法》是我系面向音乐专业钢琴方向学生开设的一门理论课程。</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地位：它不仅是钢琴专业学生必修的一门课程，也是音乐教师提升教学技能的重要途径。通过这门课程的学习，学生可以系统地掌握钢琴教学的理论知识和实践技能，进而为未来的音乐教育事业打下坚实的基础。</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任务：帮助学生深入理解钢琴教学的原理和方法。这包括钢琴教学的基本原则、教学方法的选择与应用、教学计划的制定与实施等。通过学习，学生能够掌握科学有效的教学方法，提高教学效果。培养学生的教学实践能力。钢琴教学法课程注重理论与实践的结合，通过模拟教学、案例分析等方式，让学生在实践中学习如何进行教学设计、课堂管理、学生评估等。这有助于提升学生的教学实践能力，为未来的教学工作做好准备。</w:t>
            </w:r>
          </w:p>
          <w:p>
            <w:pPr>
              <w:adjustRightInd w:val="0"/>
              <w:snapToGrid w:val="0"/>
              <w:rPr>
                <w:rFonts w:hint="eastAsia" w:ascii="仿宋" w:hAnsi="仿宋" w:eastAsia="仿宋" w:cs="仿宋"/>
                <w:b w:val="0"/>
                <w:bCs w:val="0"/>
                <w:color w:val="000000"/>
                <w:sz w:val="24"/>
                <w:szCs w:val="24"/>
                <w:lang w:val="en-US" w:eastAsia="zh-CN" w:bidi="ar-SA"/>
              </w:rPr>
            </w:pPr>
            <w:r>
              <w:rPr>
                <w:rFonts w:hint="eastAsia" w:ascii="仿宋" w:hAnsi="仿宋" w:eastAsia="仿宋" w:cs="仿宋"/>
                <w:b w:val="0"/>
                <w:bCs w:val="0"/>
                <w:color w:val="000000"/>
                <w:sz w:val="24"/>
                <w:szCs w:val="24"/>
                <w:lang w:val="en-US" w:eastAsia="zh-CN" w:bidi="ar-SA"/>
              </w:rPr>
              <w:t>提升学生的音乐素养和审美能力。钢琴教学法课程不仅关注教学技能的培养，还应注重学生的音乐素养和审美能力的提升。通过学习不同风格、不同时期的钢琴作品，学生能够拓宽音乐视野，提高音乐鉴赏能力，为未来的音乐创作和表演打下坚实基础。</w:t>
            </w:r>
          </w:p>
        </w:tc>
      </w:tr>
      <w:tr>
        <w:trPr>
          <w:trHeight w:val="964"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80" w:lineRule="exact"/>
              <w:jc w:val="center"/>
              <w:rPr>
                <w:rFonts w:ascii="仿宋" w:eastAsia="仿宋" w:cs="仿宋"/>
                <w:kern w:val="2"/>
                <w:sz w:val="24"/>
              </w:rPr>
            </w:pPr>
            <w:r>
              <w:rPr>
                <w:rFonts w:hint="eastAsia" w:ascii="仿宋" w:eastAsia="仿宋" w:cs="仿宋"/>
                <w:kern w:val="2"/>
                <w:sz w:val="24"/>
              </w:rPr>
              <w:t>E</w:t>
            </w:r>
          </w:p>
          <w:p>
            <w:pPr>
              <w:spacing w:line="280" w:lineRule="exact"/>
              <w:jc w:val="center"/>
              <w:rPr>
                <w:rFonts w:ascii="仿宋" w:eastAsia="仿宋" w:cs="仿宋"/>
                <w:kern w:val="2"/>
                <w:sz w:val="24"/>
              </w:rPr>
            </w:pPr>
            <w:r>
              <w:rPr>
                <w:rFonts w:hint="eastAsia" w:ascii="仿宋" w:eastAsia="仿宋" w:cs="仿宋"/>
                <w:kern w:val="2"/>
                <w:sz w:val="24"/>
              </w:rPr>
              <w:t>课程学习目标及其与毕业要求的对应关系</w:t>
            </w:r>
          </w:p>
        </w:tc>
        <w:tc>
          <w:tcPr>
            <w:tcW w:w="8396"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通过本课程的学习，学生具备如下知识、能力及情感态度价值观：</w:t>
            </w:r>
          </w:p>
          <w:p>
            <w:pPr>
              <w:adjustRightInd w:val="0"/>
              <w:snapToGrid w:val="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目标1：学习如何树立一个合理的钢琴教师角色形象，树立爱岗敬业精神，了解未来工作中教学对象的身心发展特点和音乐的认知规律。思考如何通过钢琴教学，提高未来工作中教学对象的艺术素养，培育自主学习能力，建立正确的审美观。（支持毕业要求2.2）</w:t>
            </w:r>
          </w:p>
          <w:p>
            <w:pPr>
              <w:adjustRightInd w:val="0"/>
              <w:snapToGrid w:val="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目标2：注重正确的思政导向，粗略学习钢琴艺术史并重点学习思考其中比较重要的内容。熟悉钢琴音乐发展的总体脉络，大致了解各个风格之间的不同，并能够应用于教学实践。了解中国钢琴音乐文化传统，培养热爱中国钢琴音乐文化的感情。（支持毕业要求3.2）</w:t>
            </w:r>
          </w:p>
          <w:p>
            <w:pPr>
              <w:adjustRightInd w:val="0"/>
              <w:snapToGrid w:val="0"/>
              <w:rPr>
                <w:rFonts w:hint="default"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目标3：总体了解钢琴教学各个阶段常用的教材，以及各种教材的特点、基本教法。对于未来可能面对的不同钢琴教学对象，能够有粗略的教学规划。宏观地了解钢琴教学中的相关问题以及解决思路，掌握进一步解决问题的思路和方法。（支持毕业要求4.1）</w:t>
            </w:r>
          </w:p>
        </w:tc>
      </w:tr>
      <w:tr>
        <w:trPr>
          <w:trHeight w:val="64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课程目标</w:t>
            </w:r>
          </w:p>
        </w:tc>
        <w:tc>
          <w:tcPr>
            <w:tcW w:w="502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毕业要求分解指标点</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毕业要求</w:t>
            </w:r>
          </w:p>
        </w:tc>
      </w:tr>
      <w:tr>
        <w:trPr>
          <w:trHeight w:val="1312"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课程目标1</w:t>
            </w:r>
          </w:p>
        </w:tc>
        <w:tc>
          <w:tcPr>
            <w:tcW w:w="502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用心从教】树立爱岗敬业精神，了解学生的身心发展特点和音乐的认知规律，关爱学生成长，保护学生安全，促进学生身心健康发展。在教育实践中能够认真履行工作职责、富有爱心、责任心，建立合理师生关系。</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教育情怀</w:t>
            </w:r>
          </w:p>
          <w:p>
            <w:pPr>
              <w:adjustRightInd w:val="0"/>
              <w:snapToGrid w:val="0"/>
              <w:jc w:val="center"/>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kern w:val="2"/>
                <w:sz w:val="24"/>
                <w:szCs w:val="24"/>
              </w:rPr>
            </w:pPr>
            <w:r>
              <w:rPr>
                <w:rFonts w:hint="eastAsia" w:ascii="仿宋" w:eastAsia="仿宋" w:cs="仿宋"/>
                <w:kern w:val="2"/>
                <w:sz w:val="24"/>
                <w:szCs w:val="24"/>
              </w:rPr>
              <w:t>课程目标2</w:t>
            </w:r>
          </w:p>
        </w:tc>
        <w:tc>
          <w:tcPr>
            <w:tcW w:w="502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3.2【</w:t>
            </w:r>
            <w:r>
              <w:rPr>
                <w:rFonts w:hint="eastAsia" w:ascii="仿宋" w:hAnsi="仿宋" w:eastAsia="仿宋" w:cs="仿宋"/>
                <w:color w:val="auto"/>
                <w:kern w:val="0"/>
                <w:sz w:val="24"/>
                <w:szCs w:val="24"/>
                <w:lang w:val="en-US" w:eastAsia="zh-Hans"/>
              </w:rPr>
              <w:t>理论</w:t>
            </w:r>
            <w:r>
              <w:rPr>
                <w:rFonts w:hint="eastAsia" w:ascii="仿宋" w:hAnsi="仿宋" w:eastAsia="仿宋" w:cs="仿宋"/>
                <w:color w:val="auto"/>
                <w:kern w:val="0"/>
                <w:sz w:val="24"/>
                <w:szCs w:val="24"/>
              </w:rPr>
              <w:t>素养】掌握</w:t>
            </w:r>
            <w:r>
              <w:rPr>
                <w:rFonts w:hint="eastAsia" w:ascii="仿宋" w:hAnsi="仿宋" w:eastAsia="仿宋" w:cs="仿宋"/>
                <w:color w:val="auto"/>
                <w:kern w:val="0"/>
                <w:sz w:val="24"/>
                <w:szCs w:val="24"/>
                <w:lang w:val="en-US" w:eastAsia="zh-Hans"/>
              </w:rPr>
              <w:t>音乐</w:t>
            </w:r>
            <w:r>
              <w:rPr>
                <w:rFonts w:hint="eastAsia" w:ascii="仿宋" w:hAnsi="仿宋" w:eastAsia="仿宋" w:cs="仿宋"/>
                <w:color w:val="auto"/>
                <w:kern w:val="0"/>
                <w:sz w:val="24"/>
                <w:szCs w:val="24"/>
              </w:rPr>
              <w:t>理论的基本知识，了解中外音乐史的总体框架，</w:t>
            </w:r>
            <w:r>
              <w:rPr>
                <w:rFonts w:hint="eastAsia" w:ascii="仿宋" w:hAnsi="仿宋" w:eastAsia="仿宋" w:cs="仿宋"/>
                <w:color w:val="auto"/>
                <w:kern w:val="0"/>
                <w:sz w:val="24"/>
                <w:szCs w:val="24"/>
                <w:lang w:val="en-US" w:eastAsia="zh-Hans"/>
              </w:rPr>
              <w:t>理解</w:t>
            </w:r>
            <w:r>
              <w:rPr>
                <w:rFonts w:hint="eastAsia" w:ascii="仿宋" w:hAnsi="仿宋" w:eastAsia="仿宋" w:cs="仿宋"/>
                <w:color w:val="auto"/>
                <w:kern w:val="0"/>
                <w:sz w:val="24"/>
                <w:szCs w:val="24"/>
              </w:rPr>
              <w:t>音乐理论课程之间的相互关联，形成</w:t>
            </w:r>
            <w:r>
              <w:rPr>
                <w:rFonts w:hint="eastAsia" w:ascii="仿宋" w:hAnsi="仿宋" w:eastAsia="仿宋" w:cs="仿宋"/>
                <w:color w:val="auto"/>
                <w:kern w:val="0"/>
                <w:sz w:val="24"/>
                <w:szCs w:val="24"/>
                <w:lang w:val="en-US" w:eastAsia="zh-Hans"/>
              </w:rPr>
              <w:t>初步的音乐</w:t>
            </w:r>
            <w:r>
              <w:rPr>
                <w:rFonts w:hint="eastAsia" w:ascii="仿宋" w:hAnsi="仿宋" w:eastAsia="仿宋" w:cs="仿宋"/>
                <w:color w:val="auto"/>
                <w:kern w:val="0"/>
                <w:sz w:val="24"/>
                <w:szCs w:val="24"/>
              </w:rPr>
              <w:t>理论知识体系，</w:t>
            </w:r>
            <w:r>
              <w:rPr>
                <w:rFonts w:hint="eastAsia" w:ascii="仿宋" w:hAnsi="仿宋" w:eastAsia="仿宋" w:cs="仿宋"/>
                <w:color w:val="auto"/>
                <w:kern w:val="0"/>
                <w:sz w:val="24"/>
                <w:szCs w:val="24"/>
                <w:lang w:val="en-US" w:eastAsia="zh-Hans"/>
              </w:rPr>
              <w:t>能够</w:t>
            </w:r>
            <w:r>
              <w:rPr>
                <w:rFonts w:hint="eastAsia" w:ascii="仿宋" w:hAnsi="仿宋" w:eastAsia="仿宋" w:cs="仿宋"/>
                <w:color w:val="auto"/>
                <w:kern w:val="0"/>
                <w:sz w:val="24"/>
                <w:szCs w:val="24"/>
              </w:rPr>
              <w:t>综合运用音乐理论知识解决</w:t>
            </w:r>
            <w:r>
              <w:rPr>
                <w:rFonts w:hint="eastAsia" w:ascii="仿宋" w:hAnsi="仿宋" w:eastAsia="仿宋" w:cs="仿宋"/>
                <w:color w:val="auto"/>
                <w:kern w:val="0"/>
                <w:sz w:val="24"/>
                <w:szCs w:val="24"/>
                <w:lang w:val="en-US" w:eastAsia="zh-Hans"/>
              </w:rPr>
              <w:t>相关</w:t>
            </w:r>
            <w:r>
              <w:rPr>
                <w:rFonts w:hint="eastAsia" w:ascii="仿宋" w:hAnsi="仿宋" w:eastAsia="仿宋" w:cs="仿宋"/>
                <w:color w:val="auto"/>
                <w:kern w:val="0"/>
                <w:sz w:val="24"/>
                <w:szCs w:val="24"/>
              </w:rPr>
              <w:t>教学问题。</w:t>
            </w: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学科素养</w:t>
            </w:r>
          </w:p>
          <w:p>
            <w:pPr>
              <w:jc w:val="center"/>
              <w:rPr>
                <w:rFonts w:ascii="仿宋" w:eastAsia="仿宋" w:cs="仿宋"/>
                <w:bCs/>
                <w:kern w:val="2"/>
                <w:sz w:val="24"/>
                <w:szCs w:val="24"/>
              </w:rPr>
            </w:pPr>
            <w:r>
              <w:rPr>
                <w:rFonts w:hint="eastAsia" w:ascii="仿宋" w:eastAsia="仿宋" w:cs="仿宋"/>
                <w:bCs/>
                <w:kern w:val="2"/>
                <w:sz w:val="24"/>
                <w:szCs w:val="24"/>
              </w:rPr>
              <w:t>（M）</w:t>
            </w:r>
          </w:p>
        </w:tc>
      </w:tr>
      <w:tr>
        <w:trPr>
          <w:trHeight w:val="81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tc>
        <w:tc>
          <w:tcPr>
            <w:tcW w:w="1243"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仿宋" w:eastAsia="仿宋" w:cs="仿宋"/>
                <w:kern w:val="2"/>
                <w:sz w:val="24"/>
                <w:szCs w:val="24"/>
              </w:rPr>
            </w:pPr>
            <w:r>
              <w:rPr>
                <w:rFonts w:hint="eastAsia" w:ascii="仿宋" w:eastAsia="仿宋" w:cs="仿宋"/>
                <w:kern w:val="2"/>
                <w:sz w:val="24"/>
                <w:szCs w:val="24"/>
              </w:rPr>
              <w:t>课程目标3</w:t>
            </w:r>
          </w:p>
        </w:tc>
        <w:tc>
          <w:tcPr>
            <w:tcW w:w="5028" w:type="dxa"/>
            <w:gridSpan w:val="10"/>
            <w:tcBorders>
              <w:top w:val="single" w:color="000000" w:sz="4" w:space="0"/>
              <w:left w:val="single" w:color="000000" w:sz="4" w:space="0"/>
              <w:bottom w:val="single" w:color="000000" w:sz="4" w:space="0"/>
              <w:right w:val="single" w:color="000000" w:sz="4" w:space="0"/>
            </w:tcBorders>
            <w:shd w:val="clear" w:color="auto" w:fill="FFFFFF"/>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4.1【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w:t>
            </w:r>
          </w:p>
          <w:p>
            <w:pPr>
              <w:adjustRightInd w:val="0"/>
              <w:snapToGrid w:val="0"/>
              <w:rPr>
                <w:rFonts w:hint="eastAsia" w:ascii="仿宋" w:hAnsi="仿宋" w:eastAsia="仿宋" w:cs="仿宋"/>
                <w:color w:val="auto"/>
                <w:kern w:val="0"/>
                <w:sz w:val="24"/>
                <w:szCs w:val="24"/>
              </w:rPr>
            </w:pPr>
          </w:p>
          <w:p>
            <w:pPr>
              <w:adjustRightInd w:val="0"/>
              <w:snapToGrid w:val="0"/>
              <w:rPr>
                <w:rFonts w:hint="eastAsia" w:ascii="仿宋" w:hAnsi="仿宋" w:eastAsia="仿宋" w:cs="仿宋"/>
                <w:color w:val="auto"/>
                <w:kern w:val="0"/>
                <w:sz w:val="24"/>
                <w:szCs w:val="24"/>
              </w:rPr>
            </w:pPr>
          </w:p>
        </w:tc>
        <w:tc>
          <w:tcPr>
            <w:tcW w:w="212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仿宋" w:eastAsia="仿宋" w:cs="仿宋"/>
                <w:kern w:val="2"/>
                <w:sz w:val="24"/>
                <w:szCs w:val="24"/>
                <w:lang w:eastAsia="zh-CN"/>
              </w:rPr>
            </w:pPr>
            <w:r>
              <w:rPr>
                <w:rFonts w:hint="eastAsia" w:ascii="仿宋" w:eastAsia="仿宋" w:cs="仿宋"/>
                <w:kern w:val="2"/>
                <w:sz w:val="24"/>
                <w:szCs w:val="24"/>
              </w:rPr>
              <w:t>教学能力</w:t>
            </w:r>
          </w:p>
          <w:p>
            <w:pPr>
              <w:jc w:val="center"/>
              <w:rPr>
                <w:rFonts w:ascii="仿宋" w:eastAsia="仿宋" w:cs="仿宋"/>
                <w:kern w:val="2"/>
                <w:sz w:val="24"/>
                <w:szCs w:val="24"/>
              </w:rPr>
            </w:pPr>
            <w:r>
              <w:rPr>
                <w:rFonts w:hint="eastAsia" w:ascii="仿宋" w:eastAsia="仿宋" w:cs="仿宋"/>
                <w:kern w:val="2"/>
                <w:sz w:val="24"/>
                <w:szCs w:val="24"/>
              </w:rPr>
              <w:t>(H)</w:t>
            </w:r>
          </w:p>
        </w:tc>
      </w:tr>
      <w:tr>
        <w:trPr>
          <w:trHeight w:val="582" w:hRule="atLeast"/>
        </w:trPr>
        <w:tc>
          <w:tcPr>
            <w:tcW w:w="102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理论学习内容</w:t>
            </w: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章节学习内容与学习要求</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目标</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center"/>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kern w:val="2"/>
                <w:sz w:val="24"/>
              </w:rPr>
            </w:pPr>
            <w:r>
              <w:rPr>
                <w:rFonts w:hint="eastAsia" w:ascii="仿宋" w:hAnsi="仿宋" w:eastAsia="仿宋" w:cs="仿宋"/>
                <w:color w:val="000000"/>
                <w:sz w:val="24"/>
                <w:szCs w:val="24"/>
              </w:rPr>
              <w:t>分配</w:t>
            </w:r>
          </w:p>
        </w:tc>
      </w:tr>
      <w:tr>
        <w:trPr>
          <w:trHeight w:val="857"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第一章 绪论</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第二章 钢琴教学的基本任务和钢琴教师应具备的基本条件</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思政元素：帮助学生树立爱岗敬业精神，引导学生具备为人师表的责任意识</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eastAsia="zh-CN"/>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1、2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第三章 钢琴启蒙教学与儿童学习心理</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第四章 成人钢琴教学的基本特征和主要方法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思政元素：以身作则关爱学生身心发展</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1、2、3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firstLine="720" w:firstLineChars="300"/>
              <w:jc w:val="center"/>
              <w:textAlignment w:val="bottom"/>
              <w:rPr>
                <w:rFonts w:ascii="仿宋" w:eastAsia="仿宋" w:cs="仿宋"/>
                <w:bCs/>
                <w:sz w:val="24"/>
                <w:szCs w:val="24"/>
              </w:rPr>
            </w:pPr>
          </w:p>
        </w:tc>
      </w:tr>
      <w:tr>
        <w:trPr>
          <w:trHeight w:val="1055"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第五章 钢琴课堂教学的基本方法与内容</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第六章 钢琴教学计划的制定与教材的选择</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第七章 钢琴教学中对教材的合理搭配</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1、2、3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103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第八章 钢琴的基本弹奏方法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第九章 钢琴教学中对演奏技术的训练</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第十章 钢琴声学与钢琴触键</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速度与节奏</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728"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rPr>
              <w:t>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装饰音的风格</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66"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第十三章 踏板的运用</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eastAsia="仿宋" w:cs="仿宋"/>
                <w:bCs/>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ascii="仿宋" w:eastAsia="仿宋" w:cs="仿宋"/>
                <w:bCs/>
                <w:sz w:val="24"/>
                <w:szCs w:val="24"/>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第十四章 作品的指导与独立处理</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第十五章 钢琴练习曲的教学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第十六章 钢琴复调作品的教学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第十七章 大型钢琴作品的教学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第十八章 中国钢琴作品的教学</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第十</w:t>
            </w:r>
            <w:r>
              <w:rPr>
                <w:rFonts w:hint="eastAsia" w:ascii="仿宋" w:hAnsi="仿宋" w:eastAsia="仿宋" w:cs="仿宋"/>
                <w:color w:val="000000"/>
                <w:sz w:val="24"/>
                <w:szCs w:val="24"/>
                <w:lang w:val="en-US" w:eastAsia="zh-CN"/>
              </w:rPr>
              <w:t>九</w:t>
            </w:r>
            <w:r>
              <w:rPr>
                <w:rFonts w:hint="eastAsia" w:ascii="仿宋" w:hAnsi="仿宋" w:eastAsia="仿宋" w:cs="仿宋"/>
                <w:color w:val="000000"/>
                <w:sz w:val="24"/>
                <w:szCs w:val="24"/>
              </w:rPr>
              <w:t>章钢琴教学与演奏中常见的误区与纠正方法</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第二十章</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钢琴教学与演奏中常见的运动创伤与防护</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第二十一章 钢琴演奏心理和演奏实践</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left"/>
              <w:textAlignment w:val="bottom"/>
            </w:pPr>
          </w:p>
        </w:tc>
        <w:tc>
          <w:tcPr>
            <w:tcW w:w="6271" w:type="dxa"/>
            <w:gridSpan w:val="11"/>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第二十二章 钢琴教学评价</w:t>
            </w:r>
          </w:p>
          <w:p>
            <w:pPr>
              <w:keepNext w:val="0"/>
              <w:keepLines w:val="0"/>
              <w:pageBreakBefore w:val="0"/>
              <w:widowControl/>
              <w:kinsoku/>
              <w:wordWrap/>
              <w:overflowPunct/>
              <w:topLinePunct w:val="0"/>
              <w:autoSpaceDE w:val="0"/>
              <w:autoSpaceDN w:val="0"/>
              <w:bidi w:val="0"/>
              <w:adjustRightInd w:val="0"/>
              <w:snapToGrid w:val="0"/>
              <w:spacing w:line="240" w:lineRule="auto"/>
              <w:ind w:left="0"/>
              <w:jc w:val="left"/>
              <w:textAlignment w:val="bottom"/>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思政元素：引导学生具备反思批判精神</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kinsoku/>
              <w:wordWrap/>
              <w:overflowPunct/>
              <w:topLinePunct w:val="0"/>
              <w:autoSpaceDE w:val="0"/>
              <w:autoSpaceDN w:val="0"/>
              <w:bidi w:val="0"/>
              <w:adjustRightInd w:val="0"/>
              <w:snapToGrid w:val="0"/>
              <w:spacing w:line="240" w:lineRule="auto"/>
              <w:ind w:left="0" w:leftChars="0"/>
              <w:jc w:val="center"/>
              <w:textAlignment w:val="bottom"/>
              <w:rPr>
                <w:rFonts w:hint="default" w:ascii="仿宋" w:hAnsi="仿宋" w:eastAsia="仿宋" w:cs="仿宋"/>
                <w:color w:val="000000"/>
                <w:sz w:val="24"/>
                <w:szCs w:val="24"/>
                <w:lang w:val="en-US"/>
              </w:rPr>
            </w:pPr>
            <w:r>
              <w:rPr>
                <w:rFonts w:hint="eastAsia" w:ascii="仿宋" w:eastAsia="仿宋" w:cs="仿宋"/>
                <w:bCs/>
                <w:sz w:val="24"/>
                <w:szCs w:val="24"/>
                <w:lang w:eastAsia="zh-CN"/>
              </w:rPr>
              <w:t>课程目标</w:t>
            </w:r>
            <w:r>
              <w:rPr>
                <w:rFonts w:hint="eastAsia" w:ascii="仿宋" w:eastAsia="仿宋" w:cs="仿宋"/>
                <w:bCs/>
                <w:sz w:val="24"/>
                <w:szCs w:val="24"/>
                <w:lang w:val="en-US" w:eastAsia="zh-CN"/>
              </w:rPr>
              <w:t>1、2、3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kinsoku/>
              <w:wordWrap/>
              <w:overflowPunct/>
              <w:topLinePunct w:val="0"/>
              <w:autoSpaceDE w:val="0"/>
              <w:autoSpaceDN w:val="0"/>
              <w:bidi w:val="0"/>
              <w:adjustRightInd w:val="0"/>
              <w:snapToGrid w:val="0"/>
              <w:spacing w:line="240" w:lineRule="auto"/>
              <w:jc w:val="center"/>
              <w:textAlignment w:val="bottom"/>
              <w:rPr>
                <w:rFonts w:hint="eastAsia" w:ascii="仿宋" w:hAnsi="仿宋" w:eastAsia="仿宋" w:cs="仿宋"/>
                <w:color w:val="000000"/>
                <w:sz w:val="24"/>
                <w:szCs w:val="24"/>
                <w:lang w:eastAsia="zh-CN" w:bidi="ar-SA"/>
              </w:rPr>
            </w:pPr>
          </w:p>
        </w:tc>
      </w:tr>
      <w:tr>
        <w:trPr>
          <w:trHeight w:val="454" w:hRule="atLeast"/>
        </w:trPr>
        <w:tc>
          <w:tcPr>
            <w:tcW w:w="102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adjustRightInd w:val="0"/>
              <w:snapToGrid w:val="0"/>
              <w:spacing w:line="240" w:lineRule="auto"/>
              <w:ind w:left="0" w:leftChars="0"/>
              <w:jc w:val="center"/>
            </w:pPr>
          </w:p>
        </w:tc>
        <w:tc>
          <w:tcPr>
            <w:tcW w:w="7496"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合计</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bidi w:val="0"/>
              <w:spacing w:line="240" w:lineRule="auto"/>
              <w:ind w:left="0" w:leftChars="0" w:hanging="2" w:firstLineChars="0"/>
              <w:jc w:val="center"/>
              <w:rPr>
                <w:rFonts w:ascii="仿宋" w:eastAsia="仿宋" w:cs="仿宋"/>
                <w:bCs/>
                <w:sz w:val="24"/>
                <w:szCs w:val="24"/>
              </w:rPr>
            </w:pPr>
            <w:r>
              <w:rPr>
                <w:rFonts w:hint="eastAsia" w:ascii="仿宋" w:hAnsi="仿宋" w:eastAsia="仿宋" w:cs="仿宋"/>
                <w:color w:val="000000"/>
                <w:spacing w:val="6"/>
                <w:kern w:val="0"/>
                <w:sz w:val="24"/>
                <w:szCs w:val="24"/>
              </w:rPr>
              <w:t>32</w:t>
            </w:r>
          </w:p>
        </w:tc>
      </w:tr>
      <w:tr>
        <w:trPr>
          <w:trHeight w:val="2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I</w:t>
            </w:r>
          </w:p>
          <w:p>
            <w:pPr>
              <w:spacing w:line="280" w:lineRule="exact"/>
              <w:jc w:val="center"/>
              <w:rPr>
                <w:rFonts w:ascii="仿宋" w:eastAsia="仿宋" w:cs="仿宋"/>
                <w:kern w:val="2"/>
                <w:sz w:val="24"/>
                <w:lang w:eastAsia="zh-TW"/>
              </w:rPr>
            </w:pPr>
            <w:r>
              <w:rPr>
                <w:rFonts w:hint="eastAsia" w:ascii="仿宋" w:eastAsia="仿宋" w:cs="仿宋"/>
                <w:kern w:val="2"/>
                <w:sz w:val="24"/>
              </w:rPr>
              <w:t>教学方法与教学方式</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rPr>
                <w:rFonts w:ascii="仿宋" w:eastAsia="仿宋" w:cs="仿宋"/>
                <w:kern w:val="2"/>
                <w:sz w:val="24"/>
                <w:szCs w:val="24"/>
              </w:rPr>
            </w:pPr>
            <w:r>
              <w:rPr>
                <w:rFonts w:hint="eastAsia" w:ascii="仿宋" w:eastAsia="仿宋" w:cs="仿宋"/>
                <w:kern w:val="2"/>
                <w:sz w:val="24"/>
                <w:szCs w:val="24"/>
              </w:rPr>
              <w:t>1.本课程采用混合式教学，线上教学利用学习通平台建立的《幼儿行为观察》课程资源，要求学生根据教师布置的学习任务自主对照学习，完成相关的线上学习任务。线下教学采用多媒体授课，注重多种不同的实践教学形式。通过案例分析、分组合作、小组汇报等方式，让课堂教学变为师生互动、生生互动的过程。</w:t>
            </w:r>
          </w:p>
          <w:p>
            <w:pPr>
              <w:rPr>
                <w:rFonts w:ascii="仿宋" w:eastAsia="仿宋" w:cs="仿宋"/>
                <w:kern w:val="2"/>
                <w:sz w:val="24"/>
                <w:szCs w:val="24"/>
              </w:rPr>
            </w:pPr>
            <w:r>
              <w:rPr>
                <w:rFonts w:hint="eastAsia" w:ascii="仿宋" w:eastAsia="仿宋" w:cs="仿宋"/>
                <w:kern w:val="2"/>
                <w:sz w:val="24"/>
                <w:szCs w:val="24"/>
              </w:rPr>
              <w:t>2．开通在线微信群服务，达到与学生及时沟通、交流的目的，能及时答疑解惑，将课堂教学延伸到课外辅导。</w:t>
            </w:r>
          </w:p>
          <w:p>
            <w:pPr>
              <w:rPr>
                <w:rFonts w:ascii="仿宋" w:eastAsia="仿宋" w:cs="仿宋"/>
                <w:kern w:val="2"/>
                <w:sz w:val="24"/>
                <w:szCs w:val="24"/>
              </w:rPr>
            </w:pPr>
            <w:r>
              <w:rPr>
                <w:rFonts w:hint="eastAsia" w:ascii="仿宋" w:eastAsia="仿宋" w:cs="仿宋"/>
                <w:kern w:val="2"/>
                <w:sz w:val="24"/>
                <w:szCs w:val="24"/>
              </w:rPr>
              <w:t>3.本门课程的主要方式：</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讲授  </w:t>
            </w:r>
            <w:r>
              <w:rPr>
                <w:rFonts w:ascii="Wingdings" w:hAnsi="Wingdings" w:eastAsia="仿宋" w:cs="仿宋"/>
                <w:kern w:val="2"/>
                <w:sz w:val="24"/>
                <w:szCs w:val="24"/>
              </w:rPr>
              <w:t></w:t>
            </w:r>
            <w:r>
              <w:rPr>
                <w:rFonts w:hint="eastAsia" w:ascii="仿宋" w:eastAsia="仿宋" w:cs="仿宋"/>
                <w:kern w:val="2"/>
                <w:sz w:val="24"/>
                <w:szCs w:val="24"/>
              </w:rPr>
              <w:t xml:space="preserve">网络学习  </w:t>
            </w:r>
            <w:r>
              <w:rPr>
                <w:rFonts w:ascii="Wingdings" w:hAnsi="Wingdings" w:eastAsia="仿宋" w:cs="仿宋"/>
                <w:kern w:val="2"/>
                <w:sz w:val="24"/>
                <w:szCs w:val="24"/>
              </w:rPr>
              <w:t></w:t>
            </w:r>
            <w:r>
              <w:rPr>
                <w:rFonts w:hint="eastAsia" w:ascii="仿宋" w:eastAsia="仿宋" w:cs="仿宋"/>
                <w:kern w:val="2"/>
                <w:sz w:val="24"/>
                <w:szCs w:val="24"/>
              </w:rPr>
              <w:t xml:space="preserve">讨论或座谈  </w:t>
            </w:r>
            <w:r>
              <w:rPr>
                <w:rFonts w:ascii="Wingdings" w:hAnsi="Wingdings" w:eastAsia="仿宋" w:cs="仿宋"/>
                <w:kern w:val="2"/>
                <w:sz w:val="24"/>
                <w:szCs w:val="24"/>
              </w:rPr>
              <w:t></w:t>
            </w:r>
            <w:r>
              <w:rPr>
                <w:rFonts w:hint="eastAsia" w:ascii="仿宋" w:eastAsia="仿宋" w:cs="仿宋"/>
                <w:kern w:val="2"/>
                <w:sz w:val="24"/>
                <w:szCs w:val="24"/>
              </w:rPr>
              <w:t xml:space="preserve">问题导向学习  </w:t>
            </w:r>
          </w:p>
          <w:p>
            <w:pPr>
              <w:rPr>
                <w:rFonts w:ascii="仿宋" w:eastAsia="仿宋" w:cs="仿宋"/>
                <w:kern w:val="2"/>
                <w:sz w:val="24"/>
                <w:szCs w:val="24"/>
              </w:rPr>
            </w:pPr>
            <w:r>
              <w:rPr>
                <w:rFonts w:ascii="Wingdings" w:hAnsi="Wingdings" w:eastAsia="仿宋" w:cs="仿宋"/>
                <w:kern w:val="2"/>
                <w:sz w:val="24"/>
                <w:szCs w:val="24"/>
              </w:rPr>
              <w:t></w:t>
            </w:r>
            <w:r>
              <w:rPr>
                <w:rFonts w:hint="eastAsia" w:ascii="仿宋" w:eastAsia="仿宋" w:cs="仿宋"/>
                <w:kern w:val="2"/>
                <w:sz w:val="24"/>
                <w:szCs w:val="24"/>
              </w:rPr>
              <w:t xml:space="preserve">分组合作学习  </w:t>
            </w:r>
            <w:r>
              <w:rPr>
                <w:rFonts w:ascii="Wingdings" w:hAnsi="Wingdings" w:eastAsia="仿宋" w:cs="仿宋"/>
                <w:kern w:val="2"/>
                <w:sz w:val="24"/>
                <w:szCs w:val="24"/>
              </w:rPr>
              <w:t></w:t>
            </w:r>
            <w:r>
              <w:rPr>
                <w:rFonts w:hint="eastAsia" w:ascii="仿宋" w:eastAsia="仿宋" w:cs="仿宋"/>
                <w:kern w:val="2"/>
                <w:sz w:val="24"/>
                <w:szCs w:val="24"/>
              </w:rPr>
              <w:t xml:space="preserve">专题学习   </w:t>
            </w:r>
            <w:r>
              <w:rPr>
                <w:rFonts w:ascii="Wingdings" w:hAnsi="Wingdings" w:eastAsia="仿宋" w:cs="仿宋"/>
                <w:kern w:val="2"/>
                <w:sz w:val="24"/>
                <w:szCs w:val="24"/>
              </w:rPr>
              <w:t></w:t>
            </w:r>
            <w:r>
              <w:rPr>
                <w:rFonts w:hint="eastAsia" w:ascii="仿宋" w:eastAsia="仿宋" w:cs="仿宋"/>
                <w:kern w:val="2"/>
                <w:sz w:val="24"/>
                <w:szCs w:val="24"/>
              </w:rPr>
              <w:t xml:space="preserve">实作学习  </w:t>
            </w:r>
            <w:r>
              <w:rPr>
                <w:rFonts w:ascii="Wingdings" w:hAnsi="Wingdings" w:eastAsia="仿宋" w:cs="仿宋"/>
                <w:kern w:val="2"/>
                <w:sz w:val="24"/>
                <w:szCs w:val="24"/>
              </w:rPr>
              <w:t></w:t>
            </w:r>
            <w:r>
              <w:rPr>
                <w:rFonts w:hint="eastAsia" w:ascii="仿宋" w:eastAsia="仿宋" w:cs="仿宋"/>
                <w:kern w:val="2"/>
                <w:sz w:val="24"/>
                <w:szCs w:val="24"/>
              </w:rPr>
              <w:t xml:space="preserve">发表学习  </w:t>
            </w:r>
          </w:p>
          <w:p>
            <w:pPr>
              <w:spacing w:line="280" w:lineRule="exact"/>
              <w:rPr>
                <w:rFonts w:ascii="仿宋" w:eastAsia="仿宋" w:cs="仿宋"/>
                <w:kern w:val="2"/>
                <w:sz w:val="24"/>
              </w:rPr>
            </w:pPr>
            <w:r>
              <w:rPr>
                <w:rFonts w:ascii="Wingdings" w:hAnsi="Wingdings" w:eastAsia="仿宋" w:cs="仿宋"/>
                <w:kern w:val="2"/>
                <w:sz w:val="24"/>
                <w:szCs w:val="24"/>
              </w:rPr>
              <w:t></w:t>
            </w:r>
            <w:r>
              <w:rPr>
                <w:rFonts w:hint="eastAsia" w:ascii="仿宋" w:eastAsia="仿宋" w:cs="仿宋"/>
                <w:kern w:val="2"/>
                <w:sz w:val="24"/>
                <w:szCs w:val="24"/>
              </w:rPr>
              <w:t xml:space="preserve">实习  </w:t>
            </w:r>
            <w:r>
              <w:rPr>
                <w:rFonts w:ascii="Wingdings" w:hAnsi="Wingdings" w:eastAsia="仿宋" w:cs="仿宋"/>
                <w:kern w:val="2"/>
                <w:sz w:val="24"/>
                <w:szCs w:val="24"/>
              </w:rPr>
              <w:t></w:t>
            </w:r>
            <w:r>
              <w:rPr>
                <w:rFonts w:hint="eastAsia" w:ascii="仿宋" w:eastAsia="仿宋" w:cs="仿宋"/>
                <w:kern w:val="2"/>
                <w:sz w:val="24"/>
                <w:szCs w:val="24"/>
              </w:rPr>
              <w:t xml:space="preserve">参观访问  </w:t>
            </w:r>
            <w:r>
              <w:rPr>
                <w:rFonts w:ascii="Wingdings" w:hAnsi="Wingdings" w:eastAsia="仿宋" w:cs="仿宋"/>
                <w:kern w:val="2"/>
                <w:sz w:val="24"/>
                <w:szCs w:val="24"/>
              </w:rPr>
              <w:t></w:t>
            </w:r>
            <w:r>
              <w:rPr>
                <w:rFonts w:hint="eastAsia" w:ascii="仿宋" w:eastAsia="仿宋" w:cs="仿宋"/>
                <w:kern w:val="2"/>
                <w:sz w:val="24"/>
                <w:szCs w:val="24"/>
              </w:rPr>
              <w:t>其它：(期末各小组汇报、口头训练等)</w:t>
            </w:r>
          </w:p>
        </w:tc>
      </w:tr>
      <w:tr>
        <w:trPr>
          <w:trHeight w:val="580"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J</w:t>
            </w:r>
          </w:p>
          <w:p>
            <w:pPr>
              <w:spacing w:line="280" w:lineRule="exact"/>
              <w:jc w:val="center"/>
              <w:rPr>
                <w:rFonts w:ascii="仿宋" w:eastAsia="仿宋" w:cs="仿宋"/>
                <w:kern w:val="2"/>
                <w:sz w:val="24"/>
              </w:rPr>
            </w:pPr>
            <w:r>
              <w:rPr>
                <w:rFonts w:hint="eastAsia" w:ascii="仿宋" w:eastAsia="仿宋" w:cs="仿宋"/>
                <w:kern w:val="2"/>
                <w:sz w:val="24"/>
              </w:rPr>
              <w:t>教学条件</w:t>
            </w:r>
          </w:p>
          <w:p>
            <w:pPr>
              <w:spacing w:line="280" w:lineRule="exact"/>
              <w:jc w:val="center"/>
              <w:rPr>
                <w:rFonts w:ascii="仿宋" w:eastAsia="仿宋" w:cs="仿宋"/>
                <w:kern w:val="2"/>
                <w:sz w:val="24"/>
              </w:rPr>
            </w:pPr>
            <w:r>
              <w:rPr>
                <w:rFonts w:hint="eastAsia" w:ascii="仿宋" w:eastAsia="仿宋" w:cs="仿宋"/>
                <w:kern w:val="2"/>
                <w:sz w:val="24"/>
              </w:rPr>
              <w:t>需求</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tabs>
                <w:tab w:val="left" w:pos="720"/>
              </w:tabs>
              <w:rPr>
                <w:rFonts w:ascii="仿宋" w:eastAsia="仿宋" w:cs="仿宋"/>
                <w:szCs w:val="21"/>
              </w:rPr>
            </w:pPr>
            <w:r>
              <w:rPr>
                <w:rFonts w:hint="eastAsia" w:ascii="仿宋" w:eastAsia="仿宋" w:cs="仿宋"/>
                <w:szCs w:val="21"/>
              </w:rPr>
              <w:t>安排多媒体教室、活动教室</w:t>
            </w:r>
          </w:p>
        </w:tc>
      </w:tr>
      <w:tr>
        <w:trPr>
          <w:trHeight w:val="566" w:hRule="atLeast"/>
        </w:trPr>
        <w:tc>
          <w:tcPr>
            <w:tcW w:w="1022" w:type="dxa"/>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K</w:t>
            </w:r>
          </w:p>
          <w:p>
            <w:pPr>
              <w:spacing w:line="280" w:lineRule="exact"/>
              <w:jc w:val="center"/>
              <w:rPr>
                <w:rFonts w:ascii="仿宋" w:eastAsia="仿宋" w:cs="仿宋"/>
                <w:kern w:val="2"/>
                <w:sz w:val="24"/>
              </w:rPr>
            </w:pPr>
            <w:r>
              <w:rPr>
                <w:rFonts w:hint="eastAsia" w:ascii="仿宋" w:eastAsia="仿宋" w:cs="仿宋"/>
                <w:kern w:val="2"/>
                <w:sz w:val="24"/>
              </w:rPr>
              <w:t>课程目标及其考核内容、考核方式及评分占比</w:t>
            </w:r>
          </w:p>
        </w:tc>
        <w:tc>
          <w:tcPr>
            <w:tcW w:w="129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eastAsia="仿宋" w:cs="仿宋"/>
                <w:kern w:val="2"/>
                <w:sz w:val="24"/>
              </w:rPr>
            </w:pPr>
            <w:r>
              <w:rPr>
                <w:rFonts w:hint="eastAsia" w:ascii="仿宋" w:eastAsia="仿宋" w:cs="仿宋"/>
                <w:kern w:val="2"/>
                <w:sz w:val="24"/>
              </w:rPr>
              <w:t>课程目标及评分占比</w:t>
            </w:r>
          </w:p>
        </w:tc>
        <w:tc>
          <w:tcPr>
            <w:tcW w:w="3549" w:type="dxa"/>
            <w:gridSpan w:val="6"/>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考核内容</w:t>
            </w:r>
          </w:p>
        </w:tc>
        <w:tc>
          <w:tcPr>
            <w:tcW w:w="2656" w:type="dxa"/>
            <w:gridSpan w:val="5"/>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考核方式</w:t>
            </w:r>
          </w:p>
        </w:tc>
        <w:tc>
          <w:tcPr>
            <w:tcW w:w="900" w:type="dxa"/>
            <w:vMerge w:val="restart"/>
            <w:tcBorders>
              <w:top w:val="single" w:color="000000" w:sz="4" w:space="0"/>
              <w:left w:val="single" w:color="000000" w:sz="4" w:space="0"/>
              <w:bottom w:val="single" w:color="000000" w:sz="4" w:space="0"/>
              <w:right w:val="single" w:color="000000" w:sz="4" w:space="0"/>
            </w:tcBorders>
            <w:vAlign w:val="center"/>
          </w:tcPr>
          <w:p>
            <w:pPr>
              <w:tabs>
                <w:tab w:val="left" w:pos="720"/>
              </w:tabs>
              <w:spacing w:line="280" w:lineRule="exact"/>
              <w:jc w:val="center"/>
              <w:rPr>
                <w:rFonts w:ascii="仿宋" w:eastAsia="仿宋" w:cs="仿宋"/>
                <w:kern w:val="2"/>
                <w:sz w:val="24"/>
              </w:rPr>
            </w:pPr>
            <w:r>
              <w:rPr>
                <w:rFonts w:hint="eastAsia" w:ascii="仿宋" w:eastAsia="仿宋" w:cs="仿宋"/>
                <w:kern w:val="2"/>
                <w:sz w:val="24"/>
              </w:rPr>
              <w:t>课程分目标的达成度</w:t>
            </w:r>
          </w:p>
        </w:tc>
      </w:tr>
      <w:tr>
        <w:trPr>
          <w:trHeight w:val="184" w:hRule="atLeast"/>
        </w:trPr>
        <w:tc>
          <w:tcPr>
            <w:tcW w:w="1022" w:type="dxa"/>
            <w:vMerge w:val="continue"/>
            <w:tcBorders>
              <w:top w:val="single" w:color="000000" w:sz="4" w:space="0"/>
              <w:left w:val="single" w:color="000000" w:sz="4" w:space="0"/>
              <w:bottom w:val="single" w:color="000000" w:sz="4" w:space="0"/>
              <w:right w:val="single" w:color="000000" w:sz="4" w:space="0"/>
            </w:tcBorders>
            <w:vAlign w:val="center"/>
          </w:tcPr>
          <w:p/>
        </w:tc>
        <w:tc>
          <w:tcPr>
            <w:tcW w:w="1291" w:type="dxa"/>
            <w:gridSpan w:val="2"/>
            <w:vMerge w:val="continue"/>
            <w:tcBorders>
              <w:top w:val="single" w:color="000000" w:sz="4" w:space="0"/>
              <w:left w:val="single" w:color="000000" w:sz="4" w:space="0"/>
              <w:bottom w:val="single" w:color="000000" w:sz="4" w:space="0"/>
              <w:right w:val="single" w:color="000000" w:sz="4" w:space="0"/>
            </w:tcBorders>
            <w:vAlign w:val="center"/>
          </w:tcPr>
          <w:p/>
        </w:tc>
        <w:tc>
          <w:tcPr>
            <w:tcW w:w="3549" w:type="dxa"/>
            <w:gridSpan w:val="6"/>
            <w:vMerge w:val="continue"/>
            <w:tcBorders>
              <w:top w:val="single" w:color="000000" w:sz="4" w:space="0"/>
              <w:left w:val="single" w:color="000000" w:sz="4" w:space="0"/>
              <w:bottom w:val="single" w:color="000000" w:sz="4" w:space="0"/>
              <w:right w:val="single" w:color="000000" w:sz="4" w:space="0"/>
            </w:tcBorders>
            <w:vAlign w:val="center"/>
          </w:tcP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思政</w:t>
            </w:r>
            <w:r>
              <w:rPr>
                <w:rFonts w:ascii="仿宋" w:eastAsia="仿宋" w:cs="仿宋"/>
                <w:sz w:val="24"/>
                <w:szCs w:val="24"/>
              </w:rPr>
              <w:t>类</w:t>
            </w:r>
            <w:r>
              <w:rPr>
                <w:rFonts w:hint="eastAsia" w:ascii="仿宋" w:eastAsia="仿宋" w:cs="仿宋"/>
                <w:sz w:val="24"/>
                <w:szCs w:val="24"/>
              </w:rPr>
              <w:t>作业评分占比（</w:t>
            </w:r>
            <w:r>
              <w:rPr>
                <w:rFonts w:ascii="仿宋" w:eastAsia="仿宋" w:cs="仿宋"/>
                <w:sz w:val="24"/>
                <w:szCs w:val="24"/>
              </w:rPr>
              <w:t>2</w:t>
            </w:r>
            <w:r>
              <w:rPr>
                <w:rFonts w:hint="eastAsia" w:ascii="仿宋" w:eastAsia="仿宋" w:cs="仿宋"/>
                <w:sz w:val="24"/>
                <w:szCs w:val="24"/>
              </w:rPr>
              <w:t>0%）</w:t>
            </w:r>
          </w:p>
        </w:tc>
        <w:tc>
          <w:tcPr>
            <w:tcW w:w="87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职业</w:t>
            </w:r>
            <w:r>
              <w:rPr>
                <w:rFonts w:ascii="仿宋" w:eastAsia="仿宋" w:cs="仿宋"/>
                <w:sz w:val="24"/>
                <w:szCs w:val="24"/>
              </w:rPr>
              <w:t>认同类作业</w:t>
            </w:r>
            <w:r>
              <w:rPr>
                <w:rFonts w:hint="eastAsia" w:ascii="仿宋" w:eastAsia="仿宋" w:cs="仿宋"/>
                <w:sz w:val="24"/>
                <w:szCs w:val="24"/>
              </w:rPr>
              <w:t>评分占比（</w:t>
            </w:r>
            <w:r>
              <w:rPr>
                <w:rFonts w:ascii="仿宋" w:eastAsia="仿宋" w:cs="仿宋"/>
                <w:sz w:val="24"/>
                <w:szCs w:val="24"/>
              </w:rPr>
              <w:t>2</w:t>
            </w:r>
            <w:r>
              <w:rPr>
                <w:rFonts w:hint="eastAsia" w:ascii="仿宋" w:eastAsia="仿宋" w:cs="仿宋"/>
                <w:sz w:val="24"/>
                <w:szCs w:val="24"/>
              </w:rPr>
              <w:t>0%）</w:t>
            </w:r>
          </w:p>
        </w:tc>
        <w:tc>
          <w:tcPr>
            <w:tcW w:w="8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sz w:val="24"/>
                <w:szCs w:val="24"/>
              </w:rPr>
            </w:pPr>
            <w:r>
              <w:rPr>
                <w:rFonts w:hint="eastAsia" w:ascii="仿宋" w:eastAsia="仿宋" w:cs="仿宋"/>
                <w:sz w:val="24"/>
                <w:szCs w:val="24"/>
              </w:rPr>
              <w:t>期末考试评分占比（</w:t>
            </w:r>
            <w:r>
              <w:rPr>
                <w:rFonts w:ascii="仿宋" w:eastAsia="仿宋" w:cs="仿宋"/>
                <w:sz w:val="24"/>
                <w:szCs w:val="24"/>
              </w:rPr>
              <w:t>6</w:t>
            </w:r>
            <w:r>
              <w:rPr>
                <w:rFonts w:hint="eastAsia" w:ascii="仿宋" w:eastAsia="仿宋" w:cs="仿宋"/>
                <w:sz w:val="24"/>
                <w:szCs w:val="24"/>
              </w:rPr>
              <w:t>0%）</w:t>
            </w:r>
          </w:p>
        </w:tc>
        <w:tc>
          <w:tcPr>
            <w:tcW w:w="900" w:type="dxa"/>
            <w:vMerge w:val="continue"/>
            <w:tcBorders>
              <w:top w:val="single" w:color="000000" w:sz="4" w:space="0"/>
              <w:left w:val="single" w:color="000000" w:sz="4" w:space="0"/>
              <w:bottom w:val="single" w:color="000000" w:sz="4" w:space="0"/>
              <w:right w:val="single" w:color="000000" w:sz="4" w:space="0"/>
            </w:tcBorders>
            <w:vAlign w:val="center"/>
          </w:tcPr>
          <w:p/>
        </w:tc>
      </w:tr>
      <w:tr>
        <w:trPr>
          <w:trHeight w:val="745" w:hRule="atLeast"/>
        </w:trPr>
        <w:tc>
          <w:tcPr>
            <w:tcW w:w="1022" w:type="dxa"/>
            <w:vMerge w:val="continue"/>
            <w:tcBorders>
              <w:top w:val="single" w:color="000000" w:sz="4" w:space="0"/>
              <w:left w:val="single" w:color="000000" w:sz="4" w:space="0"/>
              <w:bottom w:val="single" w:color="000000" w:sz="4" w:space="0"/>
              <w:right w:val="single" w:color="000000" w:sz="4" w:space="0"/>
            </w:tcBorders>
            <w:vAlign w:val="center"/>
          </w:tc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课程目标1</w:t>
            </w:r>
          </w:p>
          <w:p>
            <w:pPr>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3549"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ascii="仿宋" w:eastAsia="仿宋" w:cs="仿宋"/>
                <w:bCs/>
                <w:sz w:val="24"/>
                <w:szCs w:val="24"/>
              </w:rPr>
            </w:pPr>
            <w:r>
              <w:rPr>
                <w:rFonts w:hint="eastAsia" w:ascii="仿宋" w:eastAsia="仿宋" w:cs="仿宋"/>
                <w:sz w:val="24"/>
                <w:szCs w:val="24"/>
                <w:lang w:val="en-US" w:eastAsia="zh-CN"/>
              </w:rPr>
              <w:t>学习如何树立一个合理的钢琴教师角色形象，</w:t>
            </w:r>
            <w:r>
              <w:rPr>
                <w:rStyle w:val="16"/>
                <w:rFonts w:hint="eastAsia" w:ascii="仿宋" w:hAnsi="仿宋" w:eastAsia="仿宋" w:cs="仿宋"/>
                <w:color w:val="auto"/>
                <w:sz w:val="24"/>
                <w:szCs w:val="24"/>
              </w:rPr>
              <w:t>树立爱岗敬业精神，了解</w:t>
            </w:r>
            <w:r>
              <w:rPr>
                <w:rStyle w:val="16"/>
                <w:rFonts w:hint="eastAsia" w:ascii="仿宋" w:hAnsi="仿宋" w:eastAsia="仿宋" w:cs="仿宋"/>
                <w:color w:val="auto"/>
                <w:sz w:val="24"/>
                <w:szCs w:val="24"/>
                <w:lang w:val="en-US"/>
              </w:rPr>
              <w:t>未来工作中教学对象</w:t>
            </w:r>
            <w:r>
              <w:rPr>
                <w:rStyle w:val="16"/>
                <w:rFonts w:hint="eastAsia" w:ascii="仿宋" w:hAnsi="仿宋" w:eastAsia="仿宋" w:cs="仿宋"/>
                <w:color w:val="auto"/>
                <w:sz w:val="24"/>
                <w:szCs w:val="24"/>
              </w:rPr>
              <w:t>的身心发展特点和音乐的认知规律。</w:t>
            </w:r>
            <w:r>
              <w:rPr>
                <w:rStyle w:val="16"/>
                <w:rFonts w:hint="eastAsia" w:ascii="仿宋" w:hAnsi="仿宋" w:eastAsia="仿宋" w:cs="仿宋"/>
                <w:color w:val="auto"/>
                <w:sz w:val="24"/>
                <w:szCs w:val="24"/>
                <w:lang w:val="en-US"/>
              </w:rPr>
              <w:t>思考如何通过钢琴教学，提高未来工作中教学对象的艺术素养，培育自主学习能力，建立正确的审美观</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9</w:t>
            </w:r>
          </w:p>
        </w:tc>
        <w:tc>
          <w:tcPr>
            <w:tcW w:w="87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9</w:t>
            </w:r>
          </w:p>
        </w:tc>
        <w:tc>
          <w:tcPr>
            <w:tcW w:w="8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12</w:t>
            </w:r>
          </w:p>
        </w:tc>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vAlign w:val="center"/>
          </w:tc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课程目标2</w:t>
            </w:r>
          </w:p>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3549"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注重正确的思政导向，粗略学习钢琴艺术史并重点学习思考其中比较重要的内容。熟悉钢琴音乐发展的总体脉络，大致了解各个风格之间的不同，并能够应用于教学实践。了解中国钢琴音乐文化传统，培养热爱中国钢琴音乐文化的感情。    </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6</w:t>
            </w:r>
          </w:p>
        </w:tc>
        <w:tc>
          <w:tcPr>
            <w:tcW w:w="8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8</w:t>
            </w:r>
          </w:p>
        </w:tc>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vAlign w:val="center"/>
          </w:tcPr>
          <w:p/>
        </w:tc>
        <w:tc>
          <w:tcPr>
            <w:tcW w:w="1291"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课程目标3</w:t>
            </w:r>
          </w:p>
          <w:p>
            <w:pPr>
              <w:adjustRightInd w:val="0"/>
              <w:snapToGrid w:val="0"/>
              <w:jc w:val="center"/>
              <w:rPr>
                <w:rFonts w:ascii="仿宋" w:eastAsia="仿宋" w:cs="仿宋"/>
                <w:bCs/>
                <w:sz w:val="24"/>
                <w:szCs w:val="24"/>
              </w:rPr>
            </w:pPr>
            <w:r>
              <w:rPr>
                <w:rFonts w:hint="eastAsia" w:ascii="仿宋" w:eastAsia="仿宋" w:cs="仿宋"/>
                <w:bCs/>
                <w:sz w:val="24"/>
                <w:szCs w:val="24"/>
              </w:rPr>
              <w:t>(50)</w:t>
            </w:r>
          </w:p>
        </w:tc>
        <w:tc>
          <w:tcPr>
            <w:tcW w:w="3549" w:type="dxa"/>
            <w:gridSpan w:val="6"/>
            <w:tcBorders>
              <w:top w:val="single" w:color="000000" w:sz="4" w:space="0"/>
              <w:left w:val="single" w:color="000000" w:sz="4" w:space="0"/>
              <w:bottom w:val="single" w:color="000000" w:sz="4" w:space="0"/>
              <w:right w:val="single" w:color="000000" w:sz="4" w:space="0"/>
            </w:tcBorders>
            <w:vAlign w:val="center"/>
          </w:tcPr>
          <w:p>
            <w:pPr>
              <w:adjustRightInd w:val="0"/>
              <w:snapToGrid w:val="0"/>
              <w:jc w:val="left"/>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15</w:t>
            </w:r>
          </w:p>
        </w:tc>
        <w:tc>
          <w:tcPr>
            <w:tcW w:w="877"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15</w:t>
            </w:r>
          </w:p>
        </w:tc>
        <w:tc>
          <w:tcPr>
            <w:tcW w:w="87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rPr>
                <w:rFonts w:ascii="仿宋" w:eastAsia="仿宋" w:cs="仿宋"/>
                <w:bCs/>
                <w:sz w:val="24"/>
                <w:szCs w:val="24"/>
              </w:rPr>
            </w:pPr>
            <w:r>
              <w:rPr>
                <w:rFonts w:hint="eastAsia" w:ascii="仿宋" w:eastAsia="仿宋" w:cs="仿宋"/>
                <w:bCs/>
                <w:sz w:val="24"/>
                <w:szCs w:val="24"/>
              </w:rPr>
              <w:t>20</w:t>
            </w:r>
          </w:p>
        </w:tc>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rPr>
          <w:trHeight w:val="515" w:hRule="atLeast"/>
        </w:trPr>
        <w:tc>
          <w:tcPr>
            <w:tcW w:w="1022" w:type="dxa"/>
            <w:vMerge w:val="continue"/>
            <w:tcBorders>
              <w:top w:val="single" w:color="000000" w:sz="4" w:space="0"/>
              <w:left w:val="single" w:color="000000" w:sz="4" w:space="0"/>
              <w:bottom w:val="single" w:color="000000" w:sz="4" w:space="0"/>
              <w:right w:val="single" w:color="000000" w:sz="4" w:space="0"/>
            </w:tcBorders>
            <w:vAlign w:val="center"/>
          </w:tcPr>
          <w:p/>
        </w:tc>
        <w:tc>
          <w:tcPr>
            <w:tcW w:w="4840" w:type="dxa"/>
            <w:gridSpan w:val="8"/>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合计</w:t>
            </w:r>
          </w:p>
        </w:tc>
        <w:tc>
          <w:tcPr>
            <w:tcW w:w="905"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877" w:type="dxa"/>
            <w:gridSpan w:val="2"/>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30</w:t>
            </w:r>
          </w:p>
        </w:tc>
        <w:tc>
          <w:tcPr>
            <w:tcW w:w="874" w:type="dxa"/>
            <w:tcBorders>
              <w:top w:val="single" w:color="000000" w:sz="4" w:space="0"/>
              <w:left w:val="single" w:color="000000" w:sz="4" w:space="0"/>
              <w:bottom w:val="single" w:color="000000" w:sz="4" w:space="0"/>
              <w:right w:val="single" w:color="000000" w:sz="4" w:space="0"/>
            </w:tcBorders>
            <w:vAlign w:val="center"/>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40</w:t>
            </w:r>
          </w:p>
        </w:tc>
        <w:tc>
          <w:tcPr>
            <w:tcW w:w="900" w:type="dxa"/>
            <w:tcBorders>
              <w:top w:val="single" w:color="000000" w:sz="4" w:space="0"/>
              <w:left w:val="single" w:color="000000" w:sz="4" w:space="0"/>
              <w:bottom w:val="single" w:color="000000" w:sz="4" w:space="0"/>
              <w:right w:val="single" w:color="000000" w:sz="4" w:space="0"/>
            </w:tcBorders>
          </w:tcPr>
          <w:p>
            <w:pPr>
              <w:tabs>
                <w:tab w:val="left" w:pos="720"/>
              </w:tabs>
              <w:adjustRightInd w:val="0"/>
              <w:snapToGrid w:val="0"/>
              <w:jc w:val="center"/>
              <w:rPr>
                <w:rFonts w:ascii="仿宋" w:eastAsia="仿宋" w:cs="仿宋"/>
                <w:bCs/>
                <w:sz w:val="24"/>
                <w:szCs w:val="24"/>
              </w:rPr>
            </w:pPr>
            <w:r>
              <w:rPr>
                <w:rFonts w:hint="eastAsia" w:ascii="仿宋" w:eastAsia="仿宋" w:cs="仿宋"/>
                <w:bCs/>
                <w:sz w:val="24"/>
                <w:szCs w:val="24"/>
              </w:rPr>
              <w:t>0.75</w:t>
            </w:r>
          </w:p>
        </w:tc>
      </w:tr>
      <w:t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L</w:t>
            </w:r>
          </w:p>
          <w:p>
            <w:pPr>
              <w:spacing w:line="280" w:lineRule="exact"/>
              <w:jc w:val="center"/>
              <w:rPr>
                <w:rFonts w:ascii="仿宋" w:eastAsia="仿宋" w:cs="仿宋"/>
                <w:kern w:val="2"/>
                <w:sz w:val="24"/>
              </w:rPr>
            </w:pPr>
            <w:r>
              <w:rPr>
                <w:rFonts w:hint="eastAsia" w:ascii="仿宋" w:eastAsia="仿宋" w:cs="仿宋"/>
                <w:kern w:val="2"/>
                <w:sz w:val="24"/>
              </w:rPr>
              <w:t>学习建议</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1.自主学习。建议学生通过预习教材，并通过网络、图书馆自主查阅课程中涉及的学习资源，独立规划自己的课程学习计划，充分发挥自身的学习能动性。</w:t>
            </w:r>
          </w:p>
          <w:p>
            <w:pPr>
              <w:rPr>
                <w:rFonts w:ascii="仿宋" w:eastAsia="仿宋" w:cs="仿宋"/>
                <w:kern w:val="2"/>
                <w:sz w:val="24"/>
              </w:rPr>
            </w:pPr>
            <w:r>
              <w:rPr>
                <w:rFonts w:hint="eastAsia" w:ascii="仿宋" w:eastAsia="仿宋" w:cs="仿宋"/>
                <w:bCs/>
                <w:sz w:val="24"/>
                <w:szCs w:val="24"/>
              </w:rPr>
              <w:t>2.研究性学习。鼓励学生针对课程教学内容，尝试理论课结合专题报告的教学方式，开展相关的学科进展和专题讲座，提高学生的学习兴趣，了解国内外最新学科知识，开阔学生的视野。</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M</w:t>
            </w:r>
          </w:p>
          <w:p>
            <w:pPr>
              <w:spacing w:line="280" w:lineRule="exact"/>
              <w:jc w:val="center"/>
              <w:rPr>
                <w:rFonts w:ascii="仿宋" w:eastAsia="仿宋" w:cs="仿宋"/>
                <w:kern w:val="2"/>
                <w:sz w:val="24"/>
              </w:rPr>
            </w:pPr>
            <w:r>
              <w:rPr>
                <w:rFonts w:hint="eastAsia" w:ascii="仿宋" w:eastAsia="仿宋" w:cs="仿宋"/>
                <w:kern w:val="2"/>
                <w:sz w:val="24"/>
              </w:rPr>
              <w:t>评分量表</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tLeast"/>
              <w:jc w:val="left"/>
              <w:rPr>
                <w:rFonts w:ascii="仿宋" w:eastAsia="仿宋" w:cs="仿宋"/>
                <w:bCs/>
                <w:sz w:val="24"/>
                <w:szCs w:val="24"/>
              </w:rPr>
            </w:pPr>
            <w:r>
              <w:rPr>
                <w:rFonts w:hint="eastAsia" w:ascii="仿宋" w:eastAsia="仿宋" w:cs="仿宋"/>
                <w:kern w:val="2"/>
                <w:sz w:val="24"/>
                <w:szCs w:val="24"/>
              </w:rPr>
              <w:t>《</w:t>
            </w:r>
            <w:r>
              <w:rPr>
                <w:rFonts w:hint="eastAsia" w:ascii="仿宋" w:eastAsia="仿宋" w:cs="仿宋"/>
                <w:bCs/>
                <w:sz w:val="24"/>
                <w:szCs w:val="24"/>
                <w:lang w:eastAsia="zh-CN"/>
              </w:rPr>
              <w:t>钢琴教学法</w:t>
            </w:r>
            <w:r>
              <w:rPr>
                <w:rFonts w:hint="eastAsia" w:ascii="仿宋" w:eastAsia="仿宋" w:cs="仿宋"/>
                <w:kern w:val="2"/>
                <w:sz w:val="24"/>
                <w:szCs w:val="24"/>
              </w:rPr>
              <w:t>》</w:t>
            </w:r>
            <w:r>
              <w:rPr>
                <w:rFonts w:hint="eastAsia" w:ascii="仿宋" w:eastAsia="仿宋" w:cs="仿宋"/>
                <w:szCs w:val="21"/>
              </w:rPr>
              <w:t>课程目标评分量表见附表。</w:t>
            </w:r>
          </w:p>
        </w:tc>
      </w:tr>
      <w:tr>
        <w:trPr>
          <w:trHeight w:val="454"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备注</w:t>
            </w:r>
          </w:p>
        </w:tc>
        <w:tc>
          <w:tcPr>
            <w:tcW w:w="8396" w:type="dxa"/>
            <w:gridSpan w:val="14"/>
            <w:tcBorders>
              <w:top w:val="single" w:color="000000" w:sz="4" w:space="0"/>
              <w:left w:val="single" w:color="000000" w:sz="4" w:space="0"/>
              <w:bottom w:val="single" w:color="000000" w:sz="4" w:space="0"/>
              <w:right w:val="single" w:color="000000" w:sz="4" w:space="0"/>
            </w:tcBorders>
            <w:vAlign w:val="center"/>
          </w:tcPr>
          <w:p>
            <w:pPr>
              <w:spacing w:line="280" w:lineRule="exact"/>
              <w:rPr>
                <w:rFonts w:ascii="仿宋" w:eastAsia="仿宋" w:cs="仿宋"/>
                <w:kern w:val="2"/>
                <w:sz w:val="24"/>
              </w:rPr>
            </w:pPr>
            <w:r>
              <w:rPr>
                <w:rFonts w:hint="eastAsia" w:ascii="仿宋" w:eastAsia="仿宋" w:cs="仿宋"/>
                <w:kern w:val="2"/>
                <w:sz w:val="24"/>
              </w:rPr>
              <w:t>课程大纲A—M项由开课学院审批通过，任课教师不能自行更改。</w:t>
            </w:r>
          </w:p>
          <w:p>
            <w:pPr>
              <w:spacing w:line="280" w:lineRule="exact"/>
              <w:rPr>
                <w:rFonts w:ascii="仿宋" w:eastAsia="仿宋" w:cs="仿宋"/>
                <w:kern w:val="2"/>
                <w:sz w:val="24"/>
              </w:rPr>
            </w:pPr>
          </w:p>
        </w:tc>
      </w:tr>
      <w:tr>
        <w:trPr>
          <w:trHeight w:val="2045" w:hRule="atLeast"/>
        </w:trPr>
        <w:tc>
          <w:tcPr>
            <w:tcW w:w="1022" w:type="dxa"/>
            <w:tcBorders>
              <w:top w:val="single" w:color="000000" w:sz="4" w:space="0"/>
              <w:left w:val="single" w:color="000000" w:sz="4" w:space="0"/>
              <w:bottom w:val="single" w:color="000000" w:sz="4" w:space="0"/>
              <w:right w:val="single" w:color="000000" w:sz="4" w:space="0"/>
            </w:tcBorders>
            <w:vAlign w:val="center"/>
          </w:tcPr>
          <w:p>
            <w:pPr>
              <w:spacing w:line="280" w:lineRule="exact"/>
              <w:jc w:val="center"/>
              <w:rPr>
                <w:rFonts w:ascii="仿宋" w:eastAsia="仿宋" w:cs="仿宋"/>
                <w:kern w:val="2"/>
                <w:sz w:val="24"/>
              </w:rPr>
            </w:pPr>
            <w:r>
              <w:rPr>
                <w:rFonts w:hint="eastAsia" w:ascii="仿宋" w:eastAsia="仿宋" w:cs="仿宋"/>
                <w:kern w:val="2"/>
                <w:sz w:val="24"/>
              </w:rPr>
              <w:t>审批</w:t>
            </w:r>
          </w:p>
          <w:p>
            <w:pPr>
              <w:spacing w:line="280" w:lineRule="exact"/>
              <w:jc w:val="center"/>
              <w:rPr>
                <w:rFonts w:ascii="仿宋" w:eastAsia="仿宋" w:cs="仿宋"/>
                <w:kern w:val="2"/>
                <w:sz w:val="24"/>
              </w:rPr>
            </w:pPr>
            <w:r>
              <w:rPr>
                <w:rFonts w:hint="eastAsia" w:ascii="仿宋" w:eastAsia="仿宋" w:cs="仿宋"/>
                <w:kern w:val="2"/>
                <w:sz w:val="24"/>
              </w:rPr>
              <w:t>意见</w:t>
            </w:r>
          </w:p>
        </w:tc>
        <w:tc>
          <w:tcPr>
            <w:tcW w:w="3741" w:type="dxa"/>
            <w:gridSpan w:val="5"/>
            <w:tcBorders>
              <w:top w:val="single" w:color="000000" w:sz="4" w:space="0"/>
              <w:left w:val="single" w:color="000000" w:sz="4" w:space="0"/>
              <w:bottom w:val="single" w:color="000000" w:sz="4" w:space="0"/>
              <w:right w:val="single" w:color="000000" w:sz="4" w:space="0"/>
            </w:tcBorders>
          </w:tcPr>
          <w:p>
            <w:pPr>
              <w:widowControl/>
              <w:jc w:val="left"/>
              <w:rPr>
                <w:rFonts w:ascii="仿宋" w:eastAsia="仿宋" w:cs="仿宋"/>
                <w:sz w:val="24"/>
                <w:szCs w:val="24"/>
              </w:rPr>
            </w:pPr>
            <w:r>
              <w:rPr>
                <w:rFonts w:hint="eastAsia" w:ascii="仿宋" w:eastAsia="仿宋" w:cs="仿宋"/>
                <w:sz w:val="24"/>
                <w:szCs w:val="24"/>
              </w:rPr>
              <w:t>课程教学大纲修订负责人及教学团队成员</w:t>
            </w:r>
            <w:r>
              <w:rPr>
                <w:rFonts w:hint="eastAsia" w:ascii="仿宋" w:eastAsia="仿宋" w:cs="仿宋"/>
                <w:kern w:val="2"/>
                <w:sz w:val="24"/>
                <w:szCs w:val="24"/>
              </w:rPr>
              <w:t>签名</w:t>
            </w:r>
            <w:r>
              <w:rPr>
                <w:rFonts w:hint="eastAsia" w:ascii="仿宋" w:eastAsia="仿宋" w:cs="仿宋"/>
                <w:sz w:val="24"/>
                <w:szCs w:val="24"/>
              </w:rPr>
              <w:t>：</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c>
          <w:tcPr>
            <w:tcW w:w="4655" w:type="dxa"/>
            <w:gridSpan w:val="9"/>
            <w:tcBorders>
              <w:top w:val="single" w:color="000000" w:sz="4" w:space="0"/>
              <w:left w:val="single" w:color="000000" w:sz="4" w:space="0"/>
              <w:bottom w:val="single" w:color="000000" w:sz="4" w:space="0"/>
              <w:right w:val="single" w:color="000000" w:sz="4" w:space="0"/>
            </w:tcBorders>
          </w:tcPr>
          <w:p>
            <w:pPr>
              <w:widowControl/>
              <w:rPr>
                <w:rFonts w:ascii="仿宋" w:eastAsia="仿宋" w:cs="仿宋"/>
                <w:sz w:val="24"/>
                <w:szCs w:val="24"/>
              </w:rPr>
            </w:pPr>
            <w:r>
              <w:rPr>
                <w:rFonts w:hint="eastAsia" w:ascii="仿宋" w:eastAsia="仿宋" w:cs="仿宋"/>
                <w:sz w:val="24"/>
                <w:szCs w:val="24"/>
              </w:rPr>
              <w:t>系主任审核意见：</w:t>
            </w:r>
          </w:p>
          <w:p>
            <w:pPr>
              <w:widowControl/>
              <w:rPr>
                <w:rFonts w:ascii="仿宋" w:eastAsia="仿宋" w:cs="仿宋"/>
                <w:sz w:val="24"/>
                <w:szCs w:val="24"/>
              </w:rPr>
            </w:pPr>
          </w:p>
          <w:p>
            <w:pPr>
              <w:widowControl/>
              <w:rPr>
                <w:rFonts w:ascii="仿宋" w:eastAsia="仿宋" w:cs="仿宋"/>
                <w:sz w:val="24"/>
                <w:szCs w:val="24"/>
              </w:rPr>
            </w:pPr>
          </w:p>
          <w:p>
            <w:pPr>
              <w:widowControl/>
              <w:rPr>
                <w:rFonts w:ascii="仿宋" w:eastAsia="仿宋" w:cs="仿宋"/>
                <w:sz w:val="24"/>
                <w:szCs w:val="24"/>
              </w:rPr>
            </w:pPr>
            <w:r>
              <w:rPr>
                <w:rFonts w:hint="eastAsia" w:ascii="仿宋" w:eastAsia="仿宋" w:cs="仿宋"/>
                <w:sz w:val="24"/>
                <w:szCs w:val="24"/>
              </w:rPr>
              <w:t>系主任签名：</w:t>
            </w:r>
          </w:p>
          <w:p>
            <w:pPr>
              <w:widowControl/>
              <w:rPr>
                <w:rFonts w:ascii="仿宋" w:eastAsia="仿宋" w:cs="仿宋"/>
                <w:sz w:val="24"/>
                <w:szCs w:val="24"/>
              </w:rPr>
            </w:pPr>
          </w:p>
          <w:p>
            <w:pPr>
              <w:widowControl/>
              <w:jc w:val="right"/>
              <w:rPr>
                <w:rFonts w:ascii="仿宋" w:eastAsia="仿宋" w:cs="仿宋"/>
                <w:sz w:val="24"/>
                <w:szCs w:val="24"/>
              </w:rPr>
            </w:pPr>
            <w:r>
              <w:rPr>
                <w:rFonts w:hint="eastAsia" w:ascii="仿宋" w:eastAsia="仿宋" w:cs="仿宋"/>
                <w:sz w:val="24"/>
                <w:szCs w:val="24"/>
              </w:rPr>
              <w:t>年   月   日</w:t>
            </w:r>
          </w:p>
        </w:tc>
      </w:tr>
    </w:tbl>
    <w:p>
      <w:pPr>
        <w:spacing w:before="240" w:line="276" w:lineRule="auto"/>
        <w:jc w:val="center"/>
        <w:rPr>
          <w:rFonts w:hint="eastAsia" w:ascii="仿宋" w:eastAsia="仿宋" w:cs="仿宋"/>
          <w:b/>
          <w:kern w:val="2"/>
          <w:sz w:val="28"/>
          <w:szCs w:val="28"/>
        </w:rPr>
      </w:pPr>
    </w:p>
    <w:p>
      <w:pPr>
        <w:spacing w:before="240" w:line="276" w:lineRule="auto"/>
        <w:jc w:val="center"/>
        <w:rPr>
          <w:rFonts w:ascii="仿宋" w:eastAsia="仿宋" w:cs="黑体"/>
          <w:b/>
          <w:kern w:val="2"/>
          <w:sz w:val="28"/>
          <w:szCs w:val="28"/>
        </w:rPr>
      </w:pPr>
      <w:r>
        <w:rPr>
          <w:rFonts w:hint="eastAsia" w:ascii="仿宋" w:eastAsia="仿宋" w:cs="仿宋"/>
          <w:b/>
          <w:kern w:val="2"/>
          <w:sz w:val="28"/>
          <w:szCs w:val="28"/>
        </w:rPr>
        <w:t>附表：《</w:t>
      </w:r>
      <w:r>
        <w:rPr>
          <w:rFonts w:hint="eastAsia" w:ascii="仿宋" w:eastAsia="仿宋" w:cs="仿宋"/>
          <w:b/>
          <w:bCs/>
          <w:kern w:val="2"/>
          <w:sz w:val="28"/>
          <w:szCs w:val="28"/>
          <w:lang w:eastAsia="zh-CN"/>
        </w:rPr>
        <w:t>钢琴教学法</w:t>
      </w:r>
      <w:r>
        <w:rPr>
          <w:rFonts w:hint="eastAsia" w:ascii="仿宋" w:eastAsia="仿宋" w:cs="仿宋"/>
          <w:b/>
          <w:kern w:val="2"/>
          <w:sz w:val="28"/>
          <w:szCs w:val="28"/>
        </w:rPr>
        <w:t>》课程目标评分量表</w:t>
      </w:r>
    </w:p>
    <w:tbl>
      <w:tblPr>
        <w:tblStyle w:val="10"/>
        <w:tblW w:w="9336" w:type="dxa"/>
        <w:tblInd w:w="94" w:type="dxa"/>
        <w:tblLayout w:type="autofit"/>
        <w:tblCellMar>
          <w:top w:w="0" w:type="dxa"/>
          <w:left w:w="108" w:type="dxa"/>
          <w:bottom w:w="0" w:type="dxa"/>
          <w:right w:w="108" w:type="dxa"/>
        </w:tblCellMar>
      </w:tblPr>
      <w:tblGrid>
        <w:gridCol w:w="1849"/>
        <w:gridCol w:w="1464"/>
        <w:gridCol w:w="1488"/>
        <w:gridCol w:w="1584"/>
        <w:gridCol w:w="1500"/>
        <w:gridCol w:w="1451"/>
      </w:tblGrid>
      <w:tr>
        <w:trPr>
          <w:trHeight w:val="799" w:hRule="atLeast"/>
        </w:trPr>
        <w:tc>
          <w:tcPr>
            <w:tcW w:w="1849"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课程目标</w:t>
            </w:r>
          </w:p>
        </w:tc>
        <w:tc>
          <w:tcPr>
            <w:tcW w:w="1464"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优</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（X≧90）</w:t>
            </w:r>
          </w:p>
        </w:tc>
        <w:tc>
          <w:tcPr>
            <w:tcW w:w="1488"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良</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（80≦X＜90）</w:t>
            </w:r>
          </w:p>
        </w:tc>
        <w:tc>
          <w:tcPr>
            <w:tcW w:w="1584"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中</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（70≦X＜80）</w:t>
            </w:r>
          </w:p>
        </w:tc>
        <w:tc>
          <w:tcPr>
            <w:tcW w:w="1500"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及格</w:t>
            </w:r>
          </w:p>
          <w:p>
            <w:pPr>
              <w:tabs>
                <w:tab w:val="left" w:pos="720"/>
              </w:tabs>
              <w:spacing w:line="300" w:lineRule="exact"/>
              <w:ind w:left="-93" w:right="-75" w:hanging="12"/>
              <w:jc w:val="center"/>
              <w:rPr>
                <w:rFonts w:ascii="仿宋" w:eastAsia="仿宋" w:cs="仿宋"/>
                <w:b/>
                <w:kern w:val="2"/>
                <w:szCs w:val="21"/>
              </w:rPr>
            </w:pPr>
            <w:r>
              <w:rPr>
                <w:rFonts w:hint="eastAsia" w:ascii="仿宋" w:eastAsia="仿宋" w:cs="仿宋"/>
                <w:b/>
                <w:kern w:val="2"/>
                <w:szCs w:val="21"/>
              </w:rPr>
              <w:t>（60≦X＜70）</w:t>
            </w:r>
          </w:p>
        </w:tc>
        <w:tc>
          <w:tcPr>
            <w:tcW w:w="1451" w:type="dxa"/>
            <w:tcBorders>
              <w:top w:val="single" w:color="000000" w:sz="4" w:space="0"/>
              <w:left w:val="single" w:color="000000" w:sz="4" w:space="0"/>
              <w:bottom w:val="single" w:color="000000" w:sz="4" w:space="0"/>
              <w:right w:val="single" w:color="000000" w:sz="4" w:space="0"/>
            </w:tcBorders>
            <w:vAlign w:val="center"/>
          </w:tcPr>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不及格</w:t>
            </w:r>
          </w:p>
          <w:p>
            <w:pPr>
              <w:tabs>
                <w:tab w:val="left" w:pos="720"/>
              </w:tabs>
              <w:spacing w:line="240" w:lineRule="atLeast"/>
              <w:jc w:val="center"/>
              <w:rPr>
                <w:rFonts w:ascii="仿宋" w:eastAsia="仿宋" w:cs="仿宋"/>
                <w:b/>
                <w:kern w:val="2"/>
                <w:szCs w:val="21"/>
              </w:rPr>
            </w:pPr>
            <w:r>
              <w:rPr>
                <w:rFonts w:hint="eastAsia" w:ascii="仿宋" w:eastAsia="仿宋" w:cs="仿宋"/>
                <w:b/>
                <w:kern w:val="2"/>
                <w:szCs w:val="21"/>
              </w:rPr>
              <w:t>（X＜60）</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课程目标1：是否能够为自己构思一个合理的钢琴教师角色形象，</w:t>
            </w:r>
            <w:r>
              <w:rPr>
                <w:rFonts w:hint="eastAsia" w:ascii="楷体" w:eastAsia="楷体" w:cs="仿宋"/>
                <w:bCs/>
                <w:kern w:val="2"/>
                <w:szCs w:val="21"/>
              </w:rPr>
              <w:t>树立爱岗敬业精神，了解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rPr>
              <w:t>思考如何通过钢琴教学，提高未来工作中教学对象的艺术素养，培育自主学习能力，建立正确的审美观</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系统</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如何通过钢琴教学，提高未来工作中教学对象的艺术素养，培育自主学习能力，建立正确的审美观</w:t>
            </w:r>
            <w:r>
              <w:rPr>
                <w:rFonts w:hint="eastAsia" w:ascii="楷体" w:eastAsia="楷体" w:cs="仿宋"/>
                <w:bCs/>
                <w:kern w:val="2"/>
                <w:szCs w:val="21"/>
                <w:lang w:val="en-US" w:eastAsia="zh-CN"/>
              </w:rPr>
              <w:t>。</w:t>
            </w: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能够为自己构思一个合理的钢琴教师角色形象，具备</w:t>
            </w:r>
            <w:r>
              <w:rPr>
                <w:rFonts w:hint="eastAsia" w:ascii="楷体" w:eastAsia="楷体" w:cs="仿宋"/>
                <w:bCs/>
                <w:kern w:val="2"/>
                <w:szCs w:val="21"/>
              </w:rPr>
              <w:t>爱岗敬业精神，了解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构思过合理的钢琴教师角色形象，但不够清晰。具备</w:t>
            </w:r>
            <w:r>
              <w:rPr>
                <w:rFonts w:hint="eastAsia" w:ascii="楷体" w:eastAsia="楷体" w:cs="仿宋"/>
                <w:bCs/>
                <w:kern w:val="2"/>
                <w:szCs w:val="21"/>
              </w:rPr>
              <w:t>爱岗敬业精神，</w:t>
            </w:r>
            <w:r>
              <w:rPr>
                <w:rFonts w:hint="eastAsia" w:ascii="楷体" w:eastAsia="楷体" w:cs="仿宋"/>
                <w:bCs/>
                <w:kern w:val="2"/>
                <w:szCs w:val="21"/>
                <w:lang w:val="en-US" w:eastAsia="zh-CN"/>
              </w:rPr>
              <w:t>基本</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大致</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如何通过钢琴教学，提高未来工作中教学对象的艺术素养，</w:t>
            </w:r>
            <w:r>
              <w:rPr>
                <w:rFonts w:hint="eastAsia" w:ascii="楷体" w:eastAsia="楷体" w:cs="仿宋"/>
                <w:bCs/>
                <w:kern w:val="2"/>
                <w:szCs w:val="21"/>
                <w:lang w:val="en-US" w:eastAsia="zh-CN"/>
              </w:rPr>
              <w:t>具备一定的</w:t>
            </w:r>
            <w:r>
              <w:rPr>
                <w:rFonts w:hint="eastAsia" w:ascii="楷体" w:eastAsia="楷体" w:cs="仿宋"/>
                <w:bCs/>
                <w:kern w:val="2"/>
                <w:szCs w:val="21"/>
                <w:lang w:val="en-US"/>
              </w:rPr>
              <w:t>自主学习能力，</w:t>
            </w:r>
            <w:r>
              <w:rPr>
                <w:rFonts w:hint="eastAsia" w:ascii="楷体" w:eastAsia="楷体" w:cs="仿宋"/>
                <w:bCs/>
                <w:kern w:val="2"/>
                <w:szCs w:val="21"/>
                <w:lang w:val="en-US" w:eastAsia="zh-CN"/>
              </w:rPr>
              <w:t>有基本</w:t>
            </w:r>
            <w:r>
              <w:rPr>
                <w:rFonts w:hint="eastAsia" w:ascii="楷体" w:eastAsia="楷体" w:cs="仿宋"/>
                <w:bCs/>
                <w:kern w:val="2"/>
                <w:szCs w:val="21"/>
                <w:lang w:val="en-US"/>
              </w:rPr>
              <w:t>正确的审美观</w:t>
            </w:r>
            <w:r>
              <w:rPr>
                <w:rFonts w:hint="eastAsia" w:ascii="楷体" w:eastAsia="楷体" w:cs="仿宋"/>
                <w:bCs/>
                <w:kern w:val="2"/>
                <w:szCs w:val="21"/>
                <w:lang w:val="en-US" w:eastAsia="zh-CN"/>
              </w:rPr>
              <w:t>。</w:t>
            </w: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模糊构思过合理的钢琴教师角色形象。具备</w:t>
            </w:r>
            <w:r>
              <w:rPr>
                <w:rFonts w:hint="eastAsia" w:ascii="楷体" w:eastAsia="楷体" w:cs="仿宋"/>
                <w:bCs/>
                <w:kern w:val="2"/>
                <w:szCs w:val="21"/>
              </w:rPr>
              <w:t>爱岗敬业精神，</w:t>
            </w:r>
            <w:r>
              <w:rPr>
                <w:rFonts w:hint="eastAsia" w:ascii="楷体" w:eastAsia="楷体" w:cs="仿宋"/>
                <w:bCs/>
                <w:kern w:val="2"/>
                <w:szCs w:val="21"/>
                <w:lang w:val="en-US" w:eastAsia="zh-CN"/>
              </w:rPr>
              <w:t>少量</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粗略</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hint="eastAsia" w:ascii="楷体" w:eastAsia="楷体" w:cs="仿宋"/>
                <w:bCs/>
                <w:kern w:val="2"/>
                <w:szCs w:val="21"/>
                <w:lang w:eastAsia="zh-CN"/>
              </w:rPr>
            </w:pPr>
            <w:r>
              <w:rPr>
                <w:rFonts w:hint="eastAsia" w:ascii="楷体" w:eastAsia="楷体" w:cs="仿宋"/>
                <w:bCs/>
                <w:kern w:val="2"/>
                <w:szCs w:val="21"/>
                <w:lang w:val="en-US" w:eastAsia="zh-CN"/>
              </w:rPr>
              <w:t>思维中没有一个合理的钢琴教师角色形象。不</w:t>
            </w:r>
            <w:r>
              <w:rPr>
                <w:rFonts w:hint="eastAsia" w:ascii="楷体" w:eastAsia="楷体" w:cs="仿宋"/>
                <w:bCs/>
                <w:kern w:val="2"/>
                <w:szCs w:val="21"/>
              </w:rPr>
              <w:t>了解</w:t>
            </w:r>
            <w:r>
              <w:rPr>
                <w:rFonts w:hint="eastAsia" w:ascii="楷体" w:eastAsia="楷体" w:cs="仿宋"/>
                <w:bCs/>
                <w:kern w:val="2"/>
                <w:szCs w:val="21"/>
                <w:lang w:val="en-US"/>
              </w:rPr>
              <w:t>未来工作中教学对象</w:t>
            </w:r>
            <w:r>
              <w:rPr>
                <w:rFonts w:hint="eastAsia" w:ascii="楷体" w:eastAsia="楷体" w:cs="仿宋"/>
                <w:bCs/>
                <w:kern w:val="2"/>
                <w:szCs w:val="21"/>
              </w:rPr>
              <w:t>的身心发展特点和音乐的认知规律。</w:t>
            </w:r>
            <w:r>
              <w:rPr>
                <w:rFonts w:hint="eastAsia" w:ascii="楷体" w:eastAsia="楷体" w:cs="仿宋"/>
                <w:bCs/>
                <w:kern w:val="2"/>
                <w:szCs w:val="21"/>
                <w:lang w:val="en-US" w:eastAsia="zh-CN"/>
              </w:rPr>
              <w:t>未</w:t>
            </w:r>
            <w:r>
              <w:rPr>
                <w:rFonts w:hint="eastAsia" w:ascii="楷体" w:eastAsia="楷体" w:cs="仿宋"/>
                <w:bCs/>
                <w:kern w:val="2"/>
                <w:szCs w:val="21"/>
                <w:lang w:val="en-US"/>
              </w:rPr>
              <w:t>思考</w:t>
            </w:r>
            <w:r>
              <w:rPr>
                <w:rFonts w:hint="eastAsia" w:ascii="楷体" w:eastAsia="楷体" w:cs="仿宋"/>
                <w:bCs/>
                <w:kern w:val="2"/>
                <w:szCs w:val="21"/>
                <w:lang w:val="en-US" w:eastAsia="zh-CN"/>
              </w:rPr>
              <w:t>过</w:t>
            </w:r>
            <w:r>
              <w:rPr>
                <w:rFonts w:hint="eastAsia" w:ascii="楷体" w:eastAsia="楷体" w:cs="仿宋"/>
                <w:bCs/>
                <w:kern w:val="2"/>
                <w:szCs w:val="21"/>
                <w:lang w:val="en-US"/>
              </w:rPr>
              <w:t>如何通过钢琴教学</w:t>
            </w:r>
            <w:r>
              <w:rPr>
                <w:rFonts w:hint="eastAsia" w:ascii="楷体" w:eastAsia="楷体" w:cs="仿宋"/>
                <w:bCs/>
                <w:kern w:val="2"/>
                <w:szCs w:val="21"/>
                <w:lang w:val="en-US" w:eastAsia="zh-CN"/>
              </w:rPr>
              <w:t>。</w:t>
            </w:r>
          </w:p>
        </w:tc>
      </w:tr>
      <w:tr>
        <w:trPr>
          <w:trHeight w:val="1278" w:hRule="atLeast"/>
        </w:trPr>
        <w:tc>
          <w:tcPr>
            <w:tcW w:w="184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课程目标2：注重正确的思政导向，粗略学习钢琴艺术史并重点学习思考其中比较重要的内容。熟悉钢琴音乐发展的总体脉络，大致了解各个风格之间的不同，并能够应用于教学实践。</w:t>
            </w:r>
            <w:r>
              <w:rPr>
                <w:rFonts w:hint="eastAsia" w:ascii="楷体" w:eastAsia="楷体" w:cs="仿宋"/>
                <w:bCs/>
                <w:kern w:val="2"/>
                <w:szCs w:val="21"/>
                <w:lang w:val="en-US"/>
              </w:rPr>
              <w:t>了解中国钢琴音乐文化传统，培养热爱中国钢琴音乐文化的感情。</w:t>
            </w:r>
            <w:r>
              <w:rPr>
                <w:rFonts w:hint="eastAsia" w:ascii="楷体" w:eastAsia="楷体" w:cs="仿宋"/>
                <w:bCs/>
                <w:kern w:val="2"/>
                <w:szCs w:val="21"/>
                <w:lang w:val="en-US" w:eastAsia="zh-CN"/>
              </w:rPr>
              <w:t xml:space="preserve">    </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有正确的思政导向，熟悉学习钢琴艺术史。熟悉钢琴音乐发展的总体脉络。</w:t>
            </w:r>
            <w:r>
              <w:rPr>
                <w:rFonts w:hint="eastAsia" w:ascii="楷体" w:eastAsia="楷体" w:cs="仿宋"/>
                <w:bCs/>
                <w:kern w:val="2"/>
                <w:szCs w:val="21"/>
                <w:lang w:val="en-US"/>
              </w:rPr>
              <w:t>了解中国钢琴音乐文化传统，热爱中国钢琴音乐文化的感情。</w:t>
            </w: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w:t>
            </w:r>
            <w:r>
              <w:rPr>
                <w:rFonts w:hint="eastAsia" w:ascii="楷体" w:eastAsia="楷体" w:cs="仿宋"/>
                <w:bCs/>
                <w:kern w:val="2"/>
                <w:szCs w:val="21"/>
                <w:lang w:val="en-US"/>
              </w:rPr>
              <w:t>了解中国钢琴音乐文化传统，热爱中国钢琴音乐文化的感情。</w:t>
            </w: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有正确的思政导向，大致了解钢琴艺术史。对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不了解钢琴艺术史。对</w:t>
            </w:r>
            <w:r>
              <w:rPr>
                <w:rFonts w:hint="eastAsia" w:ascii="楷体" w:eastAsia="楷体" w:cs="仿宋"/>
                <w:bCs/>
                <w:kern w:val="2"/>
                <w:szCs w:val="21"/>
                <w:lang w:val="en-US"/>
              </w:rPr>
              <w:t>中国钢琴音乐文化传统</w:t>
            </w:r>
            <w:r>
              <w:rPr>
                <w:rFonts w:hint="eastAsia" w:ascii="楷体" w:eastAsia="楷体" w:cs="仿宋"/>
                <w:bCs/>
                <w:kern w:val="2"/>
                <w:szCs w:val="21"/>
                <w:lang w:val="en-US" w:eastAsia="zh-CN"/>
              </w:rPr>
              <w:t>不甚了然。</w:t>
            </w:r>
          </w:p>
        </w:tc>
      </w:tr>
      <w:tr>
        <w:trPr>
          <w:trHeight w:val="624" w:hRule="atLeast"/>
        </w:trPr>
        <w:tc>
          <w:tcPr>
            <w:tcW w:w="184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rPr>
                <w:rFonts w:hint="eastAsia" w:ascii="楷体" w:eastAsia="楷体" w:cs="仿宋"/>
                <w:bCs/>
                <w:kern w:val="2"/>
                <w:szCs w:val="21"/>
              </w:rPr>
            </w:pPr>
            <w:r>
              <w:rPr>
                <w:rFonts w:hint="eastAsia" w:ascii="楷体" w:eastAsia="楷体" w:cs="仿宋"/>
                <w:bCs/>
                <w:kern w:val="2"/>
                <w:szCs w:val="21"/>
                <w:lang w:val="en-US" w:eastAsia="zh-CN"/>
              </w:rPr>
              <w:t>课程目标3：总体了解钢琴教学各个阶段常用的教材，以及各种教材的特点、基本教法。对于未来可能面对的不同钢琴教学对象，能够有粗略的教学规划。宏观地了解钢琴教学中的相关问题以及解决思路，掌握进一步解决问题的思路和方法。</w:t>
            </w:r>
          </w:p>
        </w:tc>
        <w:tc>
          <w:tcPr>
            <w:tcW w:w="146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较好了解钢琴教学各个阶段常用的教材，以及各种教材的特点、基本教法。对于未来可能面对的不同钢琴教学对象，能够有较细致的教学规划。宏观地了解钢琴教学中的相关问题以及解决思路，较好地掌握进一步解决问题的思路和方法。</w:t>
            </w:r>
          </w:p>
        </w:tc>
        <w:tc>
          <w:tcPr>
            <w:tcW w:w="1488"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基本了解钢琴教学各个阶段常用的教材。对于未来可能面对的不同钢琴教学对象，有粗略的教学规划。粗浅了解钢琴教学中的相关问题以及解决思路。基本了解进一步解决问题的思路和方法。</w:t>
            </w:r>
          </w:p>
        </w:tc>
        <w:tc>
          <w:tcPr>
            <w:tcW w:w="1584"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hint="default" w:ascii="楷体" w:eastAsia="楷体" w:cs="仿宋"/>
                <w:bCs/>
                <w:kern w:val="2"/>
                <w:szCs w:val="21"/>
                <w:lang w:val="en-US"/>
              </w:rPr>
            </w:pPr>
            <w:r>
              <w:rPr>
                <w:rFonts w:hint="eastAsia" w:ascii="楷体" w:eastAsia="楷体" w:cs="仿宋"/>
                <w:bCs/>
                <w:kern w:val="2"/>
                <w:szCs w:val="21"/>
                <w:lang w:val="en-US" w:eastAsia="zh-CN"/>
              </w:rPr>
              <w:t>基本了解钢琴教学各个阶段常用的教材。对于未来可能面对的不同钢琴教学对象，有粗略的教学规划。粗浅了解钢琴教学中的相关问题以及解决思路。具备一定的自主学习能力。</w:t>
            </w:r>
          </w:p>
        </w:tc>
        <w:tc>
          <w:tcPr>
            <w:tcW w:w="1500"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粗略了解钢琴教学各个阶段常用的教材。对于未来可能面对的不同钢琴教学对象，没有教学规划。粗浅了解钢琴教学中的相关问题以及解决思路。没有自主学习能力。</w:t>
            </w:r>
          </w:p>
        </w:tc>
        <w:tc>
          <w:tcPr>
            <w:tcW w:w="1451" w:type="dxa"/>
            <w:tcBorders>
              <w:top w:val="single" w:color="000000" w:sz="4" w:space="0"/>
              <w:left w:val="single" w:color="000000" w:sz="4" w:space="0"/>
              <w:bottom w:val="single" w:color="000000" w:sz="4" w:space="0"/>
              <w:right w:val="single" w:color="000000" w:sz="4" w:space="0"/>
            </w:tcBorders>
          </w:tcPr>
          <w:p>
            <w:pPr>
              <w:widowControl/>
              <w:spacing w:line="280" w:lineRule="exact"/>
              <w:rPr>
                <w:rFonts w:ascii="楷体" w:eastAsia="楷体" w:cs="仿宋"/>
                <w:bCs/>
                <w:kern w:val="2"/>
                <w:szCs w:val="21"/>
              </w:rPr>
            </w:pPr>
            <w:r>
              <w:rPr>
                <w:rFonts w:hint="eastAsia" w:ascii="楷体" w:eastAsia="楷体" w:cs="仿宋"/>
                <w:bCs/>
                <w:kern w:val="2"/>
                <w:szCs w:val="21"/>
                <w:lang w:val="en-US" w:eastAsia="zh-CN"/>
              </w:rPr>
              <w:t>不了解钢琴教学各个阶段常用的教材。对于未来可能面对的不同钢琴教学对象，没有教学规划。不了解钢琴教学中的相关问题以及解决思路。没有自主学习能力。</w:t>
            </w:r>
          </w:p>
        </w:tc>
      </w:tr>
    </w:tbl>
    <w:p/>
    <w:p>
      <w:pPr>
        <w:rPr>
          <w:rFonts w:hint="eastAsia" w:ascii="微软雅黑" w:eastAsia="微软雅黑"/>
          <w:sz w:val="44"/>
          <w:szCs w:val="44"/>
        </w:rPr>
      </w:pPr>
      <w:r>
        <w:rPr>
          <w:rFonts w:hint="eastAsia" w:ascii="微软雅黑" w:eastAsia="微软雅黑"/>
          <w:sz w:val="44"/>
          <w:szCs w:val="44"/>
        </w:rP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4"/>
        <w:pageBreakBefore w:val="0"/>
        <w:kinsoku/>
        <w:overflowPunct/>
        <w:topLinePunct w:val="0"/>
        <w:bidi w:val="0"/>
        <w:spacing w:before="0" w:beforeAutospacing="0" w:after="0" w:afterAutospacing="0" w:line="240" w:lineRule="auto"/>
        <w:jc w:val="center"/>
        <w:rPr>
          <w:rFonts w:hint="eastAsia" w:ascii="微软雅黑" w:eastAsia="微软雅黑"/>
          <w:b w:val="0"/>
          <w:bCs w:val="0"/>
          <w:sz w:val="44"/>
          <w:szCs w:val="44"/>
        </w:rPr>
      </w:pPr>
      <w:bookmarkStart w:id="51" w:name="_Toc84465597"/>
      <w:bookmarkStart w:id="52" w:name="_Toc78044683"/>
      <w:bookmarkStart w:id="53" w:name="_Toc1667265315"/>
      <w:bookmarkStart w:id="54" w:name="_Toc75062093"/>
      <w:bookmarkStart w:id="55" w:name="_Toc84465649"/>
      <w:bookmarkStart w:id="56" w:name="_Toc75062322"/>
      <w:bookmarkStart w:id="57" w:name="_Toc39436509"/>
      <w:bookmarkStart w:id="58" w:name="_Toc525795131"/>
      <w:bookmarkStart w:id="59" w:name="_Toc78044729"/>
      <w:bookmarkStart w:id="60" w:name="_Toc65478584"/>
      <w:bookmarkStart w:id="61" w:name="_Toc84465675"/>
      <w:bookmarkStart w:id="62" w:name="_Toc39436601"/>
      <w:bookmarkStart w:id="63" w:name="_Toc205307667"/>
      <w:bookmarkStart w:id="64" w:name="_Toc75062213"/>
      <w:bookmarkStart w:id="65" w:name="_Toc75062419"/>
      <w:bookmarkStart w:id="66" w:name="_Toc16695553"/>
      <w:bookmarkStart w:id="67" w:name="_Toc78044641"/>
      <w:r>
        <w:rPr>
          <w:rFonts w:hint="eastAsia" w:ascii="微软雅黑" w:eastAsia="微软雅黑"/>
          <w:b w:val="0"/>
          <w:bCs w:val="0"/>
          <w:sz w:val="44"/>
          <w:szCs w:val="44"/>
        </w:rPr>
        <w:t>《乐器演奏》课程教学大纲</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tbl>
      <w:tblPr>
        <w:tblStyle w:val="10"/>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284"/>
        <w:gridCol w:w="1187"/>
        <w:gridCol w:w="98"/>
        <w:gridCol w:w="287"/>
        <w:gridCol w:w="1572"/>
        <w:gridCol w:w="767"/>
        <w:gridCol w:w="415"/>
        <w:gridCol w:w="390"/>
        <w:gridCol w:w="574"/>
        <w:gridCol w:w="468"/>
        <w:gridCol w:w="496"/>
        <w:gridCol w:w="34"/>
        <w:gridCol w:w="52"/>
        <w:gridCol w:w="601"/>
        <w:gridCol w:w="322"/>
        <w:gridCol w:w="601"/>
      </w:tblGrid>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716" w:type="dxa"/>
            <w:gridSpan w:val="7"/>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《乐器演奏》</w:t>
            </w:r>
          </w:p>
        </w:tc>
        <w:tc>
          <w:tcPr>
            <w:tcW w:w="1624" w:type="dxa"/>
            <w:gridSpan w:val="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524" w:type="dxa"/>
            <w:gridSpan w:val="3"/>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color w:val="auto"/>
                <w:sz w:val="24"/>
                <w:szCs w:val="24"/>
                <w:lang w:val="en-US" w:eastAsia="zh-CN"/>
              </w:rPr>
              <w:t>1213402006</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第1、2、3、4学期</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学分</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572" w:type="dxa"/>
            <w:gridSpan w:val="4"/>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576" w:type="dxa"/>
            <w:gridSpan w:val="4"/>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元凯</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c>
          <w:tcPr>
            <w:tcW w:w="1572"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572" w:type="dxa"/>
            <w:gridSpan w:val="3"/>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p>
        </w:tc>
        <w:tc>
          <w:tcPr>
            <w:tcW w:w="1572" w:type="dxa"/>
            <w:gridSpan w:val="4"/>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576" w:type="dxa"/>
            <w:gridSpan w:val="4"/>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sz w:val="24"/>
                <w:szCs w:val="24"/>
              </w:rPr>
            </w:pPr>
            <w:r>
              <w:rPr>
                <w:rFonts w:hint="eastAsia" w:ascii="仿宋" w:hAnsi="仿宋" w:eastAsia="仿宋" w:cs="仿宋"/>
                <w:sz w:val="24"/>
                <w:szCs w:val="24"/>
              </w:rPr>
              <w:t>64</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先修课程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乐理</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视唱练耳</w:t>
            </w:r>
            <w:r>
              <w:rPr>
                <w:rFonts w:hint="eastAsia" w:ascii="仿宋" w:hAnsi="仿宋" w:eastAsia="仿宋" w:cs="仿宋"/>
                <w:color w:val="auto"/>
                <w:sz w:val="24"/>
                <w:szCs w:val="24"/>
                <w:lang w:eastAsia="zh-CN"/>
              </w:rPr>
              <w:t>》</w:t>
            </w:r>
          </w:p>
          <w:p>
            <w:pPr>
              <w:pageBreakBefore w:val="0"/>
              <w:tabs>
                <w:tab w:val="left" w:pos="720"/>
              </w:tabs>
              <w:kinsoku/>
              <w:overflowPunct/>
              <w:topLinePunct w:val="0"/>
              <w:bidi w:val="0"/>
              <w:adjustRightInd w:val="0"/>
              <w:snapToGrid w:val="0"/>
              <w:spacing w:line="240" w:lineRule="auto"/>
              <w:jc w:val="left"/>
              <w:rPr>
                <w:rFonts w:hint="eastAsia" w:ascii="仿宋" w:hAnsi="仿宋" w:eastAsia="仿宋" w:cs="仿宋"/>
                <w:sz w:val="24"/>
                <w:szCs w:val="24"/>
                <w:lang w:eastAsia="zh-CN"/>
              </w:rPr>
            </w:pPr>
            <w:r>
              <w:rPr>
                <w:rFonts w:hint="eastAsia" w:ascii="仿宋" w:hAnsi="仿宋" w:eastAsia="仿宋" w:cs="仿宋"/>
                <w:color w:val="auto"/>
                <w:sz w:val="24"/>
                <w:szCs w:val="24"/>
              </w:rPr>
              <w:t>后续课程：</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rPr>
              <w:t>乐器演奏</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管乐</w:t>
            </w:r>
            <w:r>
              <w:rPr>
                <w:rFonts w:hint="eastAsia" w:ascii="仿宋" w:hAnsi="仿宋" w:eastAsia="仿宋" w:cs="仿宋"/>
                <w:color w:val="auto"/>
                <w:sz w:val="24"/>
                <w:szCs w:val="24"/>
                <w:lang w:eastAsia="zh-CN"/>
              </w:rPr>
              <w:t>》</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864" w:type="dxa"/>
            <w:gridSpan w:val="15"/>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音乐学</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[1]《全国二胡考级作品集》张韶</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许讲德</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赵寒阳主编，人民音乐出版社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val="en-US" w:eastAsia="zh-CN"/>
              </w:rPr>
              <w:t>《琵琶基础教程》王琛编，江苏凤凰文艺出版社。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《铃木大提琴教材》人民音乐出版社。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《大提琴基础练习</w:t>
            </w:r>
            <w:r>
              <w:rPr>
                <w:rFonts w:hint="eastAsia" w:ascii="仿宋" w:hAnsi="仿宋" w:eastAsia="仿宋" w:cs="仿宋"/>
                <w:color w:val="000000"/>
                <w:sz w:val="24"/>
                <w:szCs w:val="24"/>
                <w:lang w:val="en-US" w:eastAsia="zh-CN"/>
              </w:rPr>
              <w:t>170首</w:t>
            </w:r>
            <w:r>
              <w:rPr>
                <w:rFonts w:hint="eastAsia" w:ascii="仿宋" w:hAnsi="仿宋" w:eastAsia="仿宋" w:cs="仿宋"/>
                <w:color w:val="000000"/>
                <w:sz w:val="24"/>
                <w:szCs w:val="24"/>
                <w:lang w:eastAsia="zh-CN"/>
              </w:rPr>
              <w:t>》阿尔温编著，人民出版社。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《中央音乐学院大提琴考级教程》中央音乐学院考级委员会编，人民音乐出版社。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古筝教程 入门一至三级</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[M]袁莎</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中央音乐学院出版社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古筝入门修订版</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[M]童宜风,李远榕</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8</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校外音乐考级全国通用教材－古筝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[M]林玲.北京：中国青年出版社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9</w:t>
            </w:r>
            <w:r>
              <w:rPr>
                <w:rFonts w:hint="eastAsia" w:ascii="仿宋" w:hAnsi="仿宋" w:eastAsia="仿宋" w:cs="仿宋"/>
                <w:color w:val="000000"/>
                <w:sz w:val="24"/>
                <w:szCs w:val="24"/>
              </w:rPr>
              <w:t>]《66条鼓独奏》，北京风华学校编译</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10</w:t>
            </w:r>
            <w:r>
              <w:rPr>
                <w:rFonts w:hint="eastAsia" w:ascii="仿宋" w:hAnsi="仿宋" w:eastAsia="仿宋" w:cs="仿宋"/>
                <w:color w:val="000000"/>
                <w:sz w:val="24"/>
                <w:szCs w:val="24"/>
              </w:rPr>
              <w:t>]《笛子练习曲选》曲详、曲广义编著，人民音乐出版社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11</w:t>
            </w:r>
            <w:r>
              <w:rPr>
                <w:rFonts w:hint="eastAsia" w:ascii="仿宋" w:hAnsi="仿宋" w:eastAsia="仿宋" w:cs="仿宋"/>
                <w:color w:val="000000"/>
                <w:sz w:val="24"/>
                <w:szCs w:val="24"/>
              </w:rPr>
              <w:t>]《中国笛子考级曲集》俞逊发、许国屏、周大成编著，上海音乐出版社</w:t>
            </w:r>
            <w:r>
              <w:rPr>
                <w:rFonts w:hint="eastAsia" w:ascii="仿宋" w:hAnsi="仿宋" w:eastAsia="仿宋" w:cs="仿宋"/>
                <w:color w:val="000000"/>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12</w:t>
            </w:r>
            <w:r>
              <w:rPr>
                <w:rFonts w:hint="eastAsia" w:ascii="仿宋" w:hAnsi="仿宋" w:eastAsia="仿宋" w:cs="仿宋"/>
                <w:color w:val="000000"/>
                <w:sz w:val="24"/>
                <w:szCs w:val="24"/>
              </w:rPr>
              <w:t>]</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长笛演奏技巧教程》郑义军著。</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13</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《新编萨克斯管自修教程》尹志发、尹升华，中国青年出版社。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14</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《萨克斯管考级教程》李满龙,中央音乐学院出版社。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[15]《管乐队标准化训练教程——中音/次中音萨克斯管1-3》皮尔森,上海音乐出版社。</w:t>
            </w:r>
          </w:p>
          <w:p>
            <w:pPr>
              <w:pageBreakBefore w:val="0"/>
              <w:kinsoku/>
              <w:overflowPunct/>
              <w:topLinePunct w:val="0"/>
              <w:bidi w:val="0"/>
              <w:adjustRightInd w:val="0"/>
              <w:snapToGrid w:val="0"/>
              <w:spacing w:line="240" w:lineRule="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[16]《</w:t>
            </w:r>
            <w:r>
              <w:rPr>
                <w:rFonts w:hint="eastAsia" w:ascii="仿宋" w:hAnsi="仿宋" w:eastAsia="仿宋" w:cs="仿宋"/>
                <w:color w:val="000000"/>
                <w:sz w:val="24"/>
                <w:szCs w:val="24"/>
                <w:lang w:val="en-US" w:eastAsia="zh-CN"/>
              </w:rPr>
              <w:t>小提琴入门与提高》杨宝智，蓝天出版社。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[1] 《二胡基础教程》赵寒阳编著，人民音乐出版社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color w:val="auto"/>
                <w:sz w:val="24"/>
                <w:szCs w:val="24"/>
                <w:lang w:val="en-US" w:eastAsia="zh-CN"/>
              </w:rPr>
            </w:pPr>
            <w:r>
              <w:rPr>
                <w:rFonts w:hint="eastAsia" w:ascii="仿宋" w:hAnsi="仿宋" w:eastAsia="仿宋" w:cs="仿宋"/>
                <w:sz w:val="24"/>
                <w:szCs w:val="24"/>
              </w:rPr>
              <w:t>[2]</w:t>
            </w:r>
            <w:r>
              <w:rPr>
                <w:rFonts w:hint="eastAsia" w:ascii="仿宋" w:hAnsi="仿宋" w:eastAsia="仿宋" w:cs="仿宋"/>
                <w:color w:val="auto"/>
                <w:sz w:val="24"/>
                <w:szCs w:val="24"/>
                <w:lang w:val="en-US" w:eastAsia="zh-CN"/>
              </w:rPr>
              <w:t>《琵琶考级练习曲》叶绪然，上海音乐出版社。</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eastAsia="zh-CN"/>
              </w:rPr>
            </w:pPr>
            <w:r>
              <w:rPr>
                <w:rFonts w:hint="eastAsia" w:ascii="仿宋" w:hAnsi="仿宋" w:eastAsia="仿宋" w:cs="仿宋"/>
                <w:sz w:val="24"/>
                <w:szCs w:val="24"/>
              </w:rPr>
              <w:t>[3]</w:t>
            </w:r>
            <w:r>
              <w:rPr>
                <w:rFonts w:hint="eastAsia" w:ascii="仿宋" w:hAnsi="仿宋" w:eastAsia="仿宋" w:cs="仿宋"/>
                <w:color w:val="auto"/>
                <w:sz w:val="24"/>
                <w:szCs w:val="24"/>
                <w:lang w:val="en-US" w:eastAsia="zh-CN"/>
              </w:rPr>
              <w:t>《大提琴教程音阶练习分集》王连三、宋涛编著，人民音乐出版社。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color w:val="auto"/>
                <w:sz w:val="24"/>
                <w:szCs w:val="24"/>
                <w:lang w:val="en-US" w:eastAsia="zh-CN"/>
              </w:rPr>
              <w:t>《66条鼓独奏》，北京风华学校编译。</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中国古筝考级曲集</w:t>
            </w:r>
            <w:r>
              <w:rPr>
                <w:rFonts w:hint="eastAsia" w:ascii="仿宋" w:hAnsi="仿宋" w:eastAsia="仿宋" w:cs="仿宋"/>
                <w:sz w:val="24"/>
                <w:szCs w:val="24"/>
                <w:lang w:eastAsia="zh-CN"/>
              </w:rPr>
              <w:t>》</w:t>
            </w:r>
            <w:r>
              <w:rPr>
                <w:rFonts w:hint="eastAsia" w:ascii="仿宋" w:hAnsi="仿宋" w:eastAsia="仿宋" w:cs="仿宋"/>
                <w:color w:val="000000"/>
                <w:sz w:val="24"/>
                <w:szCs w:val="24"/>
              </w:rPr>
              <w:t>[M]</w:t>
            </w:r>
            <w:r>
              <w:rPr>
                <w:rFonts w:hint="eastAsia" w:ascii="仿宋" w:hAnsi="仿宋" w:eastAsia="仿宋" w:cs="仿宋"/>
                <w:sz w:val="24"/>
                <w:szCs w:val="24"/>
              </w:rPr>
              <w:t>上海筝会</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]《笛子基础教程》马迪编著，陕西旅游出版社</w:t>
            </w:r>
            <w:r>
              <w:rPr>
                <w:rFonts w:hint="eastAsia" w:ascii="仿宋" w:hAnsi="仿宋" w:eastAsia="仿宋" w:cs="仿宋"/>
                <w:sz w:val="24"/>
                <w:szCs w:val="24"/>
                <w:lang w:eastAsia="zh-CN"/>
              </w:rPr>
              <w:t>。</w:t>
            </w:r>
          </w:p>
          <w:p>
            <w:pPr>
              <w:pageBreakBefore w:val="0"/>
              <w:kinsoku/>
              <w:overflowPunct/>
              <w:topLinePunct w:val="0"/>
              <w:bidi w:val="0"/>
              <w:adjustRightInd w:val="0"/>
              <w:snapToGrid w:val="0"/>
              <w:spacing w:line="240" w:lineRule="auto"/>
              <w:rPr>
                <w:rFonts w:hint="eastAsia" w:ascii="仿宋" w:hAnsi="仿宋" w:eastAsia="仿宋" w:cs="仿宋"/>
                <w:sz w:val="24"/>
                <w:szCs w:val="24"/>
                <w:lang w:val="en-US"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7</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世界著名长笛练习曲集——戈尔鲍迪专辑》</w:t>
            </w:r>
          </w:p>
          <w:p>
            <w:pPr>
              <w:pageBreakBefore w:val="0"/>
              <w:kinsoku/>
              <w:overflowPunct/>
              <w:topLinePunct w:val="0"/>
              <w:bidi w:val="0"/>
              <w:adjustRightInd w:val="0"/>
              <w:snapToGrid w:val="0"/>
              <w:spacing w:line="240" w:lineRule="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[8]《小提琴教材精选（一）、（二）、（三）、（四）》张世祥、徐宜懋，上海声像出版社。</w:t>
            </w:r>
          </w:p>
          <w:p>
            <w:pPr>
              <w:pageBreakBefore w:val="0"/>
              <w:kinsoku/>
              <w:overflowPunct/>
              <w:topLinePunct w:val="0"/>
              <w:bidi w:val="0"/>
              <w:adjustRightInd w:val="0"/>
              <w:snapToGrid w:val="0"/>
              <w:spacing w:line="240" w:lineRule="auto"/>
              <w:rPr>
                <w:rFonts w:hint="eastAsia" w:ascii="仿宋" w:hAnsi="仿宋" w:eastAsia="仿宋" w:cs="仿宋"/>
                <w:sz w:val="24"/>
                <w:szCs w:val="24"/>
                <w:lang w:eastAsia="zh-CN"/>
              </w:rPr>
            </w:pPr>
            <w:r>
              <w:rPr>
                <w:rFonts w:hint="eastAsia" w:ascii="仿宋" w:hAnsi="仿宋" w:eastAsia="仿宋" w:cs="仿宋"/>
                <w:color w:val="000000"/>
                <w:sz w:val="24"/>
                <w:szCs w:val="24"/>
                <w:lang w:val="en-US" w:eastAsia="zh-CN"/>
              </w:rPr>
              <w:t>[9]《铃木小提琴教程（国际版）1、2、3、4、5、6、7》铃木镇一、陈蓝谷，人民音乐出版社。</w:t>
            </w:r>
          </w:p>
        </w:tc>
      </w:tr>
      <w:tr>
        <w:trPr>
          <w:trHeight w:val="624" w:hRule="atLeast"/>
          <w:jc w:val="center"/>
        </w:trPr>
        <w:tc>
          <w:tcPr>
            <w:tcW w:w="1284"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sz w:val="24"/>
                <w:szCs w:val="24"/>
              </w:rPr>
              <w:t>本课程已经建立校园网络课程，同学们依据学校提供的帐号与密码登录课程网站，可查看教学大纲、授课计划、考核方法、课程PPT、教学视频、电子教材、音频、阅读资料、网络文献链接网址等教学资源。</w:t>
            </w:r>
          </w:p>
        </w:tc>
      </w:tr>
      <w:tr>
        <w:trPr>
          <w:trHeight w:val="624" w:hRule="atLeast"/>
          <w:jc w:val="center"/>
        </w:trPr>
        <w:tc>
          <w:tcPr>
            <w:tcW w:w="1284"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ind w:firstLine="480" w:firstLineChars="200"/>
              <w:rPr>
                <w:rFonts w:ascii="仿宋" w:hAnsi="仿宋" w:eastAsia="仿宋" w:cs="仿宋"/>
                <w:sz w:val="24"/>
                <w:szCs w:val="24"/>
              </w:rPr>
            </w:pPr>
            <w:r>
              <w:rPr>
                <w:rFonts w:hint="eastAsia" w:ascii="仿宋" w:hAnsi="仿宋" w:eastAsia="仿宋" w:cs="仿宋"/>
                <w:sz w:val="24"/>
                <w:szCs w:val="24"/>
                <w:highlight w:val="none"/>
              </w:rPr>
              <w:t>本课程为音乐学专业基础课 (属《乐器演奏基础》课程)。其结合中</w:t>
            </w:r>
            <w:r>
              <w:rPr>
                <w:rFonts w:hint="eastAsia" w:ascii="仿宋" w:hAnsi="仿宋" w:eastAsia="仿宋" w:cs="仿宋"/>
                <w:sz w:val="24"/>
                <w:szCs w:val="24"/>
                <w:highlight w:val="none"/>
                <w:lang w:val="en-US" w:eastAsia="zh-CN"/>
              </w:rPr>
              <w:t>西器乐</w:t>
            </w:r>
            <w:r>
              <w:rPr>
                <w:rFonts w:hint="eastAsia" w:ascii="仿宋" w:hAnsi="仿宋" w:eastAsia="仿宋" w:cs="仿宋"/>
                <w:sz w:val="24"/>
                <w:szCs w:val="24"/>
                <w:highlight w:val="none"/>
              </w:rPr>
              <w:t>近现代发展综合知识的基础，来培养学生扎实的</w:t>
            </w:r>
            <w:r>
              <w:rPr>
                <w:rFonts w:hint="eastAsia" w:ascii="仿宋" w:hAnsi="仿宋" w:eastAsia="仿宋" w:cs="仿宋"/>
                <w:sz w:val="24"/>
                <w:szCs w:val="24"/>
                <w:highlight w:val="none"/>
                <w:lang w:val="en-US" w:eastAsia="zh-CN"/>
              </w:rPr>
              <w:t>器乐</w:t>
            </w:r>
            <w:r>
              <w:rPr>
                <w:rFonts w:hint="eastAsia" w:ascii="仿宋" w:hAnsi="仿宋" w:eastAsia="仿宋" w:cs="仿宋"/>
                <w:sz w:val="24"/>
                <w:szCs w:val="24"/>
                <w:highlight w:val="none"/>
              </w:rPr>
              <w:t>演奏技能、增强其自身演奏的音乐表现力，以求达到其鲜明的艺术表演特色。本课程主要目的是在学生进一步掌握</w:t>
            </w:r>
            <w:r>
              <w:rPr>
                <w:rFonts w:hint="eastAsia" w:ascii="仿宋" w:hAnsi="仿宋" w:eastAsia="仿宋" w:cs="仿宋"/>
                <w:sz w:val="24"/>
                <w:szCs w:val="24"/>
                <w:highlight w:val="none"/>
                <w:lang w:val="en-US" w:eastAsia="zh-CN"/>
              </w:rPr>
              <w:t>器乐演奏</w:t>
            </w:r>
            <w:r>
              <w:rPr>
                <w:rFonts w:hint="eastAsia" w:ascii="仿宋" w:hAnsi="仿宋" w:eastAsia="仿宋" w:cs="仿宋"/>
                <w:sz w:val="24"/>
                <w:szCs w:val="24"/>
                <w:highlight w:val="none"/>
              </w:rPr>
              <w:t>基本技能技巧的基础上，培养学生理解、分析、鉴赏器乐演奏风格特点的能力以及热爱音乐的情感。</w:t>
            </w:r>
            <w:r>
              <w:rPr>
                <w:rFonts w:hint="eastAsia" w:ascii="仿宋" w:hAnsi="仿宋" w:eastAsia="仿宋" w:cs="仿宋"/>
                <w:color w:val="auto"/>
                <w:sz w:val="24"/>
                <w:szCs w:val="24"/>
                <w:highlight w:val="none"/>
              </w:rPr>
              <w:t>通过以美育人、以美化人，积极弘扬中华美育精神，使学生能够自觉传承和弘扬中华优秀传统文化，具备一定的审美和人文素养，增强文化自信。</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864" w:type="dxa"/>
            <w:gridSpan w:val="15"/>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通过本课程的学习，学生具备如下知识、能力及情感态度价值观：</w:t>
            </w:r>
          </w:p>
          <w:p>
            <w:pPr>
              <w:keepNext w:val="0"/>
              <w:keepLines w:val="0"/>
              <w:pageBreakBefore w:val="0"/>
              <w:kinsoku/>
              <w:wordWrap/>
              <w:overflowPunct/>
              <w:topLinePunct w:val="0"/>
              <w:bidi w:val="0"/>
              <w:adjustRightInd w:val="0"/>
              <w:snapToGrid w:val="0"/>
              <w:spacing w:beforeAutospacing="0" w:afterAutospacing="0" w:line="240" w:lineRule="auto"/>
              <w:ind w:left="0" w:right="0"/>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课程目标1：</w:t>
            </w:r>
            <w:r>
              <w:rPr>
                <w:rFonts w:hint="eastAsia" w:ascii="仿宋" w:hAnsi="仿宋" w:eastAsia="仿宋" w:cs="仿宋"/>
                <w:b w:val="0"/>
                <w:bCs w:val="0"/>
                <w:color w:val="auto"/>
                <w:kern w:val="2"/>
                <w:sz w:val="24"/>
                <w:szCs w:val="24"/>
                <w:lang w:val="en-US" w:eastAsia="zh-CN" w:bidi="ar-SA"/>
              </w:rPr>
              <w:t xml:space="preserve">掌握音乐演奏技法技能及多项基本功，掌握器乐演奏基础知识、基本理论、体系结构与思想方法，理解音乐演奏和作品的核心素养的内涵，形成音乐学科核心素养。 </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3.1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0"/>
                <w:sz w:val="24"/>
                <w:szCs w:val="24"/>
                <w:highlight w:val="none"/>
              </w:rPr>
              <w:t>课程目标2：</w:t>
            </w:r>
            <w:r>
              <w:rPr>
                <w:rFonts w:hint="eastAsia" w:ascii="仿宋" w:hAnsi="仿宋" w:eastAsia="仿宋" w:cs="仿宋"/>
                <w:b w:val="0"/>
                <w:bCs w:val="0"/>
                <w:color w:val="auto"/>
                <w:kern w:val="2"/>
                <w:sz w:val="24"/>
                <w:szCs w:val="24"/>
                <w:lang w:val="en-US" w:eastAsia="zh-CN" w:bidi="ar-SA"/>
              </w:rPr>
              <w:t>熟悉中学器乐演奏类课程标准和教材，能够正确处理课标和教材的关系，科学合理地进行器乐演奏教学设计并实施教学，准确把握教学内容，分析学情，合理安排教学过程和环节，科学设计评价内容和方式，根据学生音乐认知和演奏水平的特征和个体差异，注重差异化教学。课后能够及时反思、总结形成初步的教研能力。</w:t>
            </w:r>
            <w:r>
              <w:rPr>
                <w:rFonts w:hint="eastAsia" w:ascii="仿宋_GB2312" w:hAnsi="仿宋_GB2312" w:eastAsia="仿宋_GB2312" w:cs="仿宋_GB2312"/>
                <w:b w:val="0"/>
                <w:bCs w:val="0"/>
                <w:color w:val="auto"/>
                <w:kern w:val="2"/>
                <w:sz w:val="24"/>
                <w:szCs w:val="24"/>
                <w:lang w:eastAsia="zh-CN" w:bidi="ar-SA"/>
              </w:rPr>
              <w:t>（支撑毕业要求</w:t>
            </w:r>
            <w:r>
              <w:rPr>
                <w:rFonts w:hint="eastAsia" w:ascii="仿宋_GB2312" w:hAnsi="仿宋_GB2312" w:eastAsia="仿宋_GB2312" w:cs="仿宋_GB2312"/>
                <w:b w:val="0"/>
                <w:bCs w:val="0"/>
                <w:color w:val="auto"/>
                <w:kern w:val="2"/>
                <w:sz w:val="24"/>
                <w:szCs w:val="24"/>
                <w:lang w:val="en-US" w:eastAsia="zh-CN" w:bidi="ar-SA"/>
              </w:rPr>
              <w:t>4.1</w:t>
            </w:r>
            <w:r>
              <w:rPr>
                <w:rFonts w:hint="eastAsia" w:ascii="仿宋_GB2312" w:hAnsi="仿宋_GB2312" w:eastAsia="仿宋_GB2312" w:cs="仿宋_GB2312"/>
                <w:b w:val="0"/>
                <w:bCs w:val="0"/>
                <w:color w:val="auto"/>
                <w:kern w:val="2"/>
                <w:sz w:val="24"/>
                <w:szCs w:val="24"/>
                <w:lang w:eastAsia="zh-CN" w:bidi="ar-SA"/>
              </w:rPr>
              <w:t>）</w:t>
            </w:r>
          </w:p>
          <w:p>
            <w:pPr>
              <w:pageBreakBefore w:val="0"/>
              <w:kinsoku/>
              <w:overflowPunct/>
              <w:topLinePunct w:val="0"/>
              <w:bidi w:val="0"/>
              <w:adjustRightInd w:val="0"/>
              <w:snapToGrid w:val="0"/>
              <w:spacing w:line="240" w:lineRule="auto"/>
              <w:jc w:val="left"/>
              <w:rPr>
                <w:rFonts w:hint="default" w:ascii="仿宋" w:hAnsi="仿宋" w:eastAsia="仿宋" w:cs="仿宋"/>
                <w:color w:val="000000"/>
                <w:sz w:val="24"/>
                <w:szCs w:val="24"/>
                <w:lang w:val="en-US" w:eastAsia="zh-CN"/>
              </w:rPr>
            </w:pPr>
            <w:r>
              <w:rPr>
                <w:rFonts w:hint="eastAsia" w:ascii="仿宋" w:hAnsi="仿宋" w:eastAsia="仿宋" w:cs="仿宋"/>
                <w:b w:val="0"/>
                <w:bCs w:val="0"/>
                <w:color w:val="auto"/>
                <w:kern w:val="0"/>
                <w:sz w:val="24"/>
                <w:szCs w:val="24"/>
                <w:highlight w:val="none"/>
              </w:rPr>
              <w:t>课程目标3：</w:t>
            </w:r>
            <w:r>
              <w:rPr>
                <w:rFonts w:hint="eastAsia" w:ascii="仿宋" w:hAnsi="仿宋" w:eastAsia="仿宋" w:cs="仿宋"/>
                <w:color w:val="auto"/>
                <w:kern w:val="2"/>
                <w:sz w:val="24"/>
                <w:szCs w:val="24"/>
                <w:lang w:val="en-US" w:eastAsia="zh-CN" w:bidi="ar-SA"/>
              </w:rPr>
              <w:t>理解学习共同体的作用，掌握器乐合奏、重奏等团队协作的基本策略，在课程学习、教育实践、艺术实践等活动中，具有良好的团队协作精神，培养多声部重奏和乐团排练的组织和协作能力。</w:t>
            </w:r>
            <w:r>
              <w:rPr>
                <w:rFonts w:hint="eastAsia" w:ascii="仿宋_GB2312" w:hAnsi="仿宋_GB2312" w:eastAsia="仿宋_GB2312" w:cs="仿宋_GB2312"/>
                <w:bCs/>
                <w:color w:val="auto"/>
                <w:kern w:val="2"/>
                <w:sz w:val="24"/>
                <w:szCs w:val="24"/>
                <w:lang w:eastAsia="zh-CN" w:bidi="ar-SA"/>
              </w:rPr>
              <w:t>（支撑毕业要求</w:t>
            </w:r>
            <w:r>
              <w:rPr>
                <w:rFonts w:hint="eastAsia" w:ascii="仿宋_GB2312" w:hAnsi="仿宋_GB2312" w:eastAsia="仿宋_GB2312" w:cs="仿宋_GB2312"/>
                <w:bCs/>
                <w:color w:val="auto"/>
                <w:kern w:val="2"/>
                <w:sz w:val="24"/>
                <w:szCs w:val="24"/>
                <w:lang w:val="en-US" w:eastAsia="zh-CN" w:bidi="ar-SA"/>
              </w:rPr>
              <w:t>8.2</w:t>
            </w:r>
            <w:r>
              <w:rPr>
                <w:rFonts w:hint="eastAsia" w:ascii="仿宋_GB2312" w:hAnsi="仿宋_GB2312" w:eastAsia="仿宋_GB2312" w:cs="仿宋_GB2312"/>
                <w:bCs/>
                <w:color w:val="auto"/>
                <w:kern w:val="2"/>
                <w:sz w:val="24"/>
                <w:szCs w:val="24"/>
                <w:lang w:eastAsia="zh-CN" w:bidi="ar-SA"/>
              </w:rPr>
              <w:t>）</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3</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【专业技能】掌握音乐学科技法技能多项基本功，掌握音乐学科</w:t>
            </w:r>
            <w:r>
              <w:rPr>
                <w:rFonts w:hint="default" w:ascii="仿宋" w:hAnsi="仿宋" w:eastAsia="仿宋" w:cs="仿宋"/>
                <w:color w:val="auto"/>
                <w:kern w:val="2"/>
                <w:sz w:val="24"/>
                <w:szCs w:val="24"/>
                <w:lang w:val="en-US" w:eastAsia="zh-CN" w:bidi="ar-SA"/>
              </w:rPr>
              <w:t>、</w:t>
            </w:r>
            <w:r>
              <w:rPr>
                <w:rFonts w:hint="eastAsia" w:ascii="仿宋" w:hAnsi="仿宋" w:eastAsia="仿宋" w:cs="仿宋"/>
                <w:color w:val="auto"/>
                <w:kern w:val="2"/>
                <w:sz w:val="24"/>
                <w:szCs w:val="24"/>
                <w:lang w:val="en-US" w:eastAsia="zh-CN" w:bidi="ar-SA"/>
              </w:rPr>
              <w:t>基础知识、基本理论、体系结构与思想方法，理解音乐学科的核心素养的内涵，形成音乐学科核心素养。</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sz w:val="24"/>
                <w:szCs w:val="24"/>
              </w:rPr>
            </w:pPr>
            <w:r>
              <w:rPr>
                <w:rFonts w:hint="eastAsia" w:ascii="仿宋" w:hAnsi="仿宋" w:eastAsia="仿宋" w:cs="仿宋"/>
                <w:bCs/>
                <w:sz w:val="24"/>
                <w:szCs w:val="24"/>
              </w:rPr>
              <w:t>学科素养</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bCs/>
                <w:sz w:val="24"/>
                <w:szCs w:val="24"/>
              </w:rPr>
              <w:t>（H）</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4</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1</w:t>
            </w:r>
            <w:r>
              <w:rPr>
                <w:rFonts w:hint="eastAsia" w:ascii="仿宋" w:hAnsi="仿宋" w:eastAsia="仿宋" w:cs="仿宋"/>
                <w:color w:val="auto"/>
                <w:kern w:val="2"/>
                <w:sz w:val="24"/>
                <w:szCs w:val="24"/>
                <w:lang w:val="en-US" w:eastAsia="zh-CN" w:bidi="ar-SA"/>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2106" w:type="dxa"/>
            <w:gridSpan w:val="6"/>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教学能力</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lang w:eastAsia="zh-CN"/>
              </w:rPr>
              <w:t>（M）</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187" w:type="dxa"/>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7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kern w:val="2"/>
                <w:sz w:val="24"/>
                <w:szCs w:val="24"/>
                <w:lang w:val="en-US" w:eastAsia="zh-CN" w:bidi="ar-SA"/>
              </w:rPr>
            </w:pPr>
            <w:r>
              <w:rPr>
                <w:rFonts w:hint="default" w:ascii="仿宋" w:hAnsi="仿宋" w:eastAsia="仿宋" w:cs="仿宋"/>
                <w:color w:val="auto"/>
                <w:kern w:val="2"/>
                <w:sz w:val="24"/>
                <w:szCs w:val="24"/>
                <w:lang w:eastAsia="zh-CN" w:bidi="ar-SA"/>
              </w:rPr>
              <w:t>8</w:t>
            </w:r>
            <w:r>
              <w:rPr>
                <w:rFonts w:hint="eastAsia" w:ascii="仿宋" w:hAnsi="仿宋" w:eastAsia="仿宋" w:cs="仿宋"/>
                <w:color w:val="auto"/>
                <w:kern w:val="2"/>
                <w:sz w:val="24"/>
                <w:szCs w:val="24"/>
                <w:lang w:val="en-US" w:eastAsia="zh-Hans" w:bidi="ar-SA"/>
              </w:rPr>
              <w:t>.</w:t>
            </w:r>
            <w:r>
              <w:rPr>
                <w:rFonts w:hint="default" w:ascii="仿宋" w:hAnsi="仿宋" w:eastAsia="仿宋" w:cs="仿宋"/>
                <w:color w:val="auto"/>
                <w:kern w:val="2"/>
                <w:sz w:val="24"/>
                <w:szCs w:val="24"/>
                <w:lang w:eastAsia="zh-Hans" w:bidi="ar-SA"/>
              </w:rPr>
              <w:t>2</w:t>
            </w:r>
            <w:r>
              <w:rPr>
                <w:rFonts w:hint="eastAsia" w:ascii="仿宋" w:hAnsi="仿宋" w:eastAsia="仿宋" w:cs="仿宋"/>
                <w:color w:val="auto"/>
                <w:kern w:val="2"/>
                <w:sz w:val="24"/>
                <w:szCs w:val="24"/>
                <w:lang w:val="en-US" w:eastAsia="zh-CN" w:bidi="ar-SA"/>
              </w:rPr>
              <w:t>【团队协作】理解学习共同体的作用，掌握团队协作的基本策略，在课程学习、教育实践、艺术实践等活动中，具有良好的团队协作精神。</w:t>
            </w:r>
          </w:p>
        </w:tc>
        <w:tc>
          <w:tcPr>
            <w:tcW w:w="2106" w:type="dxa"/>
            <w:gridSpan w:val="6"/>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沟通合作</w:t>
            </w:r>
          </w:p>
          <w:p>
            <w:pPr>
              <w:pageBreakBefore w:val="0"/>
              <w:kinsoku/>
              <w:overflowPunct/>
              <w:topLinePunct w:val="0"/>
              <w:bidi w:val="0"/>
              <w:adjustRightInd w:val="0"/>
              <w:snapToGrid w:val="0"/>
              <w:spacing w:line="240" w:lineRule="auto"/>
              <w:jc w:val="center"/>
              <w:rPr>
                <w:rFonts w:hint="default" w:ascii="仿宋" w:hAnsi="仿宋" w:eastAsia="仿宋" w:cs="仿宋"/>
                <w:sz w:val="24"/>
                <w:szCs w:val="24"/>
                <w:lang w:eastAsia="zh-CN"/>
              </w:rPr>
            </w:pPr>
            <w:r>
              <w:rPr>
                <w:rFonts w:hint="default" w:ascii="仿宋" w:hAnsi="仿宋" w:eastAsia="仿宋" w:cs="仿宋"/>
                <w:sz w:val="24"/>
                <w:szCs w:val="24"/>
              </w:rPr>
              <w:t>（L）</w:t>
            </w:r>
          </w:p>
        </w:tc>
      </w:tr>
      <w:tr>
        <w:trPr>
          <w:trHeight w:val="624" w:hRule="atLeast"/>
          <w:jc w:val="center"/>
        </w:trPr>
        <w:tc>
          <w:tcPr>
            <w:tcW w:w="1284"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技能</w:t>
            </w:r>
            <w:r>
              <w:rPr>
                <w:rFonts w:hint="eastAsia" w:ascii="仿宋" w:hAnsi="仿宋" w:eastAsia="仿宋" w:cs="仿宋"/>
                <w:color w:val="000000"/>
                <w:sz w:val="24"/>
                <w:szCs w:val="24"/>
              </w:rPr>
              <w:t>（实训）内容</w:t>
            </w: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eastAsia="仿宋" w:cs="仿宋"/>
                <w:sz w:val="24"/>
                <w:szCs w:val="24"/>
              </w:rPr>
              <w:t>实训目的及任务</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pageBreakBefore w:val="0"/>
              <w:kinsoku/>
              <w:overflowPunct/>
              <w:topLinePunct w:val="0"/>
              <w:bidi w:val="0"/>
              <w:adjustRightInd w:val="0"/>
              <w:snapToGrid w:val="0"/>
              <w:spacing w:line="240" w:lineRule="auto"/>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学时</w:t>
            </w:r>
          </w:p>
          <w:p>
            <w:pPr>
              <w:pageBreakBefore w:val="0"/>
              <w:kinsoku/>
              <w:overflowPunct/>
              <w:topLinePunct w:val="0"/>
              <w:bidi w:val="0"/>
              <w:adjustRightInd w:val="0"/>
              <w:snapToGrid w:val="0"/>
              <w:spacing w:line="240" w:lineRule="auto"/>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二胡：</w:t>
            </w:r>
          </w:p>
          <w:p>
            <w:pPr>
              <w:pageBreakBefore w:val="0"/>
              <w:numPr>
                <w:ilvl w:val="0"/>
                <w:numId w:val="4"/>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坐姿、持琴、持弓、空弦运弓练习、D调音阶、乐曲《小星星》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D调连弓、换弦练习、三、四指音准校正练习、乐曲《凤阳花鼓》、《摘椒》</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《田园春色》、G调音阶练习、G调上把74练习、音型模进练习、乐曲《邀请舞曲》、《新年歌》</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换把系列练习、F调音阶、上把练习、上中把练习、乐曲《放风筝》、《敖包相会》、《南泥湾》</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上把、中把、下把换把练习、长弓练习、F调切把练习、快弓练习、乐曲《小花鼓》、《剑舞》</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第六章</w:t>
            </w:r>
            <w:r>
              <w:rPr>
                <w:rFonts w:hint="eastAsia" w:ascii="仿宋" w:hAnsi="仿宋" w:eastAsia="仿宋" w:cs="仿宋"/>
                <w:color w:val="auto"/>
                <w:sz w:val="24"/>
                <w:szCs w:val="24"/>
              </w:rPr>
              <w:t>五声音阶练习、两手配合练习、指序、连顿弓练习、C调音阶练习、乐曲《绣金匾》、《喜洋洋》</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揉弦练习、上把指距练习、bB调上把音准校正练习、乐曲《良宵》、《赛马》、《喜唱丰收》</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C调力度练习、中把综合练习、D调溜手练习、乐曲《山村变了样》、《怀乡行》、《喜送公粮》</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rPr>
              <w:t>三连音换弦练习、两手配合练习、快速换把练习、乐曲《赞歌》、《春诗》、《烛影摇红》</w:t>
            </w:r>
            <w:r>
              <w:rPr>
                <w:rFonts w:hint="eastAsia" w:ascii="仿宋" w:hAnsi="仿宋" w:eastAsia="仿宋" w:cs="仿宋"/>
                <w:bCs/>
                <w:color w:val="auto"/>
                <w:sz w:val="24"/>
                <w:szCs w:val="24"/>
              </w:rPr>
              <w:t>（通过作品的学习与演奏，深刻把握与提炼思政成份歌颂祖国、人民、美好、幸福的生活</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综合练习、长弓练习《忆江南》、乐曲《江南春色》、《月夜》、《豫北叙事曲》、《闲居吟》</w:t>
            </w:r>
          </w:p>
          <w:p>
            <w:pPr>
              <w:pageBreakBefore w:val="0"/>
              <w:numPr>
                <w:ilvl w:val="0"/>
                <w:numId w:val="4"/>
              </w:numPr>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活指换弦练习、D大调综合练习、乐曲《陕北抒怀》、《江河水》、《洪湖人民的心愿》</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第十二章 </w:t>
            </w:r>
            <w:r>
              <w:rPr>
                <w:rFonts w:hint="eastAsia" w:ascii="仿宋" w:hAnsi="仿宋" w:eastAsia="仿宋" w:cs="仿宋"/>
                <w:color w:val="auto"/>
                <w:sz w:val="24"/>
                <w:szCs w:val="24"/>
              </w:rPr>
              <w:t>固定音型换弦练习、快速大跳练习、乐曲《三门峡畅想曲》、《二泉映月》、《秦腔主题随想曲》、《查尔达什》等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二胡基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二胡</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琵琶：</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 xml:space="preserve">第一章 </w:t>
            </w:r>
            <w:r>
              <w:rPr>
                <w:rFonts w:hint="eastAsia" w:ascii="仿宋" w:hAnsi="仿宋" w:eastAsia="仿宋" w:cs="仿宋"/>
                <w:bCs/>
                <w:color w:val="auto"/>
                <w:sz w:val="24"/>
                <w:szCs w:val="24"/>
                <w:lang w:val="en-US" w:eastAsia="zh-CN"/>
              </w:rPr>
              <w:t>琵琶基本知识与发展简史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实训目的：了解琵琶基本知识与发音原理。</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实训任务：了解琵琶的结构特点与音色特点。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基本音阶训练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实训目的：熟悉掌握琵琶乐器各调式把位。</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实训任务：D、C、G、F、A、bB、bE调。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第三章 弹挑、换把、换弦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实训目的：熟悉掌握弹挑、换把、换弦。</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实训任务：在弹挑、换把换弦中训练左右手的独立性与协调性。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第四章 双弹挑、夹弹</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实训目的：熟悉掌握双弹挑、夹弹基本技能。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实训任务：在弹挑的基础上加速以及训练声部层次感。</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第五章 扫拂、夹扫</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实训目的：熟悉掌握扫拂与夹扫演奏技巧。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实训任务：含扫与拂的练习，把握好大臂、小臂、手腕与手指的配合。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第六章 泛音、摭分</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实训目的：掌握泛音与摭分演奏技巧，掌握琵琶所有的泛音位置并能熟练正确地打好泛音。</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实训任务：摭分重点掌握手指关机的灵活运用；泛音练习注重左手触弦位置与力度的控制以及双手的配合。</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第七章 轮指（半轮、全轮、挑轮）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实训目的：掌握琵琶技巧中的基本演奏技术轮指，包含基础的半轮、全轮与挑轮练习。</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实训任务：手指触弦点、触弦角度及对力的把握，即轮指在音色、力度上的技术要求，使颗粒饱满、圆润、均匀。</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第八章 滚奏（快速弹挑）</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实训目的：在掌握弹挑基础技术的前提下逐步加快速度，形成滚奏技能。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实训任务：滚奏中的手腕与手指的结合运用。</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第九章 勾轮、扣轮</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实训目的：更加熟练地运用轮指技术，并掌握好勾轮与扣轮的弹奏技巧。</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实训任务：勾轮技术要点近似于挑轮，在学习勾、扣轮时要求拇指与轮指的衔接要流畅，注意区别二者的弹奏方法。</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第十章 滚双、滚三条弦</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实训目的：在掌握滚奏技术的基础上，进一步学习与掌握两条弦与三条弦的滚奏。</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实训任务：区别好一条弦的滚奏与多条弦的滚奏，注意手腕与手指的配合，在加大力度与幅度的同时，应把握好几条弦音色的平衡。</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第十一章 和音、推挽</w:t>
            </w:r>
          </w:p>
          <w:p>
            <w:pPr>
              <w:pageBreakBefore w:val="0"/>
              <w:widowControl/>
              <w:numPr>
                <w:ilvl w:val="0"/>
                <w:numId w:val="0"/>
              </w:numPr>
              <w:kinsoku/>
              <w:overflowPunct/>
              <w:topLinePunct w:val="0"/>
              <w:bidi w:val="0"/>
              <w:adjustRightInd w:val="0"/>
              <w:snapToGrid w:val="0"/>
              <w:spacing w:line="240" w:lineRule="auto"/>
              <w:ind w:leftChars="0"/>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实训目的：运用推挽技术，左手对和音中各弦及品位的手指关系要求熟练掌握。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实训任务：和音练习注意左手手型，两指应同时按音，音程连接时要求手指连贯衔接，避免跳指；推挽练习重点把握手指的音准与音色。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第十二章 摇指、凤颠头</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实训目的：掌握摇指与凤颠头的技术要求。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实训任务：区别二种技术。摇指中手指关节的固定与手腕的放松相结合，指甲须贴弦左右均匀摇动；而凤颠头则需加入拇指关节的灵活运动。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第十三章 拂扫轮、双轮</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实训目的：轮指技术进一步提高，除了掌握拂扫轮之外，还需掌握难度较高的双轮技术。</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实训任务：双轮技术要求达到两条弦音色与力度的统一，手指各关节的力度需加大。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第十四章 快夹弹、急夹弹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实训目的：掌握快夹弹、急夹弹等技巧要求。</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实训任务：把握好曲调音和夹入音的不同作用。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第十五章 拖类练习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实训目的：掌握各种拖类技巧。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实训任务：（1）不同的拖类奏法不同，要注意装饰音与实音的区别；（2）在拖的过程中，必须弹出经过音的痕迹；（3）强弱的点要把握准确，注意节奏。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第十六章 煞、打、带、擞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实训目的：掌握煞、打、带、擞等左手指法技巧。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实训任务：（1）煞音的技术中，重点在于左手指甲对弦身振动幅度的准确把握；（2）打音要求指关节积极主动；（3）带音注意连续带音需走清楚；（4）擞音则要求动作轻快迅捷，以左手指关节作主要运动。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第十七章 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实训目的：掌握跳把基本技能，科学、熟练地运用好手腕。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实训任务：各把位之间的转换，包括近距离跳把与远距离跳把</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第十八章 吟揉</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实训目的：掌在掌握吟揉技术的基础上，进一步把握对各种音乐的润色。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实训任务：区别吟与揉的技术要点。</w:t>
            </w:r>
          </w:p>
          <w:p>
            <w:pPr>
              <w:pageBreakBefore w:val="0"/>
              <w:widowControl/>
              <w:numPr>
                <w:ilvl w:val="0"/>
                <w:numId w:val="5"/>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摘、提、拍、伏</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实训目的：掌握摘、提、拍、伏等左手指法技巧。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实训任务：区别摘、提、拍、伏的技术要点。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第二十章 指距</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实训目的：掌握指距指法训练技巧</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实训任务：左手各指的伸张与收缩训练</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第二十一章 人工泛音</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实训目的：掌握琵琶技巧中的人工泛音原理，并能熟练运用，把握好人工泛音的音色。</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实训任务：人工泛音的正确浮按与右手的音色控制，双手需同步配合，才能达到理想的清晰圆润的音质。</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第二十二章 滚四条弦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实训目的：掌握滚奏四条弦的演奏技法。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实训任务：均匀的力度以及速度的稳定，做到音色、音量相仿。</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第二十三章 双飞</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实训目的：掌握双飞的演奏技能。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实训任务：用双飞来练习大指与食指的指力，大指挑须强。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第二十四章 轮三条弦</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实训目的：掌握三条弦的轮指演奏技法。</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实训任务：三条弦的轮指需要在二条弦的基础上加大手指各关节的张力，手指的动作幅度也应相应加大。</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第二十五章 乐曲—传统乐曲</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实训目的：学习相关传统乐曲，大致了解乐曲如何分类、什么是传统乐曲，较准确地把握各传统曲目的风格特点。</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实训任务：除技术难度外，音乐修养、艺术表现力是教学难点。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rPr>
              <w:t>将艺术与技术相融合</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val="en-US"/>
              </w:rPr>
              <w:t>突出</w:t>
            </w:r>
            <w:r>
              <w:rPr>
                <w:rFonts w:hint="eastAsia" w:ascii="仿宋" w:hAnsi="仿宋" w:eastAsia="仿宋" w:cs="仿宋"/>
                <w:color w:val="auto"/>
                <w:sz w:val="24"/>
                <w:szCs w:val="24"/>
                <w:lang w:eastAsia="zh-TW"/>
              </w:rPr>
              <w:t>“文化中的传承”与“传承中的文化”，</w:t>
            </w:r>
            <w:r>
              <w:rPr>
                <w:rFonts w:hint="eastAsia" w:ascii="仿宋" w:hAnsi="仿宋" w:eastAsia="仿宋" w:cs="仿宋"/>
                <w:color w:val="auto"/>
                <w:sz w:val="24"/>
                <w:szCs w:val="24"/>
                <w:lang w:val="en-US"/>
              </w:rPr>
              <w:t>弘扬中华传统文化艺术</w:t>
            </w:r>
            <w:r>
              <w:rPr>
                <w:rFonts w:hint="eastAsia" w:ascii="仿宋" w:hAnsi="仿宋" w:eastAsia="仿宋" w:cs="仿宋"/>
                <w:color w:val="auto"/>
                <w:sz w:val="24"/>
                <w:szCs w:val="24"/>
              </w:rPr>
              <w:t>，</w:t>
            </w:r>
            <w:r>
              <w:rPr>
                <w:rFonts w:hint="eastAsia" w:ascii="仿宋" w:hAnsi="仿宋" w:eastAsia="仿宋" w:cs="仿宋"/>
                <w:color w:val="auto"/>
                <w:sz w:val="24"/>
                <w:szCs w:val="24"/>
                <w:lang w:val="en-US"/>
              </w:rPr>
              <w:t>并将内心深处对家国的情怀融入娴熟的技术与情感艺术的表现中</w:t>
            </w:r>
            <w:r>
              <w:rPr>
                <w:rFonts w:hint="eastAsia" w:ascii="仿宋" w:hAnsi="仿宋" w:eastAsia="仿宋" w:cs="仿宋"/>
                <w:color w:val="auto"/>
                <w:sz w:val="24"/>
                <w:szCs w:val="24"/>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知道：琵琶演奏基本技法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领会：琵琶作品内涵</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color w:val="auto"/>
                <w:sz w:val="24"/>
                <w:szCs w:val="24"/>
                <w:lang w:val="en-US" w:eastAsia="zh-CN"/>
              </w:rPr>
              <w:t>古</w:t>
            </w:r>
            <w:r>
              <w:rPr>
                <w:rFonts w:hint="eastAsia" w:ascii="仿宋" w:hAnsi="仿宋" w:eastAsia="仿宋" w:cs="仿宋"/>
                <w:bCs/>
                <w:color w:val="auto"/>
                <w:sz w:val="24"/>
                <w:szCs w:val="24"/>
                <w:lang w:val="en-US" w:eastAsia="zh-CN"/>
              </w:rPr>
              <w:t>筝：</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bCs/>
                <w:color w:val="auto"/>
                <w:sz w:val="24"/>
                <w:szCs w:val="24"/>
                <w:lang w:val="en-US" w:eastAsia="zh-CN"/>
              </w:rPr>
              <w:t>第一节：</w:t>
            </w:r>
            <w:r>
              <w:rPr>
                <w:rFonts w:hint="eastAsia" w:ascii="仿宋" w:hAnsi="仿宋" w:eastAsia="仿宋" w:cs="仿宋"/>
                <w:color w:val="auto"/>
                <w:sz w:val="24"/>
                <w:szCs w:val="24"/>
              </w:rPr>
              <w:t>古筝简介、安装琴弦、调音、定弦。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第二节：托与勾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第三节：勾托与颤音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第四节：勾、托、抹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第五节：大撮与小撮</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第六节：劈与托劈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第七节：上滑音与重颤音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第八节：“4”与“7”</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第九节：连托、连抹、连勾</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第十节：下滑音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第十一节：花指与划奏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第十二节：固定按音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第十三节：摇指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第十四节：套指四点</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第十五节：双抹、双托</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第十六节：揉弦与回滑音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第十七节：双手弹奏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第十八节：和弦奏法 </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第十九节：分解和弦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第二十节：琶音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第二十一节：食指点奏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第二十二节：综合练习与乐曲</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第二十三节：点柱音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第二十四节：泛音</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第二十五节：扣摇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双摇</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扫摇</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第二十六节：摇指与左手拨弦练习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第二十七节：摇指与左手分解和弦练习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第二十八节：摇指与左手和音的配合练习</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第二十九节：扫摇与刮奏练习</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古筝基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古筝</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rPr>
              <w:t>支撑课程目标1</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lang w:val="en-US" w:eastAsia="zh-CN"/>
              </w:rPr>
              <w:t>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长笛：</w:t>
            </w:r>
          </w:p>
          <w:p>
            <w:pPr>
              <w:pStyle w:val="9"/>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lang w:val="en-US" w:eastAsia="zh-Hans"/>
              </w:rPr>
            </w:pPr>
            <w:r>
              <w:rPr>
                <w:rFonts w:hint="eastAsia" w:ascii="仿宋" w:hAnsi="仿宋" w:eastAsia="仿宋" w:cs="仿宋"/>
                <w:color w:val="auto"/>
                <w:sz w:val="24"/>
                <w:szCs w:val="24"/>
                <w:shd w:val="clear" w:color="auto" w:fill="FFFFFF"/>
                <w:lang w:val="en-US" w:eastAsia="zh-CN"/>
              </w:rPr>
              <w:t>第一章 长笛</w:t>
            </w:r>
            <w:r>
              <w:rPr>
                <w:rFonts w:hint="eastAsia" w:ascii="仿宋" w:hAnsi="仿宋" w:eastAsia="仿宋" w:cs="仿宋"/>
                <w:color w:val="auto"/>
                <w:sz w:val="24"/>
                <w:szCs w:val="24"/>
                <w:shd w:val="clear" w:color="auto" w:fill="FFFFFF"/>
                <w:lang w:val="en-US" w:eastAsia="zh-Hans"/>
              </w:rPr>
              <w:t>基础指法</w:t>
            </w:r>
            <w:r>
              <w:rPr>
                <w:rFonts w:hint="default" w:ascii="仿宋" w:hAnsi="仿宋" w:eastAsia="仿宋" w:cs="仿宋"/>
                <w:color w:val="auto"/>
                <w:sz w:val="24"/>
                <w:szCs w:val="24"/>
                <w:shd w:val="clear" w:color="auto" w:fill="FFFFFF"/>
                <w:lang w:eastAsia="zh-Hans"/>
              </w:rPr>
              <w:t>、</w:t>
            </w:r>
            <w:r>
              <w:rPr>
                <w:rFonts w:hint="eastAsia" w:ascii="仿宋" w:hAnsi="仿宋" w:eastAsia="仿宋" w:cs="仿宋"/>
                <w:color w:val="auto"/>
                <w:sz w:val="24"/>
                <w:szCs w:val="24"/>
                <w:shd w:val="clear" w:color="auto" w:fill="FFFFFF"/>
                <w:lang w:val="en-US" w:eastAsia="zh-Hans"/>
              </w:rPr>
              <w:t>发音教学</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教学目的：</w:t>
            </w:r>
            <w:r>
              <w:rPr>
                <w:rFonts w:hint="eastAsia" w:ascii="仿宋" w:hAnsi="仿宋" w:eastAsia="仿宋" w:cs="仿宋"/>
                <w:color w:val="auto"/>
                <w:kern w:val="0"/>
                <w:sz w:val="24"/>
                <w:szCs w:val="24"/>
                <w:shd w:val="clear" w:color="auto" w:fill="FFFFFF"/>
              </w:rPr>
              <w:t>通过</w:t>
            </w:r>
            <w:r>
              <w:rPr>
                <w:rFonts w:hint="eastAsia" w:ascii="仿宋" w:hAnsi="仿宋" w:eastAsia="仿宋" w:cs="仿宋"/>
                <w:color w:val="auto"/>
                <w:kern w:val="0"/>
                <w:sz w:val="24"/>
                <w:szCs w:val="24"/>
                <w:shd w:val="clear" w:color="auto" w:fill="FFFFFF"/>
                <w:lang w:val="en-US" w:eastAsia="zh-CN"/>
              </w:rPr>
              <w:t>长笛</w:t>
            </w:r>
            <w:r>
              <w:rPr>
                <w:rFonts w:hint="eastAsia" w:ascii="仿宋" w:hAnsi="仿宋" w:eastAsia="仿宋" w:cs="仿宋"/>
                <w:color w:val="auto"/>
                <w:kern w:val="0"/>
                <w:sz w:val="24"/>
                <w:szCs w:val="24"/>
                <w:shd w:val="clear" w:color="auto" w:fill="FFFFFF"/>
              </w:rPr>
              <w:t>演奏技能的训练，使学生学会一定的演奏技能</w:t>
            </w:r>
            <w:r>
              <w:rPr>
                <w:rFonts w:hint="eastAsia" w:ascii="仿宋" w:hAnsi="仿宋" w:eastAsia="仿宋" w:cs="仿宋"/>
                <w:color w:val="auto"/>
                <w:sz w:val="24"/>
                <w:szCs w:val="24"/>
                <w:shd w:val="clear" w:color="auto" w:fill="FFFFFF"/>
              </w:rPr>
              <w:t>。</w:t>
            </w:r>
            <w:r>
              <w:rPr>
                <w:rFonts w:hint="eastAsia" w:ascii="仿宋" w:hAnsi="仿宋" w:eastAsia="仿宋" w:cs="仿宋"/>
                <w:i w:val="0"/>
                <w:caps w:val="0"/>
                <w:color w:val="auto"/>
                <w:spacing w:val="0"/>
                <w:sz w:val="24"/>
                <w:szCs w:val="24"/>
                <w:u w:val="none"/>
                <w:shd w:val="clear" w:color="auto" w:fill="FFFFFF"/>
              </w:rPr>
              <w:t>掌握正确的演奏姿势与方法，注重长音的训练。</w:t>
            </w:r>
          </w:p>
          <w:p>
            <w:pPr>
              <w:pageBreakBefore w:val="0"/>
              <w:kinsoku/>
              <w:overflowPunct/>
              <w:topLinePunct w:val="0"/>
              <w:bidi w:val="0"/>
              <w:adjustRightInd w:val="0"/>
              <w:snapToGrid w:val="0"/>
              <w:spacing w:line="240" w:lineRule="auto"/>
              <w:ind w:firstLine="240" w:firstLineChars="100"/>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基本内容要求</w:t>
            </w:r>
            <w:r>
              <w:rPr>
                <w:rFonts w:hint="eastAsia" w:ascii="仿宋" w:hAnsi="仿宋" w:eastAsia="仿宋" w:cs="仿宋"/>
                <w:color w:val="auto"/>
                <w:sz w:val="24"/>
                <w:szCs w:val="24"/>
                <w:lang w:eastAsia="zh-CN"/>
              </w:rPr>
              <w:t>：</w:t>
            </w:r>
            <w:r>
              <w:rPr>
                <w:rFonts w:hint="eastAsia" w:ascii="仿宋" w:hAnsi="仿宋" w:eastAsia="仿宋" w:cs="仿宋"/>
                <w:bCs/>
                <w:color w:val="auto"/>
                <w:kern w:val="0"/>
                <w:sz w:val="24"/>
                <w:szCs w:val="24"/>
              </w:rPr>
              <w:t>长音吹奏平稳，音色优美，巩固基本功</w:t>
            </w:r>
            <w:r>
              <w:rPr>
                <w:rFonts w:hint="eastAsia" w:ascii="仿宋" w:hAnsi="仿宋" w:eastAsia="仿宋" w:cs="仿宋"/>
                <w:bCs/>
                <w:color w:val="auto"/>
                <w:kern w:val="0"/>
                <w:sz w:val="24"/>
                <w:szCs w:val="24"/>
                <w:lang w:eastAsia="zh-CN"/>
              </w:rPr>
              <w:t>。</w:t>
            </w:r>
            <w:r>
              <w:rPr>
                <w:rFonts w:hint="eastAsia" w:ascii="仿宋" w:hAnsi="仿宋" w:eastAsia="仿宋" w:cs="仿宋"/>
                <w:color w:val="auto"/>
                <w:kern w:val="0"/>
                <w:sz w:val="24"/>
                <w:szCs w:val="24"/>
              </w:rPr>
              <w:t>呼吸正确，音色优美，时值要够</w:t>
            </w:r>
            <w:r>
              <w:rPr>
                <w:rFonts w:hint="eastAsia" w:ascii="仿宋" w:hAnsi="仿宋" w:eastAsia="仿宋" w:cs="仿宋"/>
                <w:color w:val="auto"/>
                <w:sz w:val="24"/>
                <w:szCs w:val="24"/>
              </w:rPr>
              <w:t>3、重点和难点：</w:t>
            </w:r>
            <w:r>
              <w:rPr>
                <w:rFonts w:hint="eastAsia" w:ascii="仿宋" w:hAnsi="仿宋" w:eastAsia="仿宋" w:cs="仿宋"/>
                <w:bCs/>
                <w:color w:val="auto"/>
                <w:kern w:val="0"/>
                <w:sz w:val="24"/>
                <w:szCs w:val="24"/>
                <w:lang w:val="en-US" w:eastAsia="zh-CN"/>
              </w:rPr>
              <w:t>对于</w:t>
            </w:r>
            <w:r>
              <w:rPr>
                <w:rFonts w:hint="eastAsia" w:ascii="仿宋" w:hAnsi="仿宋" w:eastAsia="仿宋" w:cs="仿宋"/>
                <w:color w:val="auto"/>
                <w:kern w:val="0"/>
                <w:sz w:val="24"/>
                <w:szCs w:val="24"/>
              </w:rPr>
              <w:t>音色的控制</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体会乐曲的风格特征</w:t>
            </w:r>
            <w:r>
              <w:rPr>
                <w:rFonts w:hint="eastAsia" w:ascii="仿宋" w:hAnsi="仿宋" w:eastAsia="仿宋" w:cs="仿宋"/>
                <w:color w:val="auto"/>
                <w:kern w:val="0"/>
                <w:sz w:val="24"/>
                <w:szCs w:val="24"/>
                <w:lang w:eastAsia="zh-CN"/>
              </w:rPr>
              <w:t>。</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第二章 长笛演奏中的音色控制</w:t>
            </w:r>
          </w:p>
          <w:p>
            <w:pPr>
              <w:pageBreakBefore w:val="0"/>
              <w:widowControl/>
              <w:kinsoku/>
              <w:overflowPunct/>
              <w:topLinePunct w:val="0"/>
              <w:bidi w:val="0"/>
              <w:spacing w:line="240" w:lineRule="auto"/>
              <w:jc w:val="left"/>
              <w:rPr>
                <w:rFonts w:hint="eastAsia" w:ascii="仿宋" w:hAnsi="仿宋" w:eastAsia="仿宋" w:cs="仿宋"/>
                <w:bCs/>
                <w:color w:val="auto"/>
                <w:sz w:val="24"/>
                <w:szCs w:val="24"/>
              </w:rPr>
            </w:pPr>
            <w:r>
              <w:rPr>
                <w:rFonts w:hint="eastAsia" w:ascii="仿宋" w:hAnsi="仿宋" w:eastAsia="仿宋" w:cs="仿宋"/>
                <w:bCs/>
                <w:color w:val="auto"/>
                <w:sz w:val="24"/>
                <w:szCs w:val="24"/>
              </w:rPr>
              <w:t>1. 学习目的</w:t>
            </w:r>
            <w:r>
              <w:rPr>
                <w:rFonts w:hint="eastAsia" w:ascii="仿宋" w:hAnsi="仿宋" w:eastAsia="仿宋" w:cs="仿宋"/>
                <w:bCs/>
                <w:color w:val="auto"/>
                <w:sz w:val="24"/>
                <w:szCs w:val="24"/>
                <w:lang w:eastAsia="zh-CN"/>
              </w:rPr>
              <w:t>：</w:t>
            </w:r>
            <w:r>
              <w:rPr>
                <w:rFonts w:hint="eastAsia" w:ascii="仿宋" w:hAnsi="仿宋" w:eastAsia="仿宋" w:cs="仿宋"/>
                <w:color w:val="auto"/>
                <w:kern w:val="0"/>
                <w:sz w:val="24"/>
                <w:szCs w:val="24"/>
              </w:rPr>
              <w:t>通过本章的学习，使学生掌握长笛的正确的音色，并能在演奏中保持音</w:t>
            </w:r>
            <w:r>
              <w:rPr>
                <w:rFonts w:hint="eastAsia" w:ascii="仿宋" w:hAnsi="仿宋" w:eastAsia="仿宋" w:cs="仿宋"/>
                <w:color w:val="auto"/>
                <w:kern w:val="0"/>
                <w:sz w:val="24"/>
                <w:szCs w:val="24"/>
                <w:lang w:val="en-US" w:eastAsia="zh-Hans"/>
              </w:rPr>
              <w:t>准</w:t>
            </w:r>
            <w:r>
              <w:rPr>
                <w:rFonts w:hint="eastAsia" w:ascii="仿宋" w:hAnsi="仿宋" w:eastAsia="仿宋" w:cs="仿宋"/>
                <w:color w:val="auto"/>
                <w:sz w:val="24"/>
                <w:szCs w:val="24"/>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val="en-US" w:eastAsia="zh-CN"/>
              </w:rPr>
              <w:t>2.</w:t>
            </w:r>
            <w:r>
              <w:rPr>
                <w:rFonts w:hint="eastAsia" w:ascii="仿宋" w:hAnsi="仿宋" w:eastAsia="仿宋" w:cs="仿宋"/>
                <w:color w:val="auto"/>
                <w:kern w:val="0"/>
                <w:sz w:val="24"/>
                <w:szCs w:val="24"/>
              </w:rPr>
              <w:t>基本内容要求</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rPr>
              <w:t>换气时不能占拍子。音色的控制</w:t>
            </w:r>
            <w:r>
              <w:rPr>
                <w:rFonts w:hint="eastAsia" w:ascii="仿宋" w:hAnsi="仿宋" w:eastAsia="仿宋" w:cs="仿宋"/>
                <w:color w:val="auto"/>
                <w:kern w:val="0"/>
                <w:sz w:val="24"/>
                <w:szCs w:val="24"/>
                <w:lang w:eastAsia="zh-CN"/>
              </w:rPr>
              <w:t>，</w:t>
            </w:r>
            <w:r>
              <w:rPr>
                <w:rFonts w:hint="eastAsia" w:ascii="仿宋" w:hAnsi="仿宋" w:eastAsia="仿宋" w:cs="仿宋"/>
                <w:i w:val="0"/>
                <w:caps w:val="0"/>
                <w:color w:val="auto"/>
                <w:spacing w:val="0"/>
                <w:sz w:val="24"/>
                <w:szCs w:val="24"/>
                <w:u w:val="none"/>
                <w:shd w:val="clear" w:color="auto" w:fill="FFFFFF"/>
              </w:rPr>
              <w:t>每天坚持长音练习、音头练习及八度跳音练习</w:t>
            </w:r>
            <w:r>
              <w:rPr>
                <w:rFonts w:hint="default" w:ascii="仿宋" w:hAnsi="仿宋" w:eastAsia="仿宋" w:cs="仿宋"/>
                <w:i w:val="0"/>
                <w:caps w:val="0"/>
                <w:color w:val="auto"/>
                <w:spacing w:val="0"/>
                <w:sz w:val="24"/>
                <w:szCs w:val="24"/>
                <w:u w:val="none"/>
                <w:shd w:val="clear" w:color="auto" w:fill="FFFFFF"/>
              </w:rPr>
              <w:t>。</w:t>
            </w:r>
            <w:r>
              <w:rPr>
                <w:rFonts w:hint="eastAsia" w:ascii="仿宋" w:hAnsi="仿宋" w:eastAsia="仿宋" w:cs="仿宋"/>
                <w:color w:val="auto"/>
                <w:sz w:val="24"/>
                <w:szCs w:val="24"/>
              </w:rPr>
              <w:t>反复练习，演奏出长笛</w:t>
            </w:r>
            <w:r>
              <w:rPr>
                <w:rFonts w:hint="eastAsia" w:ascii="仿宋" w:hAnsi="仿宋" w:eastAsia="仿宋" w:cs="仿宋"/>
                <w:color w:val="auto"/>
                <w:sz w:val="24"/>
                <w:szCs w:val="24"/>
                <w:lang w:val="en-US" w:eastAsia="zh-Hans"/>
              </w:rPr>
              <w:t>准确</w:t>
            </w:r>
            <w:r>
              <w:rPr>
                <w:rFonts w:hint="eastAsia" w:ascii="仿宋" w:hAnsi="仿宋" w:eastAsia="仿宋" w:cs="仿宋"/>
                <w:color w:val="auto"/>
                <w:sz w:val="24"/>
                <w:szCs w:val="24"/>
              </w:rPr>
              <w:t>的音色。</w:t>
            </w:r>
          </w:p>
          <w:p>
            <w:pPr>
              <w:pageBreakBefore w:val="0"/>
              <w:kinsoku/>
              <w:overflowPunct/>
              <w:topLinePunct w:val="0"/>
              <w:bidi w:val="0"/>
              <w:adjustRightInd w:val="0"/>
              <w:snapToGrid w:val="0"/>
              <w:spacing w:line="240" w:lineRule="auto"/>
              <w:jc w:val="left"/>
              <w:rPr>
                <w:rFonts w:hint="default" w:ascii="仿宋" w:hAnsi="仿宋" w:eastAsia="仿宋" w:cs="仿宋"/>
                <w:bCs/>
                <w:color w:val="auto"/>
                <w:sz w:val="24"/>
                <w:szCs w:val="24"/>
                <w:lang w:eastAsia="zh-CN"/>
              </w:rPr>
            </w:pPr>
            <w:r>
              <w:rPr>
                <w:rFonts w:hint="eastAsia" w:ascii="仿宋" w:hAnsi="仿宋" w:eastAsia="仿宋" w:cs="仿宋"/>
                <w:bCs/>
                <w:color w:val="auto"/>
                <w:sz w:val="24"/>
                <w:szCs w:val="24"/>
                <w:lang w:val="en-US" w:eastAsia="zh-CN"/>
              </w:rPr>
              <w:t>第二章</w:t>
            </w:r>
            <w:r>
              <w:rPr>
                <w:rFonts w:hint="default" w:ascii="仿宋" w:hAnsi="仿宋" w:eastAsia="仿宋" w:cs="仿宋"/>
                <w:bCs/>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rPr>
            </w:pPr>
            <w:r>
              <w:rPr>
                <w:rFonts w:hint="eastAsia" w:ascii="仿宋" w:hAnsi="仿宋" w:eastAsia="仿宋" w:cs="仿宋"/>
                <w:bCs/>
                <w:color w:val="auto"/>
                <w:sz w:val="24"/>
                <w:szCs w:val="24"/>
                <w:lang w:val="en-US" w:eastAsia="zh-Hans"/>
              </w:rPr>
              <w:t>音阶</w:t>
            </w:r>
            <w:r>
              <w:rPr>
                <w:rFonts w:hint="default" w:ascii="仿宋" w:hAnsi="仿宋" w:eastAsia="仿宋" w:cs="仿宋"/>
                <w:color w:val="auto"/>
                <w:kern w:val="0"/>
                <w:sz w:val="24"/>
                <w:szCs w:val="24"/>
                <w:lang w:val="en-US" w:eastAsia="zh-CN"/>
              </w:rPr>
              <w:t>练习：</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掌握正确的演奏姿势与方法，注重长音的训练。完成大，小调音阶，半音阶及琶音等练习（每周一个调性）。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练习曲：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完成初级、中级练习曲40—50首。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《戈尔鲍第长笛练习曲20首》OP.132（每周一首）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《安德森长笛练习曲18首》OP.41（每周一首）</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圣母颂</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巴赫</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天鹅</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圣桑</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CN"/>
              </w:rPr>
              <w:t>《</w:t>
            </w:r>
            <w:r>
              <w:rPr>
                <w:rFonts w:hint="eastAsia" w:ascii="仿宋" w:hAnsi="仿宋" w:eastAsia="仿宋" w:cs="仿宋"/>
                <w:color w:val="auto"/>
                <w:kern w:val="0"/>
                <w:sz w:val="24"/>
                <w:szCs w:val="24"/>
                <w:lang w:val="en-US" w:eastAsia="zh-Hans"/>
              </w:rPr>
              <w:t>小夜曲</w:t>
            </w:r>
            <w:r>
              <w:rPr>
                <w:rFonts w:hint="eastAsia" w:ascii="仿宋" w:hAnsi="仿宋" w:eastAsia="仿宋" w:cs="仿宋"/>
                <w:color w:val="auto"/>
                <w:kern w:val="0"/>
                <w:sz w:val="24"/>
                <w:szCs w:val="24"/>
                <w:lang w:val="en-US" w:eastAsia="zh-CN"/>
              </w:rPr>
              <w:t xml:space="preserve">》 </w:t>
            </w:r>
            <w:r>
              <w:rPr>
                <w:rFonts w:hint="eastAsia" w:ascii="仿宋" w:hAnsi="仿宋" w:eastAsia="仿宋" w:cs="仿宋"/>
                <w:color w:val="auto"/>
                <w:kern w:val="0"/>
                <w:sz w:val="24"/>
                <w:szCs w:val="24"/>
                <w:lang w:val="en-US" w:eastAsia="zh-Hans"/>
              </w:rPr>
              <w:t>海顿</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default" w:ascii="仿宋" w:hAnsi="仿宋" w:eastAsia="仿宋" w:cs="仿宋"/>
                <w:color w:val="auto"/>
                <w:kern w:val="0"/>
                <w:sz w:val="24"/>
                <w:szCs w:val="24"/>
                <w:lang w:val="en-US" w:eastAsia="zh-CN"/>
              </w:rPr>
              <w:t>《阿莱城姑娘》中的小步舞曲</w:t>
            </w:r>
            <w:r>
              <w:rPr>
                <w:rFonts w:hint="eastAsia" w:ascii="仿宋" w:hAnsi="仿宋" w:eastAsia="仿宋" w:cs="仿宋"/>
                <w:color w:val="auto"/>
                <w:kern w:val="0"/>
                <w:sz w:val="24"/>
                <w:szCs w:val="24"/>
                <w:lang w:val="en-US" w:eastAsia="zh-CN"/>
              </w:rPr>
              <w:t xml:space="preserve"> </w:t>
            </w:r>
            <w:r>
              <w:rPr>
                <w:rFonts w:hint="default" w:ascii="仿宋" w:hAnsi="仿宋" w:eastAsia="仿宋" w:cs="仿宋"/>
                <w:color w:val="auto"/>
                <w:kern w:val="0"/>
                <w:sz w:val="24"/>
                <w:szCs w:val="24"/>
                <w:lang w:val="en-US" w:eastAsia="zh-CN"/>
              </w:rPr>
              <w:t>比才曲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怀念</w:t>
            </w:r>
            <w:r>
              <w:rPr>
                <w:rFonts w:hint="eastAsia" w:ascii="仿宋" w:hAnsi="仿宋" w:eastAsia="仿宋" w:cs="仿宋"/>
                <w:color w:val="auto"/>
                <w:kern w:val="0"/>
                <w:sz w:val="24"/>
                <w:szCs w:val="24"/>
                <w:lang w:eastAsia="zh-CN"/>
              </w:rPr>
              <w:t>》</w:t>
            </w:r>
            <w:r>
              <w:rPr>
                <w:rFonts w:hint="default" w:ascii="仿宋" w:hAnsi="仿宋" w:eastAsia="仿宋" w:cs="仿宋"/>
                <w:color w:val="auto"/>
                <w:kern w:val="0"/>
                <w:sz w:val="24"/>
                <w:szCs w:val="24"/>
                <w:lang w:val="en-US" w:eastAsia="zh-CN"/>
              </w:rPr>
              <w:t>马思云曲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燕子</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段平泰曲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渔舟唱晚（古曲）</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黎国荃曲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村笛</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罗教敏曲</w:t>
            </w:r>
          </w:p>
          <w:p>
            <w:pPr>
              <w:pageBreakBefore w:val="0"/>
              <w:kinsoku/>
              <w:overflowPunct/>
              <w:topLinePunct w:val="0"/>
              <w:bidi w:val="0"/>
              <w:adjustRightInd w:val="0"/>
              <w:snapToGrid w:val="0"/>
              <w:spacing w:line="240" w:lineRule="auto"/>
              <w:jc w:val="left"/>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小车</w:t>
            </w:r>
            <w:r>
              <w:rPr>
                <w:rFonts w:hint="eastAsia" w:ascii="仿宋" w:hAnsi="仿宋" w:eastAsia="仿宋" w:cs="仿宋"/>
                <w:color w:val="auto"/>
                <w:kern w:val="0"/>
                <w:sz w:val="24"/>
                <w:szCs w:val="24"/>
                <w:lang w:val="en-US" w:eastAsia="zh-CN"/>
              </w:rPr>
              <w:t>》</w:t>
            </w:r>
            <w:r>
              <w:rPr>
                <w:rFonts w:hint="default" w:ascii="仿宋" w:hAnsi="仿宋" w:eastAsia="仿宋" w:cs="仿宋"/>
                <w:color w:val="auto"/>
                <w:kern w:val="0"/>
                <w:sz w:val="24"/>
                <w:szCs w:val="24"/>
                <w:lang w:val="en-US" w:eastAsia="zh-CN"/>
              </w:rPr>
              <w:t>钱苑曲</w:t>
            </w:r>
            <w:r>
              <w:rPr>
                <w:rFonts w:hint="eastAsia" w:ascii="仿宋" w:hAnsi="仿宋" w:eastAsia="仿宋" w:cs="仿宋"/>
                <w:bCs/>
                <w:color w:val="000000"/>
                <w:sz w:val="24"/>
                <w:szCs w:val="24"/>
                <w:lang w:val="en-US" w:eastAsia="zh-Hans"/>
              </w:rPr>
              <w:t>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bCs/>
                <w:color w:val="000000"/>
                <w:sz w:val="24"/>
                <w:szCs w:val="24"/>
                <w:lang w:val="en-US" w:eastAsia="zh-CN"/>
              </w:rPr>
              <w:t>实训任务：</w:t>
            </w:r>
            <w:r>
              <w:rPr>
                <w:rFonts w:hint="eastAsia" w:ascii="仿宋" w:hAnsi="仿宋" w:eastAsia="仿宋" w:cs="仿宋"/>
                <w:color w:val="auto"/>
                <w:sz w:val="24"/>
                <w:szCs w:val="24"/>
                <w:lang w:val="en-US" w:eastAsia="zh-CN"/>
              </w:rPr>
              <w:t>根据教学要求，提高演奏水平和表演能力，能够将学到的知识和技能。</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Hans"/>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音阶</w:t>
            </w:r>
            <w:r>
              <w:rPr>
                <w:rFonts w:hint="default" w:ascii="仿宋" w:hAnsi="仿宋" w:eastAsia="仿宋" w:cs="仿宋"/>
                <w:bCs/>
                <w:color w:val="000000"/>
                <w:sz w:val="24"/>
                <w:szCs w:val="24"/>
                <w:lang w:val="en-US" w:eastAsia="zh-CN"/>
              </w:rPr>
              <w:t>练习：</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完成大，小调音阶，半音阶及琶音练习；高贝尔特音阶，《半音阶每日练习》（每周一个调性）。</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练习曲：</w:t>
            </w:r>
          </w:p>
          <w:p>
            <w:pPr>
              <w:pageBreakBefore w:val="0"/>
              <w:kinsoku/>
              <w:overflowPunct/>
              <w:topLinePunct w:val="0"/>
              <w:bidi w:val="0"/>
              <w:adjustRightInd w:val="0"/>
              <w:snapToGrid w:val="0"/>
              <w:spacing w:line="240" w:lineRule="auto"/>
              <w:ind w:firstLine="443"/>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完成中级练习曲20---30首。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《科勒长笛练习曲15首》op.33（每周一首）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《科勒长笛练习曲25首》（每周一首）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乐曲：</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default" w:ascii="仿宋" w:hAnsi="仿宋" w:eastAsia="仿宋" w:cs="仿宋"/>
                <w:bCs/>
                <w:color w:val="000000"/>
                <w:sz w:val="24"/>
                <w:szCs w:val="24"/>
                <w:lang w:val="en-US" w:eastAsia="zh-CN"/>
              </w:rPr>
              <w:t>完成外国乐曲3-4首；中国乐曲1-2首。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金婚式</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加普利埃尔</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印度客商之歌</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柴可夫斯基</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音乐瞬间</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舒伯</w:t>
            </w:r>
            <w:r>
              <w:rPr>
                <w:rFonts w:hint="eastAsia" w:ascii="仿宋" w:hAnsi="仿宋" w:eastAsia="仿宋" w:cs="仿宋"/>
                <w:bCs/>
                <w:color w:val="000000"/>
                <w:sz w:val="24"/>
                <w:szCs w:val="24"/>
                <w:lang w:val="en-US" w:eastAsia="zh-Hans"/>
              </w:rPr>
              <w:t>特</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降B大调奏鸣曲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贝多芬</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西西里舞曲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巴赫</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匈牙利第五号舞曲</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坦布兰舞曲</w:t>
            </w:r>
            <w:r>
              <w:rPr>
                <w:rFonts w:hint="eastAsia" w:ascii="仿宋" w:hAnsi="仿宋" w:eastAsia="仿宋" w:cs="仿宋"/>
                <w:bCs/>
                <w:color w:val="000000"/>
                <w:sz w:val="24"/>
                <w:szCs w:val="24"/>
                <w:lang w:val="en-US" w:eastAsia="zh-CN"/>
              </w:rPr>
              <w:t>》</w:t>
            </w:r>
            <w:r>
              <w:rPr>
                <w:rFonts w:hint="default" w:ascii="仿宋" w:hAnsi="仿宋" w:eastAsia="仿宋" w:cs="仿宋"/>
                <w:bCs/>
                <w:color w:val="000000"/>
                <w:sz w:val="24"/>
                <w:szCs w:val="24"/>
                <w:lang w:val="en-US" w:eastAsia="zh-CN"/>
              </w:rPr>
              <w:t>戈塞克</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Hans"/>
              </w:rPr>
            </w:pP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沉思</w:t>
            </w:r>
            <w:r>
              <w:rPr>
                <w:rFonts w:hint="eastAsia" w:ascii="仿宋" w:hAnsi="仿宋" w:eastAsia="仿宋" w:cs="仿宋"/>
                <w:bCs/>
                <w:color w:val="000000"/>
                <w:sz w:val="24"/>
                <w:szCs w:val="24"/>
                <w:lang w:val="en-US" w:eastAsia="zh-CN"/>
              </w:rPr>
              <w:t>》</w:t>
            </w:r>
            <w:r>
              <w:rPr>
                <w:rFonts w:hint="eastAsia" w:ascii="仿宋" w:hAnsi="仿宋" w:eastAsia="仿宋" w:cs="仿宋"/>
                <w:bCs/>
                <w:color w:val="000000"/>
                <w:sz w:val="24"/>
                <w:szCs w:val="24"/>
                <w:lang w:val="en-US" w:eastAsia="zh-Hans"/>
              </w:rPr>
              <w:t>马斯内等曲目</w:t>
            </w:r>
          </w:p>
          <w:p>
            <w:pPr>
              <w:pageBreakBefore w:val="0"/>
              <w:widowControl/>
              <w:numPr>
                <w:ilvl w:val="0"/>
                <w:numId w:val="0"/>
              </w:numPr>
              <w:kinsoku/>
              <w:overflowPunct/>
              <w:topLinePunct w:val="0"/>
              <w:bidi w:val="0"/>
              <w:adjustRightInd w:val="0"/>
              <w:snapToGrid w:val="0"/>
              <w:spacing w:line="240" w:lineRule="auto"/>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w:t>
            </w:r>
            <w:r>
              <w:rPr>
                <w:rFonts w:hint="default" w:ascii="仿宋" w:hAnsi="仿宋" w:eastAsia="仿宋" w:cs="仿宋"/>
                <w:color w:val="auto"/>
                <w:kern w:val="0"/>
                <w:sz w:val="24"/>
                <w:szCs w:val="24"/>
                <w:lang w:val="en-US" w:eastAsia="zh-CN"/>
              </w:rPr>
              <w:t>掌握正确的演奏姿势与方法，注重长音的训练。</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Hans"/>
              </w:rPr>
              <w:t>实训任务</w:t>
            </w:r>
            <w:r>
              <w:rPr>
                <w:rFonts w:hint="default" w:ascii="仿宋" w:hAnsi="仿宋" w:eastAsia="仿宋" w:cs="仿宋"/>
                <w:bCs/>
                <w:color w:val="000000"/>
                <w:sz w:val="24"/>
                <w:szCs w:val="24"/>
                <w:lang w:eastAsia="zh-Hans"/>
              </w:rPr>
              <w:t>：</w:t>
            </w:r>
            <w:r>
              <w:rPr>
                <w:rFonts w:hint="default" w:ascii="仿宋" w:hAnsi="仿宋" w:eastAsia="仿宋" w:cs="仿宋"/>
                <w:bCs/>
                <w:color w:val="000000"/>
                <w:sz w:val="24"/>
                <w:szCs w:val="24"/>
                <w:lang w:val="en-US" w:eastAsia="zh-CN"/>
              </w:rPr>
              <w:t>通过训练，使学生演奏气息流畅，手指灵活。</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竹笛：</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气息、手指、双吐强化训练十至二十三，五声音阶快速训练，独奏曲《脚踏水车唱山歌》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历音、花舌、剁音练习，独奏曲《扬鞭催马运粮忙》</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快速颤音练习、全按作1音阶与八度练习，独</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奏曲《列车奔向北京</w:t>
            </w:r>
            <w:r>
              <w:rPr>
                <w:rFonts w:hint="eastAsia" w:ascii="仿宋" w:hAnsi="仿宋" w:eastAsia="仿宋" w:cs="仿宋"/>
                <w:color w:val="auto"/>
                <w:sz w:val="24"/>
                <w:szCs w:val="24"/>
                <w:lang w:eastAsia="zh-CN"/>
              </w:rPr>
              <w:t>》</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全按作2快速连音练习，独奏曲《春满水乡》</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全按作1连音与顿音练习，独奏曲《喜相逢》</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双吐练习54，独奏曲《沂河欢歌》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全按作6音阶练习曲，独奏曲《乡歌》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滑音高级练习63，独奏曲《牧民新歌》</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双吐练习66，独奏曲《春到湘江》</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灵巧的吐音，独奏曲《枣园春色》</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二重奏练习，独奏曲《沙场》</w:t>
            </w:r>
          </w:p>
          <w:p>
            <w:pPr>
              <w:pageBreakBefore w:val="0"/>
              <w:numPr>
                <w:ilvl w:val="0"/>
                <w:numId w:val="6"/>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全按作3音阶练习，独奏曲《山村迎亲人》</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竹笛基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竹笛</w:t>
            </w:r>
            <w:r>
              <w:rPr>
                <w:rFonts w:hint="eastAsia" w:ascii="仿宋" w:hAnsi="仿宋" w:eastAsia="仿宋" w:cs="仿宋"/>
                <w:bCs/>
                <w:color w:val="auto"/>
                <w:sz w:val="24"/>
                <w:szCs w:val="24"/>
                <w:lang w:val="en-US" w:eastAsia="zh-CN"/>
              </w:rPr>
              <w:t>结构特点与音色特点。</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架子鼓：</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eastAsia="zh-CN"/>
              </w:rPr>
            </w:pPr>
            <w:r>
              <w:rPr>
                <w:rFonts w:hint="eastAsia" w:ascii="仿宋" w:hAnsi="仿宋" w:eastAsia="仿宋" w:cs="仿宋"/>
                <w:color w:val="auto"/>
                <w:sz w:val="24"/>
                <w:szCs w:val="24"/>
                <w:lang w:val="it-IT"/>
              </w:rPr>
              <w:t>架子鼓</w:t>
            </w:r>
            <w:r>
              <w:rPr>
                <w:rFonts w:hint="eastAsia" w:ascii="仿宋" w:hAnsi="仿宋" w:eastAsia="仿宋" w:cs="仿宋"/>
                <w:color w:val="auto"/>
                <w:kern w:val="0"/>
                <w:sz w:val="24"/>
                <w:szCs w:val="24"/>
                <w:shd w:val="clear" w:color="auto" w:fill="FFFFFF"/>
              </w:rPr>
              <w:t>的构成、常见种类及选购</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 xml:space="preserve">架子鼓的练习 </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架子鼓的基本功训练</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架子鼓的基本节奏练习</w:t>
            </w:r>
          </w:p>
          <w:p>
            <w:pPr>
              <w:pageBreakBefore w:val="0"/>
              <w:numPr>
                <w:ilvl w:val="0"/>
                <w:numId w:val="7"/>
              </w:numPr>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color w:val="auto"/>
                <w:kern w:val="0"/>
                <w:sz w:val="24"/>
                <w:szCs w:val="24"/>
                <w:shd w:val="clear" w:color="auto" w:fill="FFFFFF"/>
              </w:rPr>
              <w:t>架子鼓与歌曲及乐队的配合</w:t>
            </w:r>
          </w:p>
          <w:p>
            <w:pPr>
              <w:pageBreakBefore w:val="0"/>
              <w:widowControl/>
              <w:numPr>
                <w:ilvl w:val="0"/>
                <w:numId w:val="0"/>
              </w:numPr>
              <w:kinsoku/>
              <w:overflowPunct/>
              <w:topLinePunct w:val="0"/>
              <w:bidi w:val="0"/>
              <w:adjustRightInd w:val="0"/>
              <w:snapToGrid w:val="0"/>
              <w:spacing w:line="240" w:lineRule="auto"/>
              <w:jc w:val="left"/>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实训目的：了解</w:t>
            </w:r>
            <w:r>
              <w:rPr>
                <w:rFonts w:hint="eastAsia" w:ascii="仿宋" w:hAnsi="仿宋" w:eastAsia="仿宋" w:cs="仿宋"/>
                <w:bCs/>
                <w:color w:val="auto"/>
                <w:sz w:val="24"/>
                <w:szCs w:val="24"/>
                <w:lang w:val="en-US" w:eastAsia="zh-Hans"/>
              </w:rPr>
              <w:t>架子鼓基</w:t>
            </w:r>
            <w:r>
              <w:rPr>
                <w:rFonts w:hint="eastAsia" w:ascii="仿宋" w:hAnsi="仿宋" w:eastAsia="仿宋" w:cs="仿宋"/>
                <w:bCs/>
                <w:color w:val="auto"/>
                <w:sz w:val="24"/>
                <w:szCs w:val="24"/>
                <w:lang w:val="en-US" w:eastAsia="zh-CN"/>
              </w:rPr>
              <w:t>本知识与发音原理</w:t>
            </w:r>
            <w:r>
              <w:rPr>
                <w:rFonts w:hint="eastAsia" w:ascii="仿宋" w:hAnsi="仿宋" w:eastAsia="仿宋" w:cs="仿宋"/>
                <w:bCs/>
                <w:color w:val="auto"/>
                <w:sz w:val="24"/>
                <w:szCs w:val="24"/>
                <w:lang w:val="en-US" w:eastAsia="zh-Hans"/>
              </w:rPr>
              <w:t>和演奏技巧</w:t>
            </w:r>
            <w:r>
              <w:rPr>
                <w:rFonts w:hint="eastAsia" w:ascii="仿宋" w:hAnsi="仿宋" w:eastAsia="仿宋" w:cs="仿宋"/>
                <w:bCs/>
                <w:color w:val="auto"/>
                <w:sz w:val="24"/>
                <w:szCs w:val="24"/>
                <w:lang w:val="en-US"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kern w:val="0"/>
                <w:sz w:val="24"/>
                <w:szCs w:val="24"/>
                <w:shd w:val="clear" w:color="auto" w:fill="FFFFFF"/>
                <w:lang w:val="en-US" w:eastAsia="zh-CN"/>
              </w:rPr>
            </w:pPr>
            <w:r>
              <w:rPr>
                <w:rFonts w:hint="eastAsia" w:ascii="仿宋" w:hAnsi="仿宋" w:eastAsia="仿宋" w:cs="仿宋"/>
                <w:bCs/>
                <w:color w:val="auto"/>
                <w:sz w:val="24"/>
                <w:szCs w:val="24"/>
                <w:lang w:val="en-US" w:eastAsia="zh-CN"/>
              </w:rPr>
              <w:t>实训任务：了解</w:t>
            </w:r>
            <w:r>
              <w:rPr>
                <w:rFonts w:hint="eastAsia" w:ascii="仿宋" w:hAnsi="仿宋" w:eastAsia="仿宋" w:cs="仿宋"/>
                <w:bCs/>
                <w:color w:val="auto"/>
                <w:sz w:val="24"/>
                <w:szCs w:val="24"/>
                <w:lang w:val="en-US" w:eastAsia="zh-Hans"/>
              </w:rPr>
              <w:t>架子鼓</w:t>
            </w:r>
            <w:r>
              <w:rPr>
                <w:rFonts w:hint="eastAsia" w:ascii="仿宋" w:hAnsi="仿宋" w:eastAsia="仿宋" w:cs="仿宋"/>
                <w:bCs/>
                <w:color w:val="auto"/>
                <w:sz w:val="24"/>
                <w:szCs w:val="24"/>
                <w:lang w:val="en-US" w:eastAsia="zh-CN"/>
              </w:rPr>
              <w:t>结构特点与音色特点。</w:t>
            </w:r>
          </w:p>
        </w:tc>
        <w:tc>
          <w:tcPr>
            <w:tcW w:w="1183" w:type="dxa"/>
            <w:gridSpan w:val="4"/>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大提琴：</w:t>
            </w:r>
          </w:p>
          <w:p>
            <w:pPr>
              <w:pStyle w:val="9"/>
              <w:pageBreakBefore w:val="0"/>
              <w:numPr>
                <w:ilvl w:val="0"/>
                <w:numId w:val="0"/>
              </w:numPr>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shd w:val="clear" w:color="auto" w:fill="FFFFFF"/>
                <w:lang w:val="en-US" w:eastAsia="zh-CN"/>
              </w:rPr>
              <w:t xml:space="preserve">第一章 </w:t>
            </w:r>
            <w:r>
              <w:rPr>
                <w:rFonts w:hint="eastAsia" w:ascii="仿宋" w:hAnsi="仿宋" w:eastAsia="仿宋" w:cs="仿宋"/>
                <w:color w:val="auto"/>
                <w:sz w:val="24"/>
                <w:szCs w:val="24"/>
                <w:shd w:val="clear" w:color="auto" w:fill="FFFFFF"/>
              </w:rPr>
              <w:t>大提琴演奏基本技能训练</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w:t>
            </w:r>
            <w:r>
              <w:rPr>
                <w:rFonts w:hint="eastAsia" w:ascii="仿宋" w:hAnsi="仿宋" w:eastAsia="仿宋" w:cs="仿宋"/>
                <w:color w:val="auto"/>
                <w:sz w:val="24"/>
                <w:szCs w:val="24"/>
              </w:rPr>
              <w:t>目的：</w:t>
            </w:r>
            <w:r>
              <w:rPr>
                <w:rFonts w:hint="eastAsia" w:ascii="仿宋" w:hAnsi="仿宋" w:eastAsia="仿宋" w:cs="仿宋"/>
                <w:color w:val="auto"/>
                <w:kern w:val="0"/>
                <w:sz w:val="24"/>
                <w:szCs w:val="24"/>
                <w:shd w:val="clear" w:color="auto" w:fill="FFFFFF"/>
              </w:rPr>
              <w:t>通过大提琴演奏技能的训练，使学生学会一定的演奏技能</w:t>
            </w:r>
            <w:r>
              <w:rPr>
                <w:rFonts w:hint="eastAsia" w:ascii="仿宋" w:hAnsi="仿宋" w:eastAsia="仿宋" w:cs="仿宋"/>
                <w:color w:val="auto"/>
                <w:sz w:val="24"/>
                <w:szCs w:val="24"/>
                <w:shd w:val="clear" w:color="auto" w:fill="FFFFFF"/>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w:t>
            </w:r>
            <w:r>
              <w:rPr>
                <w:rFonts w:hint="eastAsia" w:ascii="仿宋" w:hAnsi="仿宋" w:eastAsia="仿宋" w:cs="仿宋"/>
                <w:color w:val="auto"/>
                <w:sz w:val="24"/>
                <w:szCs w:val="24"/>
                <w:shd w:val="clear" w:color="auto" w:fill="FFFFFF"/>
              </w:rPr>
              <w:t>掌握</w:t>
            </w:r>
            <w:r>
              <w:rPr>
                <w:rFonts w:hint="eastAsia" w:ascii="仿宋" w:hAnsi="仿宋" w:eastAsia="仿宋" w:cs="仿宋"/>
                <w:color w:val="auto"/>
                <w:sz w:val="24"/>
                <w:szCs w:val="24"/>
              </w:rPr>
              <w:t>持琴、持弓基本动作，运弓做到直、平、稳，三种指位混合、在相邻的两条弦上连续换弦，改变弓速及其他节奏节拍、顿弓和连弓。</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eastAsia="zh-CN"/>
              </w:rPr>
            </w:pPr>
            <w:r>
              <w:rPr>
                <w:rFonts w:hint="eastAsia" w:ascii="仿宋" w:hAnsi="仿宋" w:eastAsia="仿宋" w:cs="仿宋"/>
                <w:color w:val="auto"/>
                <w:sz w:val="24"/>
                <w:szCs w:val="24"/>
              </w:rPr>
              <w:t>3、重点和难点：持琴、持弓基本动作标准，运弓做到直、平、稳，三种指位音准</w:t>
            </w:r>
            <w:r>
              <w:rPr>
                <w:rFonts w:hint="eastAsia" w:ascii="仿宋" w:hAnsi="仿宋" w:eastAsia="仿宋" w:cs="仿宋"/>
                <w:color w:val="auto"/>
                <w:sz w:val="24"/>
                <w:szCs w:val="24"/>
                <w:lang w:eastAsia="zh-CN"/>
              </w:rPr>
              <w:t>。</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第二章 </w:t>
            </w:r>
            <w:r>
              <w:rPr>
                <w:rFonts w:hint="eastAsia" w:ascii="仿宋" w:hAnsi="仿宋" w:eastAsia="仿宋" w:cs="仿宋"/>
                <w:color w:val="auto"/>
                <w:sz w:val="24"/>
                <w:szCs w:val="24"/>
                <w:shd w:val="clear" w:color="auto" w:fill="FFFFFF"/>
              </w:rPr>
              <w:t>大提琴表演实践</w:t>
            </w:r>
          </w:p>
          <w:p>
            <w:pPr>
              <w:pStyle w:val="9"/>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rPr>
              <w:t>：大提琴表演实践的锻炼，使学生能够完成各类型的乐曲。</w:t>
            </w:r>
          </w:p>
          <w:p>
            <w:pPr>
              <w:pStyle w:val="9"/>
              <w:pageBreakBefore w:val="0"/>
              <w:kinsoku/>
              <w:overflowPunct/>
              <w:topLinePunct w:val="0"/>
              <w:bidi w:val="0"/>
              <w:adjustRightInd w:val="0"/>
              <w:snapToGrid w:val="0"/>
              <w:spacing w:before="0" w:beforeAutospacing="0" w:after="0" w:afterAutospacing="0"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rPr>
              <w:t>：练习曲、协奏曲、独奏、中外乐曲的演奏。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3、重点和难点：乐曲演奏的完整、优美。</w:t>
            </w:r>
          </w:p>
          <w:p>
            <w:pPr>
              <w:pStyle w:val="17"/>
              <w:pageBreakBefore w:val="0"/>
              <w:kinsoku/>
              <w:overflowPunct/>
              <w:topLinePunct w:val="0"/>
              <w:bidi w:val="0"/>
              <w:adjustRightInd w:val="0"/>
              <w:snapToGrid w:val="0"/>
              <w:spacing w:line="240" w:lineRule="auto"/>
              <w:ind w:left="0" w:leftChars="0" w:firstLine="0" w:firstLineChars="0"/>
              <w:jc w:val="left"/>
              <w:rPr>
                <w:rFonts w:hint="eastAsia" w:ascii="仿宋" w:hAnsi="仿宋" w:eastAsia="仿宋" w:cs="仿宋"/>
                <w:color w:val="auto"/>
                <w:kern w:val="0"/>
                <w:sz w:val="24"/>
                <w:szCs w:val="24"/>
                <w:shd w:val="clear" w:color="auto" w:fill="FFFFFF"/>
              </w:rPr>
            </w:pPr>
            <w:r>
              <w:rPr>
                <w:rFonts w:hint="eastAsia" w:ascii="仿宋" w:hAnsi="仿宋" w:eastAsia="仿宋" w:cs="仿宋"/>
                <w:color w:val="auto"/>
                <w:kern w:val="0"/>
                <w:sz w:val="24"/>
                <w:szCs w:val="24"/>
                <w:shd w:val="clear" w:color="auto" w:fill="FFFFFF"/>
                <w:lang w:val="en-US" w:eastAsia="zh-CN" w:bidi="ar-SA"/>
              </w:rPr>
              <w:t xml:space="preserve">第三章 </w:t>
            </w:r>
            <w:r>
              <w:rPr>
                <w:rFonts w:hint="eastAsia" w:ascii="仿宋" w:hAnsi="仿宋" w:eastAsia="仿宋" w:cs="仿宋"/>
                <w:color w:val="auto"/>
                <w:kern w:val="0"/>
                <w:sz w:val="24"/>
                <w:szCs w:val="24"/>
                <w:shd w:val="clear" w:color="auto" w:fill="FFFFFF"/>
              </w:rPr>
              <w:t>大提琴演奏与教学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Style w:val="18"/>
                <w:rFonts w:hint="eastAsia" w:ascii="仿宋" w:hAnsi="仿宋" w:eastAsia="仿宋" w:cs="仿宋"/>
                <w:b w:val="0"/>
                <w:bCs w:val="0"/>
                <w:color w:val="auto"/>
                <w:sz w:val="24"/>
                <w:szCs w:val="24"/>
              </w:rPr>
              <w:t xml:space="preserve">1、 </w:t>
            </w:r>
            <w:r>
              <w:rPr>
                <w:rFonts w:hint="eastAsia" w:ascii="仿宋" w:hAnsi="仿宋" w:eastAsia="仿宋" w:cs="仿宋"/>
                <w:color w:val="auto"/>
                <w:sz w:val="24"/>
                <w:szCs w:val="24"/>
                <w:lang w:val="en-US" w:eastAsia="zh-Hans"/>
              </w:rPr>
              <w:t>实训目的</w:t>
            </w:r>
            <w:r>
              <w:rPr>
                <w:rFonts w:hint="eastAsia" w:ascii="仿宋" w:hAnsi="仿宋" w:eastAsia="仿宋" w:cs="仿宋"/>
                <w:color w:val="auto"/>
                <w:sz w:val="24"/>
                <w:szCs w:val="24"/>
                <w:lang w:val="en-US" w:eastAsia="zh-CN"/>
              </w:rPr>
              <w:t>：大提琴演奏与教学的学习，使学生能够较为完整的表现作品的风格和情感，对有一定基础的学生，使其会初步的基础教学。</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w:t>
            </w:r>
            <w:r>
              <w:rPr>
                <w:rFonts w:hint="eastAsia" w:ascii="仿宋" w:hAnsi="仿宋" w:eastAsia="仿宋" w:cs="仿宋"/>
                <w:bCs/>
                <w:color w:val="auto"/>
                <w:sz w:val="24"/>
                <w:szCs w:val="24"/>
                <w:lang w:val="en-US" w:eastAsia="zh-CN"/>
              </w:rPr>
              <w:t>实训任务</w:t>
            </w:r>
            <w:r>
              <w:rPr>
                <w:rFonts w:hint="eastAsia" w:ascii="仿宋" w:hAnsi="仿宋" w:eastAsia="仿宋" w:cs="仿宋"/>
                <w:color w:val="auto"/>
                <w:sz w:val="24"/>
                <w:szCs w:val="24"/>
                <w:lang w:val="en-US" w:eastAsia="zh-CN"/>
              </w:rPr>
              <w:t>：独奏、重奏、齐奏练习曲、协奏曲、中外乐曲的演奏。</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3、重点和难点：根据教学要求，提高演奏水平和表演能力，能够将学到的知识和技能。</w:t>
            </w:r>
          </w:p>
          <w:p>
            <w:pPr>
              <w:pageBreakBefore w:val="0"/>
              <w:numPr>
                <w:ilvl w:val="0"/>
                <w:numId w:val="0"/>
              </w:numPr>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知道：大提琴演奏基本技法</w:t>
            </w:r>
          </w:p>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领会：大提琴作品内涵</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萨克斯管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：1.乐器部件名称2.安装方法3.安装顺序4.呼吸训练5.口型训练6.演奏姿势7.运指训练8.换气训练。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三、乐曲：《萨克斯管考级教程》1级、期中作品指导。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：1.笛头力度训练2.强度吐音训练3.节奏吐音训练4.口腔控制训练5.结合训练。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练习曲：《管乐队标准化训练教程——中音/次中音萨克斯管1》。</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乐曲：《萨克斯管考级教程》2级、期末作品指导。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：1.连音、吐音、各类连吐训练2.一升一降以内所有大小调式音阶3.半音阶。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三、乐曲：《萨克斯管考级教程》3级、期中作品指导。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：1.连音、吐音、各类连吐训练2.两升两降以内所有大小调式音阶3.半音阶。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练习曲：《管乐队标准化训练教程——中音/次中音萨克斯管2》。</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乐曲：《萨克斯管考级教程》4级、期末作品指导。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第五章：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：1.连音、吐音、各类连吐训练2.三升三降以内所有大小调式音阶3.半音阶。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乐曲：《萨克斯管考级教程》5级、期中作品指导。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第六章：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：1.连音、吐音、各类连吐训练2.四升四降以内所有大小调式音阶3.半音阶。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练习曲：《管乐队标准化训练教程——中音/次中音萨克斯管3》。</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乐曲：《萨克斯管考级教程》6级、期末作品指导。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第七章：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：1.连音、吐音、各类连吐训练2.五升五降以内所有大小调式音阶3.半音阶。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乐曲：《萨克斯管考级教程》7级、期中作品指导。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第八章：</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一、</w:t>
            </w:r>
            <w:r>
              <w:rPr>
                <w:rFonts w:hint="eastAsia" w:ascii="仿宋" w:hAnsi="仿宋" w:eastAsia="仿宋" w:cs="仿宋"/>
                <w:bCs/>
                <w:color w:val="000000"/>
                <w:sz w:val="24"/>
                <w:szCs w:val="24"/>
                <w:lang w:val="en-US" w:eastAsia="zh-Hans"/>
              </w:rPr>
              <w:t>实训目的</w:t>
            </w:r>
            <w:r>
              <w:rPr>
                <w:rFonts w:hint="eastAsia" w:ascii="仿宋" w:hAnsi="仿宋" w:eastAsia="仿宋" w:cs="仿宋"/>
                <w:bCs/>
                <w:color w:val="000000"/>
                <w:sz w:val="24"/>
                <w:szCs w:val="24"/>
                <w:lang w:val="en-US" w:eastAsia="zh-CN"/>
              </w:rPr>
              <w:t>：1.连音、吐音、各类连吐训练2.六升六降以内所有大小调式音阶3.半音阶。</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二、实训任务：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练习曲：《拉库尔50首练习曲》。</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乐曲：《萨克斯管考级教程》8级、期末作品指导。</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四、室内乐重奏训练</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支撑课程目标1、2、3</w:t>
            </w: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p>
            <w:pPr>
              <w:pageBreakBefore w:val="0"/>
              <w:widowControl/>
              <w:kinsoku/>
              <w:overflowPunct/>
              <w:topLinePunct w:val="0"/>
              <w:bidi w:val="0"/>
              <w:adjustRightInd w:val="0"/>
              <w:snapToGrid w:val="0"/>
              <w:spacing w:line="240" w:lineRule="auto"/>
              <w:jc w:val="center"/>
              <w:rPr>
                <w:rFonts w:hint="eastAsia" w:ascii="仿宋" w:hAnsi="仿宋" w:eastAsia="仿宋" w:cs="仿宋"/>
                <w:color w:val="auto"/>
                <w:sz w:val="24"/>
                <w:szCs w:val="24"/>
              </w:rPr>
            </w:pP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auto"/>
                <w:sz w:val="24"/>
                <w:szCs w:val="24"/>
                <w:lang w:val="en-US" w:eastAsia="zh-CN"/>
              </w:rPr>
            </w:pPr>
            <w:r>
              <w:rPr>
                <w:rFonts w:hint="eastAsia" w:ascii="仿宋" w:hAnsi="仿宋" w:eastAsia="仿宋" w:cs="仿宋"/>
                <w:bCs/>
                <w:color w:val="auto"/>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color w:val="auto"/>
                <w:sz w:val="24"/>
                <w:szCs w:val="24"/>
              </w:rPr>
            </w:pPr>
          </w:p>
        </w:tc>
        <w:tc>
          <w:tcPr>
            <w:tcW w:w="5758" w:type="dxa"/>
            <w:gridSpan w:val="9"/>
            <w:shd w:val="clear" w:color="auto" w:fill="auto"/>
            <w:noWrap w:val="0"/>
            <w:vAlign w:val="center"/>
          </w:tcPr>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小提琴：</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实训目的：乐器介绍、演奏姿势及各条空弦上运弓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乐器介绍</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持琴姿势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持弓姿势</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用拨弦认识四条弦</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空弦运弓</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第二章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实训目的：第一种指位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在E弦上演奏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在A弦上演奏、A弦和E弦两个平面的转换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在D弦上演奏、A弦和D弦两个平面的转换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在G弦上演奏、G弦和其他弦的平面的转换</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分弓换弦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实训目的：第二种指位</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认识第二种指位，附点节奏</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第一种指位和第二种指位混合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连弓换弦</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改变弓速及其他</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十六分音符及八分附点</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简易双音及三连音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第四章</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实训目的：其他几种常用指位、常用弓法和节奏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实训任务：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第三种指位1,2指都后退，半音在空弦同1指之间</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2、再加4指也后退半步（3、4指之间也是半音）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3、和第二种指位的混合</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4、整个手比第二节移高半音</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5、附点节奏：八分附点节奏的进一步掌握</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6、切分节奏</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7、第四种指位、小调音阶以上各种指位的混合、小指的前后伸展</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8、装饰音</w:t>
            </w:r>
          </w:p>
          <w:p>
            <w:pPr>
              <w:pageBreakBefore w:val="0"/>
              <w:kinsoku/>
              <w:overflowPunct/>
              <w:topLinePunct w:val="0"/>
              <w:bidi w:val="0"/>
              <w:adjustRightInd w:val="0"/>
              <w:snapToGrid w:val="0"/>
              <w:spacing w:line="240" w:lineRule="auto"/>
              <w:jc w:val="left"/>
              <w:rPr>
                <w:rFonts w:hint="eastAsia"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9、越弦、双音、快速三连音、不常见的节拍及节拍组合</w:t>
            </w:r>
          </w:p>
          <w:p>
            <w:pPr>
              <w:pageBreakBefore w:val="0"/>
              <w:kinsoku/>
              <w:overflowPunct/>
              <w:topLinePunct w:val="0"/>
              <w:bidi w:val="0"/>
              <w:adjustRightInd w:val="0"/>
              <w:snapToGrid w:val="0"/>
              <w:spacing w:line="240" w:lineRule="auto"/>
              <w:jc w:val="left"/>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10、大型乐曲</w:t>
            </w:r>
          </w:p>
        </w:tc>
        <w:tc>
          <w:tcPr>
            <w:tcW w:w="1183" w:type="dxa"/>
            <w:gridSpan w:val="4"/>
            <w:shd w:val="clear" w:color="auto" w:fill="auto"/>
            <w:noWrap w:val="0"/>
            <w:vAlign w:val="center"/>
          </w:tcPr>
          <w:p>
            <w:pPr>
              <w:pageBreakBefore w:val="0"/>
              <w:widowControl/>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64</w:t>
            </w:r>
          </w:p>
        </w:tc>
      </w:tr>
      <w:tr>
        <w:trPr>
          <w:trHeight w:val="624" w:hRule="atLeast"/>
          <w:jc w:val="center"/>
        </w:trPr>
        <w:tc>
          <w:tcPr>
            <w:tcW w:w="1284" w:type="dxa"/>
            <w:vMerge w:val="continue"/>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6941" w:type="dxa"/>
            <w:gridSpan w:val="13"/>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3"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仿宋" w:eastAsia="仿宋" w:cs="仿宋"/>
                <w:color w:val="4472C4"/>
                <w:sz w:val="24"/>
                <w:szCs w:val="24"/>
                <w:lang w:val="en-US" w:eastAsia="zh-CN"/>
              </w:rPr>
            </w:pP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864" w:type="dxa"/>
            <w:gridSpan w:val="15"/>
            <w:tcBorders>
              <w:bottom w:val="single" w:color="auto" w:sz="4" w:space="0"/>
            </w:tcBorders>
            <w:noWrap w:val="0"/>
            <w:vAlign w:val="center"/>
          </w:tcPr>
          <w:p>
            <w:pPr>
              <w:pageBreakBefore w:val="0"/>
              <w:numPr>
                <w:ilvl w:val="0"/>
                <w:numId w:val="8"/>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示范教学法，在课堂上进行示范演奏，让学生直观学习。</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2、分析教学法，通过课堂对技能技巧以及音乐情感如何表现进行分析，加上讨论纠错等方式，引导学生发现问题解决问题。</w:t>
            </w:r>
          </w:p>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pageBreakBefore w:val="0"/>
              <w:numPr>
                <w:ilvl w:val="0"/>
                <w:numId w:val="9"/>
              </w:numPr>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主要方式：</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pageBreakBefore w:val="0"/>
              <w:kinsoku/>
              <w:overflowPunct/>
              <w:topLinePunct w:val="0"/>
              <w:bidi w:val="0"/>
              <w:adjustRightInd w:val="0"/>
              <w:snapToGrid w:val="0"/>
              <w:spacing w:line="240" w:lineRule="auto"/>
              <w:ind w:firstLine="480" w:firstLineChars="200"/>
              <w:rPr>
                <w:rFonts w:hint="eastAsia" w:ascii="仿宋" w:hAnsi="仿宋" w:eastAsia="仿宋" w:cs="仿宋"/>
                <w:color w:val="000000"/>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864" w:type="dxa"/>
            <w:gridSpan w:val="15"/>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pageBreakBefore w:val="0"/>
              <w:tabs>
                <w:tab w:val="left" w:pos="720"/>
              </w:tabs>
              <w:kinsoku/>
              <w:overflowPunct/>
              <w:topLinePunct w:val="0"/>
              <w:bidi w:val="0"/>
              <w:adjustRightInd w:val="0"/>
              <w:snapToGrid w:val="0"/>
              <w:spacing w:line="240" w:lineRule="auto"/>
              <w:rPr>
                <w:rFonts w:ascii="仿宋" w:hAnsi="仿宋" w:eastAsia="仿宋" w:cs="仿宋"/>
                <w:sz w:val="24"/>
                <w:szCs w:val="24"/>
              </w:rPr>
            </w:pPr>
            <w:r>
              <w:rPr>
                <w:rFonts w:hint="eastAsia" w:ascii="仿宋" w:hAnsi="仿宋" w:eastAsia="仿宋" w:cs="仿宋"/>
                <w:sz w:val="24"/>
                <w:szCs w:val="24"/>
              </w:rPr>
              <w:t>1.琴房、演艺厅、音乐厅等专业场地</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kern w:val="0"/>
                <w:sz w:val="24"/>
                <w:szCs w:val="24"/>
              </w:rPr>
              <w:t>2.乐器</w:t>
            </w:r>
          </w:p>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3.多媒体音响设备</w:t>
            </w:r>
          </w:p>
        </w:tc>
      </w:tr>
      <w:tr>
        <w:trPr>
          <w:trHeight w:val="624" w:hRule="atLeast"/>
          <w:jc w:val="center"/>
        </w:trPr>
        <w:tc>
          <w:tcPr>
            <w:tcW w:w="1284"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285" w:type="dxa"/>
            <w:gridSpan w:val="2"/>
            <w:vMerge w:val="restart"/>
            <w:noWrap w:val="0"/>
            <w:vAlign w:val="center"/>
          </w:tcPr>
          <w:p>
            <w:pPr>
              <w:pageBreakBefore w:val="0"/>
              <w:kinsoku/>
              <w:overflowPunct/>
              <w:topLinePunct w:val="0"/>
              <w:bidi w:val="0"/>
              <w:adjustRightInd w:val="0"/>
              <w:snapToGrid w:val="0"/>
              <w:spacing w:line="240" w:lineRule="auto"/>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041" w:type="dxa"/>
            <w:gridSpan w:val="4"/>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937" w:type="dxa"/>
            <w:gridSpan w:val="8"/>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p>
        </w:tc>
        <w:tc>
          <w:tcPr>
            <w:tcW w:w="1285" w:type="dxa"/>
            <w:gridSpan w:val="2"/>
            <w:vMerge w:val="continue"/>
            <w:tcBorders>
              <w:tl2br w:val="single" w:color="auto" w:sz="4" w:space="0"/>
            </w:tcBorders>
            <w:noWrap w:val="0"/>
            <w:vAlign w:val="center"/>
          </w:tcPr>
          <w:p>
            <w:pPr>
              <w:pageBreakBefore w:val="0"/>
              <w:kinsoku/>
              <w:overflowPunct/>
              <w:topLinePunct w:val="0"/>
              <w:bidi w:val="0"/>
              <w:adjustRightInd w:val="0"/>
              <w:snapToGrid w:val="0"/>
              <w:spacing w:line="240" w:lineRule="auto"/>
              <w:jc w:val="right"/>
              <w:rPr>
                <w:rFonts w:hint="eastAsia" w:ascii="仿宋" w:hAnsi="仿宋" w:eastAsia="仿宋" w:cs="仿宋"/>
                <w:sz w:val="24"/>
                <w:szCs w:val="24"/>
              </w:rPr>
            </w:pPr>
          </w:p>
        </w:tc>
        <w:tc>
          <w:tcPr>
            <w:tcW w:w="3041" w:type="dxa"/>
            <w:gridSpan w:val="4"/>
            <w:vMerge w:val="continue"/>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作业评分占比（</w:t>
            </w:r>
            <w:r>
              <w:rPr>
                <w:rFonts w:hint="eastAsia" w:ascii="仿宋" w:hAnsi="仿宋" w:eastAsia="仿宋" w:cs="仿宋"/>
                <w:sz w:val="24"/>
                <w:szCs w:val="24"/>
                <w:lang w:val="en-US" w:eastAsia="zh-CN"/>
              </w:rPr>
              <w:t>20</w:t>
            </w:r>
            <w:r>
              <w:rPr>
                <w:rFonts w:hint="eastAsia" w:ascii="仿宋" w:hAnsi="仿宋" w:eastAsia="仿宋" w:cs="仿宋"/>
                <w:sz w:val="24"/>
                <w:szCs w:val="24"/>
              </w:rPr>
              <w:t>%）</w:t>
            </w:r>
          </w:p>
        </w:tc>
        <w:tc>
          <w:tcPr>
            <w:tcW w:w="964" w:type="dxa"/>
            <w:gridSpan w:val="2"/>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1009"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sz w:val="24"/>
                <w:szCs w:val="24"/>
              </w:rPr>
              <w:t>期末考试评分占比（</w:t>
            </w:r>
            <w:r>
              <w:rPr>
                <w:rFonts w:hint="eastAsia" w:ascii="仿宋" w:hAnsi="仿宋" w:eastAsia="仿宋" w:cs="仿宋"/>
                <w:sz w:val="24"/>
                <w:szCs w:val="24"/>
                <w:lang w:val="en-US" w:eastAsia="zh-CN"/>
              </w:rPr>
              <w:t>40</w:t>
            </w:r>
            <w:r>
              <w:rPr>
                <w:rFonts w:hint="eastAsia" w:ascii="仿宋" w:hAnsi="仿宋" w:eastAsia="仿宋" w:cs="仿宋"/>
                <w:sz w:val="24"/>
                <w:szCs w:val="24"/>
              </w:rPr>
              <w:t>%）</w:t>
            </w:r>
          </w:p>
        </w:tc>
        <w:tc>
          <w:tcPr>
            <w:tcW w:w="601" w:type="dxa"/>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sz w:val="24"/>
                <w:szCs w:val="24"/>
              </w:rPr>
            </w:pP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50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能够较为扎实掌握音乐学科的基础知识</w:t>
            </w:r>
            <w:r>
              <w:rPr>
                <w:sz w:val="22"/>
                <w:szCs w:val="22"/>
                <w:lang w:val="en-US"/>
              </w:rPr>
              <w:t>，</w:t>
            </w:r>
            <w:r>
              <w:rPr>
                <w:rFonts w:hAnsi="仿宋" w:eastAsia="仿宋"/>
                <w:sz w:val="22"/>
                <w:szCs w:val="22"/>
                <w:lang w:val="en-US"/>
              </w:rPr>
              <w:t>基本理论体系</w:t>
            </w:r>
            <w:r>
              <w:rPr>
                <w:sz w:val="22"/>
                <w:szCs w:val="22"/>
                <w:lang w:val="en-US"/>
              </w:rPr>
              <w:t>，</w:t>
            </w:r>
            <w:r>
              <w:rPr>
                <w:rFonts w:hAnsi="仿宋" w:eastAsia="仿宋"/>
                <w:sz w:val="22"/>
                <w:szCs w:val="22"/>
                <w:lang w:val="en-US"/>
              </w:rPr>
              <w:t>结构与思想方法</w:t>
            </w:r>
            <w:r>
              <w:rPr>
                <w:sz w:val="22"/>
                <w:szCs w:val="22"/>
                <w:lang w:val="en-US"/>
              </w:rPr>
              <w:t>，</w:t>
            </w:r>
            <w:r>
              <w:rPr>
                <w:rFonts w:hAnsi="仿宋" w:eastAsia="仿宋"/>
                <w:sz w:val="22"/>
                <w:szCs w:val="22"/>
                <w:lang w:val="en-US"/>
              </w:rPr>
              <w:t>基本功功底扎实</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default" w:ascii="仿宋" w:hAnsi="仿宋" w:eastAsia="仿宋" w:cs="仿宋"/>
                <w:color w:val="000000"/>
                <w:kern w:val="0"/>
                <w:sz w:val="24"/>
                <w:szCs w:val="24"/>
                <w:lang w:eastAsia="zh-CN"/>
              </w:rPr>
              <w:t>10</w:t>
            </w:r>
          </w:p>
        </w:tc>
        <w:tc>
          <w:tcPr>
            <w:tcW w:w="964" w:type="dxa"/>
            <w:gridSpan w:val="2"/>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18</w:t>
            </w:r>
          </w:p>
        </w:tc>
        <w:tc>
          <w:tcPr>
            <w:tcW w:w="1009" w:type="dxa"/>
            <w:gridSpan w:val="4"/>
            <w:tcBorders>
              <w:left w:val="single" w:color="auto"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2</w:t>
            </w:r>
            <w:r>
              <w:rPr>
                <w:rFonts w:hint="eastAsia" w:ascii="仿宋" w:hAnsi="仿宋" w:eastAsia="仿宋" w:cs="仿宋"/>
                <w:color w:val="000000"/>
                <w:kern w:val="0"/>
                <w:sz w:val="24"/>
                <w:szCs w:val="24"/>
                <w:lang w:val="en-US" w:eastAsia="zh-CN"/>
              </w:rPr>
              <w:t>2</w:t>
            </w:r>
          </w:p>
        </w:tc>
        <w:tc>
          <w:tcPr>
            <w:tcW w:w="601"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tc>
        <w:tc>
          <w:tcPr>
            <w:tcW w:w="3041" w:type="dxa"/>
            <w:gridSpan w:val="4"/>
            <w:tcBorders>
              <w:right w:val="single" w:color="000000" w:sz="4" w:space="0"/>
            </w:tcBorders>
            <w:noWrap w:val="0"/>
            <w:vAlign w:val="center"/>
          </w:tcPr>
          <w:p>
            <w:pPr>
              <w:pStyle w:val="9"/>
              <w:keepNext w:val="0"/>
              <w:keepLines w:val="0"/>
              <w:pageBreakBefore w:val="0"/>
              <w:widowControl/>
              <w:suppressLineNumbers w:val="0"/>
              <w:kinsoku/>
              <w:overflowPunct/>
              <w:topLinePunct w:val="0"/>
              <w:bidi w:val="0"/>
              <w:spacing w:line="240" w:lineRule="auto"/>
              <w:rPr>
                <w:rFonts w:hint="eastAsia" w:ascii="仿宋" w:hAnsi="仿宋" w:eastAsia="仿宋" w:cs="仿宋"/>
                <w:kern w:val="0"/>
                <w:sz w:val="24"/>
                <w:szCs w:val="24"/>
                <w:lang w:eastAsia="zh-CN"/>
              </w:rPr>
            </w:pPr>
            <w:r>
              <w:rPr>
                <w:rFonts w:hAnsi="仿宋" w:eastAsia="仿宋"/>
                <w:sz w:val="22"/>
                <w:szCs w:val="22"/>
                <w:lang w:val="en-US"/>
              </w:rPr>
              <w:t>能</w:t>
            </w:r>
            <w:r>
              <w:rPr>
                <w:rFonts w:ascii="Times New Roman" w:hAnsi="仿宋" w:eastAsia="仿宋" w:cs="Times New Roman"/>
                <w:kern w:val="2"/>
                <w:sz w:val="22"/>
                <w:szCs w:val="22"/>
                <w:lang w:val="en-US" w:eastAsia="zh-CN" w:bidi="ar-SA"/>
              </w:rPr>
              <w:t>够扎实掌握乐器演奏基础的教学方法，教学规律；能够发挥自身的长处、特征，有规律、有计划的进行学习，并形成总结出适合自己</w:t>
            </w:r>
            <w:r>
              <w:rPr>
                <w:rFonts w:hAnsi="仿宋" w:eastAsia="仿宋"/>
                <w:sz w:val="22"/>
                <w:szCs w:val="22"/>
                <w:lang w:val="en-US"/>
              </w:rPr>
              <w:t>的经验</w:t>
            </w:r>
            <w:r>
              <w:rPr>
                <w:rFonts w:hint="eastAsia" w:hAnsi="仿宋" w:eastAsia="仿宋"/>
                <w:sz w:val="22"/>
                <w:szCs w:val="22"/>
                <w:lang w:val="en-US" w:eastAsia="zh-CN"/>
              </w:rPr>
              <w:t>。</w:t>
            </w:r>
          </w:p>
        </w:tc>
        <w:tc>
          <w:tcPr>
            <w:tcW w:w="964" w:type="dxa"/>
            <w:gridSpan w:val="2"/>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6</w:t>
            </w:r>
          </w:p>
        </w:tc>
        <w:tc>
          <w:tcPr>
            <w:tcW w:w="964" w:type="dxa"/>
            <w:gridSpan w:val="2"/>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10</w:t>
            </w:r>
          </w:p>
        </w:tc>
        <w:tc>
          <w:tcPr>
            <w:tcW w:w="1009" w:type="dxa"/>
            <w:gridSpan w:val="4"/>
            <w:tcBorders>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lang w:val="en-US" w:eastAsia="zh-CN"/>
              </w:rPr>
            </w:pPr>
            <w:r>
              <w:rPr>
                <w:rFonts w:hint="default" w:ascii="仿宋" w:hAnsi="仿宋" w:eastAsia="仿宋" w:cs="仿宋"/>
                <w:color w:val="000000"/>
                <w:kern w:val="0"/>
                <w:sz w:val="24"/>
                <w:szCs w:val="24"/>
              </w:rPr>
              <w:t>1</w:t>
            </w:r>
            <w:r>
              <w:rPr>
                <w:rFonts w:hint="eastAsia" w:ascii="仿宋" w:hAnsi="仿宋" w:eastAsia="仿宋" w:cs="仿宋"/>
                <w:color w:val="000000"/>
                <w:kern w:val="0"/>
                <w:sz w:val="24"/>
                <w:szCs w:val="24"/>
                <w:lang w:val="en-US" w:eastAsia="zh-CN"/>
              </w:rPr>
              <w:t>4</w:t>
            </w:r>
          </w:p>
        </w:tc>
        <w:tc>
          <w:tcPr>
            <w:tcW w:w="601"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1285" w:type="dxa"/>
            <w:gridSpan w:val="2"/>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041" w:type="dxa"/>
            <w:gridSpan w:val="4"/>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Ansi="仿宋" w:eastAsia="仿宋"/>
                <w:sz w:val="22"/>
                <w:szCs w:val="22"/>
                <w:lang w:val="en-US"/>
              </w:rPr>
              <w:t>具备团队协作的能力</w:t>
            </w:r>
            <w:r>
              <w:rPr>
                <w:sz w:val="22"/>
                <w:szCs w:val="22"/>
                <w:lang w:val="en-US"/>
              </w:rPr>
              <w:t>，</w:t>
            </w:r>
            <w:r>
              <w:rPr>
                <w:rFonts w:hAnsi="仿宋" w:eastAsia="仿宋"/>
                <w:sz w:val="22"/>
                <w:szCs w:val="22"/>
                <w:lang w:val="en-US"/>
              </w:rPr>
              <w:t>充分领会到在学习</w:t>
            </w:r>
            <w:r>
              <w:rPr>
                <w:sz w:val="22"/>
                <w:szCs w:val="22"/>
                <w:lang w:val="en-US"/>
              </w:rPr>
              <w:t>，</w:t>
            </w:r>
            <w:r>
              <w:rPr>
                <w:rFonts w:hAnsi="仿宋" w:eastAsia="仿宋"/>
                <w:sz w:val="22"/>
                <w:szCs w:val="22"/>
                <w:lang w:val="en-US"/>
              </w:rPr>
              <w:t>实践等活动中团队协作的意义</w:t>
            </w:r>
            <w:r>
              <w:rPr>
                <w:sz w:val="22"/>
                <w:szCs w:val="22"/>
                <w:lang w:val="en-US"/>
              </w:rPr>
              <w:t>，</w:t>
            </w:r>
            <w:r>
              <w:rPr>
                <w:rFonts w:hAnsi="仿宋" w:eastAsia="仿宋"/>
                <w:sz w:val="22"/>
                <w:szCs w:val="22"/>
                <w:lang w:val="en-US"/>
              </w:rPr>
              <w:t>具备在实践中开展实践活动的较强能力</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4</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12</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vMerge w:val="continue"/>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lang w:eastAsia="zh-TW"/>
              </w:rPr>
            </w:pPr>
          </w:p>
        </w:tc>
        <w:tc>
          <w:tcPr>
            <w:tcW w:w="4326" w:type="dxa"/>
            <w:gridSpan w:val="6"/>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964" w:type="dxa"/>
            <w:gridSpan w:val="2"/>
            <w:tcBorders>
              <w:left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lang w:eastAsia="zh-CN"/>
              </w:rPr>
              <w:t>20</w:t>
            </w:r>
          </w:p>
        </w:tc>
        <w:tc>
          <w:tcPr>
            <w:tcW w:w="964" w:type="dxa"/>
            <w:gridSpan w:val="2"/>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hAnsi="仿宋" w:eastAsia="仿宋" w:cs="仿宋"/>
                <w:kern w:val="0"/>
                <w:sz w:val="24"/>
                <w:szCs w:val="24"/>
              </w:rPr>
            </w:pPr>
            <w:r>
              <w:rPr>
                <w:rFonts w:hint="default" w:ascii="仿宋" w:hAnsi="仿宋" w:eastAsia="仿宋" w:cs="仿宋"/>
                <w:kern w:val="0"/>
                <w:sz w:val="24"/>
                <w:szCs w:val="24"/>
              </w:rPr>
              <w:t>40</w:t>
            </w:r>
          </w:p>
        </w:tc>
        <w:tc>
          <w:tcPr>
            <w:tcW w:w="1009" w:type="dxa"/>
            <w:gridSpan w:val="4"/>
            <w:tcBorders>
              <w:top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rPr>
            </w:pPr>
            <w:r>
              <w:rPr>
                <w:rFonts w:hint="default" w:ascii="仿宋" w:hAnsi="仿宋" w:eastAsia="仿宋" w:cs="仿宋"/>
                <w:kern w:val="0"/>
                <w:sz w:val="24"/>
                <w:szCs w:val="24"/>
              </w:rPr>
              <w:t>40</w:t>
            </w:r>
          </w:p>
        </w:tc>
        <w:tc>
          <w:tcPr>
            <w:tcW w:w="601"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0.7</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864" w:type="dxa"/>
            <w:gridSpan w:val="15"/>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hAnsi="仿宋" w:eastAsia="仿宋" w:cs="仿宋"/>
                <w:bCs/>
                <w:sz w:val="24"/>
                <w:szCs w:val="24"/>
                <w:lang w:val="en-US" w:eastAsia="zh-CN"/>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2.研究性学习。鼓励学生针对课程教学内容，尝试实践课结合专题报告的教学方式，开展相关的乐器专题讲座，提高学生的学习兴趣，了解国内外</w:t>
            </w:r>
            <w:r>
              <w:rPr>
                <w:rFonts w:hint="eastAsia" w:ascii="仿宋" w:hAnsi="仿宋" w:eastAsia="仿宋" w:cs="仿宋"/>
                <w:bCs/>
                <w:sz w:val="24"/>
                <w:szCs w:val="24"/>
                <w:lang w:val="en-US" w:eastAsia="zh-CN"/>
              </w:rPr>
              <w:t>器乐</w:t>
            </w:r>
            <w:r>
              <w:rPr>
                <w:rFonts w:hint="eastAsia" w:ascii="仿宋" w:hAnsi="仿宋" w:eastAsia="仿宋" w:cs="仿宋"/>
                <w:bCs/>
                <w:sz w:val="24"/>
                <w:szCs w:val="24"/>
              </w:rPr>
              <w:t>演奏发展动态，开阔学生的视野。</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864" w:type="dxa"/>
            <w:gridSpan w:val="15"/>
            <w:noWrap w:val="0"/>
            <w:vAlign w:val="center"/>
          </w:tcPr>
          <w:p>
            <w:pPr>
              <w:pageBreakBefore w:val="0"/>
              <w:tabs>
                <w:tab w:val="left" w:pos="720"/>
              </w:tabs>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kern w:val="0"/>
                <w:sz w:val="24"/>
                <w:szCs w:val="24"/>
              </w:rPr>
              <w:t>《</w:t>
            </w:r>
            <w:r>
              <w:rPr>
                <w:rFonts w:hint="eastAsia" w:ascii="仿宋" w:hAnsi="仿宋" w:eastAsia="仿宋" w:cs="仿宋"/>
                <w:bCs/>
                <w:sz w:val="24"/>
                <w:szCs w:val="24"/>
              </w:rPr>
              <w:t>乐器演奏</w:t>
            </w:r>
            <w:r>
              <w:rPr>
                <w:rFonts w:hint="eastAsia" w:ascii="仿宋" w:hAnsi="仿宋" w:eastAsia="仿宋" w:cs="仿宋"/>
                <w:kern w:val="0"/>
                <w:sz w:val="24"/>
                <w:szCs w:val="24"/>
              </w:rPr>
              <w:t>》课</w:t>
            </w:r>
            <w:r>
              <w:rPr>
                <w:rFonts w:hint="eastAsia" w:ascii="仿宋" w:hAnsi="仿宋" w:eastAsia="仿宋" w:cs="仿宋"/>
                <w:color w:val="000000"/>
                <w:kern w:val="0"/>
                <w:sz w:val="24"/>
                <w:szCs w:val="24"/>
              </w:rPr>
              <w:t>程目标评分量表见附表。</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864" w:type="dxa"/>
            <w:gridSpan w:val="15"/>
            <w:noWrap w:val="0"/>
            <w:vAlign w:val="center"/>
          </w:tcPr>
          <w:p>
            <w:pPr>
              <w:pageBreakBefore w:val="0"/>
              <w:kinsoku/>
              <w:overflowPunct/>
              <w:topLinePunct w:val="0"/>
              <w:bidi w:val="0"/>
              <w:adjustRightInd w:val="0"/>
              <w:snapToGrid w:val="0"/>
              <w:spacing w:line="240" w:lineRule="auto"/>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624" w:hRule="atLeast"/>
          <w:jc w:val="center"/>
        </w:trPr>
        <w:tc>
          <w:tcPr>
            <w:tcW w:w="1284" w:type="dxa"/>
            <w:noWrap w:val="0"/>
            <w:vAlign w:val="center"/>
          </w:tcPr>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pageBreakBefore w:val="0"/>
              <w:kinsoku/>
              <w:overflowPunct/>
              <w:topLinePunct w:val="0"/>
              <w:bidi w:val="0"/>
              <w:adjustRightInd w:val="0"/>
              <w:snapToGrid w:val="0"/>
              <w:spacing w:line="24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911"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drawing>
                <wp:inline distT="0" distB="0" distL="114300" distR="114300">
                  <wp:extent cx="904875" cy="447675"/>
                  <wp:effectExtent l="0" t="0" r="9525" b="952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1"/>
                          <a:stretch>
                            <a:fillRect/>
                          </a:stretch>
                        </pic:blipFill>
                        <pic:spPr>
                          <a:xfrm>
                            <a:off x="0" y="0"/>
                            <a:ext cx="904875" cy="44767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c>
          <w:tcPr>
            <w:tcW w:w="3953" w:type="dxa"/>
            <w:gridSpan w:val="10"/>
            <w:noWrap w:val="0"/>
            <w:vAlign w:val="center"/>
          </w:tcPr>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2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hAnsi="仿宋" w:eastAsia="仿宋" w:cs="仿宋"/>
                <w:kern w:val="0"/>
                <w:sz w:val="24"/>
                <w:szCs w:val="24"/>
              </w:rPr>
            </w:pPr>
          </w:p>
        </w:tc>
      </w:tr>
    </w:tbl>
    <w:p>
      <w:pPr>
        <w:pageBreakBefore w:val="0"/>
        <w:kinsoku/>
        <w:overflowPunct/>
        <w:topLinePunct w:val="0"/>
        <w:bidi w:val="0"/>
        <w:spacing w:before="240" w:line="240" w:lineRule="auto"/>
        <w:jc w:val="center"/>
        <w:rPr>
          <w:rFonts w:hint="eastAsia" w:ascii="仿宋" w:eastAsia="仿宋" w:cs="仿宋"/>
          <w:b/>
          <w:kern w:val="2"/>
          <w:sz w:val="28"/>
          <w:szCs w:val="28"/>
          <w:lang w:bidi="ar-SA"/>
        </w:rPr>
      </w:pPr>
    </w:p>
    <w:p>
      <w:pPr>
        <w:pageBreakBefore w:val="0"/>
        <w:kinsoku/>
        <w:overflowPunct/>
        <w:topLinePunct w:val="0"/>
        <w:bidi w:val="0"/>
        <w:spacing w:before="24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bCs/>
          <w:kern w:val="2"/>
          <w:sz w:val="28"/>
          <w:szCs w:val="28"/>
          <w:lang w:bidi="ar-SA"/>
        </w:rPr>
        <w:t>乐器演奏</w:t>
      </w:r>
      <w:r>
        <w:rPr>
          <w:rFonts w:hint="eastAsia" w:ascii="仿宋" w:eastAsia="仿宋" w:cs="仿宋"/>
          <w:b/>
          <w:kern w:val="2"/>
          <w:sz w:val="28"/>
          <w:szCs w:val="28"/>
          <w:lang w:bidi="ar-SA"/>
        </w:rPr>
        <w:t>》课程目标评分量表</w:t>
      </w:r>
    </w:p>
    <w:tbl>
      <w:tblPr>
        <w:tblStyle w:val="10"/>
        <w:tblW w:w="9210" w:type="dxa"/>
        <w:jc w:val="center"/>
        <w:tblLayout w:type="autofit"/>
        <w:tblCellMar>
          <w:top w:w="0" w:type="dxa"/>
          <w:left w:w="108" w:type="dxa"/>
          <w:bottom w:w="0" w:type="dxa"/>
          <w:right w:w="108" w:type="dxa"/>
        </w:tblCellMar>
      </w:tblPr>
      <w:tblGrid>
        <w:gridCol w:w="1762"/>
        <w:gridCol w:w="1325"/>
        <w:gridCol w:w="1572"/>
        <w:gridCol w:w="1524"/>
        <w:gridCol w:w="1488"/>
        <w:gridCol w:w="1539"/>
      </w:tblGrid>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325"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72"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107" w:right="-60"/>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539"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课程目标1：掌握音乐学科技法技能多项基本功，掌握音乐学科基础知识、基本理论、体系结构与思想方法，理解音乐学科的核心素养的内涵，形成音乐学科核心素养。</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能够较为扎实掌握音乐学科的基础知识，基本理论体系，结构与思想方法，基本功功底扎实</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能够较为好掌握音乐学科的基础知识，基本理论体系，结构与思想方法，基本功功底扎实</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能够较好扎实掌握音乐学科的基础知识，基本理论体系，结构与思想方法，基本功功底扎实</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能够基本掌握音乐学科的基础知识，基本理论体系，结构与思想方法，基本功功底有待提高</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未能够较好掌握音乐学科的基础知识，基本理论体系，结构与思想方法，基本功不牢固</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课程目标2：熟悉中学音乐课程标准和教材，能够正确处理课标和教材的关系， 科学合理地进行教学设计并实施教学，准确把握教学内容，分析学情，合理安排教学过程 和环节，科学设计评价内容和方式，根据学生音乐认知的特征和个体差异，注重差异化教学。课后能够及时反思、总结形成初步的教研能力。</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能够扎实掌握乐器演奏基础的教学方法，教学规律；能够发挥自身的长处、特征，有规律、有计划的进行学习，并形成总结出适合自己的经验</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能够较好掌握乐器演奏基础的教学方法，教学规律；能够发挥自身的长处、特征，有规律、有计划的进行学习，并形成总结出适合自己的经验</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能够基本掌握乐器演奏基础的教学方法，教学规律；基本能够发挥自身的长处、特征，有规律、有计划的进行学习，并形成总结出适合自己的经验</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未能够扎实掌握乐器演奏基础的教学方法，教学规律；未能够充分发挥自身的长处、特征，未能有规律、有计划的进行学习，未形成总结出适合自己的经验</w:t>
            </w:r>
          </w:p>
        </w:tc>
      </w:tr>
      <w:tr>
        <w:trPr>
          <w:trHeight w:val="624" w:hRule="atLeast"/>
          <w:jc w:val="center"/>
        </w:trPr>
        <w:tc>
          <w:tcPr>
            <w:tcW w:w="176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课程目标3：理解学习共同体的作用，掌握团队协作的基本策略，在课程学习、教育实践、艺术实践等活动中，具有良好的团队协作精神</w:t>
            </w:r>
          </w:p>
        </w:tc>
        <w:tc>
          <w:tcPr>
            <w:tcW w:w="1325"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72"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2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具备团队协作的能力，充分领会到在学习，实践等活动中团队协作的意义，具备在实践中开展实践活动的较强能力</w:t>
            </w:r>
          </w:p>
        </w:tc>
        <w:tc>
          <w:tcPr>
            <w:tcW w:w="1539"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楷体"/>
                <w:kern w:val="2"/>
                <w:szCs w:val="21"/>
                <w:lang w:bidi="ar-SA"/>
              </w:rPr>
            </w:pPr>
            <w:r>
              <w:rPr>
                <w:rFonts w:hint="eastAsia" w:ascii="楷体" w:eastAsia="楷体" w:cs="楷体"/>
                <w:kern w:val="2"/>
                <w:szCs w:val="21"/>
                <w:lang w:bidi="ar-SA"/>
              </w:rPr>
              <w:t>不具备团队协作的能力，未能领会到在学习，实践等活动中团队协作的意义，不具备在实践中开展实践活动的能力</w:t>
            </w:r>
          </w:p>
        </w:tc>
      </w:tr>
    </w:tbl>
    <w:p>
      <w:r>
        <w:br w:type="page"/>
      </w:r>
    </w:p>
    <w:p>
      <w:pPr>
        <w:pStyle w:val="3"/>
        <w:jc w:val="center"/>
        <w:rPr>
          <w:rFonts w:hint="eastAsia" w:ascii="微软雅黑" w:eastAsia="微软雅黑"/>
          <w:sz w:val="44"/>
          <w:szCs w:val="44"/>
        </w:rPr>
      </w:pPr>
      <w:r>
        <w:rPr>
          <w:rFonts w:hint="eastAsia" w:eastAsia="微软雅黑" w:cs="Times New Roman"/>
          <w:sz w:val="44"/>
          <w:szCs w:val="44"/>
        </w:rPr>
        <w:t>三明学院音乐学专业（师范类）</w:t>
      </w:r>
    </w:p>
    <w:p>
      <w:pPr>
        <w:pStyle w:val="14"/>
        <w:bidi w:val="0"/>
        <w:rPr>
          <w:rFonts w:hint="eastAsia"/>
        </w:rPr>
      </w:pPr>
      <w:bookmarkStart w:id="68" w:name="_Toc1605832996"/>
      <w:bookmarkStart w:id="69" w:name="_Toc156907986"/>
      <w:bookmarkStart w:id="70" w:name="_Toc1975349777"/>
      <w:r>
        <w:rPr>
          <w:rFonts w:hint="eastAsia"/>
        </w:rPr>
        <w:t>《</w:t>
      </w:r>
      <w:r>
        <w:rPr>
          <w:rFonts w:hint="eastAsia"/>
          <w:lang w:val="en-US"/>
        </w:rPr>
        <w:t>器乐合奏</w:t>
      </w:r>
      <w:r>
        <w:rPr>
          <w:rFonts w:hint="eastAsia"/>
        </w:rPr>
        <w:t>》课程教学大纲</w:t>
      </w:r>
      <w:bookmarkEnd w:id="68"/>
      <w:bookmarkEnd w:id="69"/>
      <w:bookmarkEnd w:id="70"/>
    </w:p>
    <w:tbl>
      <w:tblPr>
        <w:tblStyle w:val="10"/>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410"/>
        <w:gridCol w:w="383"/>
        <w:gridCol w:w="541"/>
        <w:gridCol w:w="492"/>
        <w:gridCol w:w="432"/>
        <w:gridCol w:w="89"/>
        <w:gridCol w:w="632"/>
        <w:gridCol w:w="204"/>
        <w:gridCol w:w="720"/>
      </w:tblGrid>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课程名称</w:t>
            </w:r>
          </w:p>
        </w:tc>
        <w:tc>
          <w:tcPr>
            <w:tcW w:w="4662" w:type="dxa"/>
            <w:gridSpan w:val="7"/>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《器乐合奏》</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课程代码</w:t>
            </w:r>
          </w:p>
        </w:tc>
        <w:tc>
          <w:tcPr>
            <w:tcW w:w="1556"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1213402008</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课程类型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通识选修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专业必修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专业选修</w:t>
            </w:r>
            <w:r>
              <w:rPr>
                <w:rFonts w:hint="eastAsia" w:ascii="仿宋" w:eastAsia="仿宋" w:cs="仿宋"/>
                <w:color w:val="000000"/>
                <w:sz w:val="24"/>
                <w:szCs w:val="24"/>
                <w:lang w:eastAsia="zh-TW"/>
              </w:rPr>
              <w:t xml:space="preserve">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教师教育必修 </w:t>
            </w:r>
            <w:r>
              <w:rPr>
                <w:rFonts w:hint="eastAsia" w:ascii="仿宋" w:eastAsia="仿宋" w:cs="仿宋"/>
                <w:color w:val="000000"/>
                <w:sz w:val="24"/>
                <w:szCs w:val="24"/>
              </w:rPr>
              <w:sym w:font="Wingdings" w:char="00A8"/>
            </w:r>
            <w:r>
              <w:rPr>
                <w:rFonts w:hint="eastAsia" w:ascii="仿宋" w:eastAsia="仿宋" w:cs="仿宋"/>
                <w:color w:val="000000"/>
                <w:sz w:val="24"/>
                <w:szCs w:val="24"/>
              </w:rPr>
              <w:t>教师教育选修</w:t>
            </w:r>
          </w:p>
        </w:tc>
      </w:tr>
      <w:tr>
        <w:trPr>
          <w:trHeight w:val="406"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开课学期</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lang w:val="en-US" w:eastAsia="zh-Hans"/>
              </w:rPr>
            </w:pPr>
            <w:r>
              <w:rPr>
                <w:rFonts w:hint="eastAsia" w:ascii="仿宋" w:eastAsia="仿宋" w:cs="仿宋"/>
                <w:color w:val="000000"/>
                <w:sz w:val="24"/>
                <w:szCs w:val="24"/>
                <w:lang w:val="en-US" w:eastAsia="zh-Hans"/>
              </w:rPr>
              <w:t>第</w:t>
            </w:r>
            <w:r>
              <w:rPr>
                <w:rFonts w:hint="eastAsia" w:ascii="仿宋" w:eastAsia="仿宋" w:cs="仿宋"/>
                <w:color w:val="000000"/>
                <w:sz w:val="24"/>
                <w:szCs w:val="24"/>
              </w:rPr>
              <w:t>5、6</w:t>
            </w:r>
            <w:r>
              <w:rPr>
                <w:rFonts w:hint="eastAsia" w:ascii="仿宋" w:eastAsia="仿宋" w:cs="仿宋"/>
                <w:color w:val="000000"/>
                <w:sz w:val="24"/>
                <w:szCs w:val="24"/>
                <w:lang w:val="en-US" w:eastAsia="zh-Hans"/>
              </w:rPr>
              <w:t>学期</w:t>
            </w:r>
          </w:p>
        </w:tc>
        <w:tc>
          <w:tcPr>
            <w:tcW w:w="155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学分</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2</w:t>
            </w:r>
          </w:p>
        </w:tc>
        <w:tc>
          <w:tcPr>
            <w:tcW w:w="1554" w:type="dxa"/>
            <w:gridSpan w:val="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课程负责人</w:t>
            </w:r>
          </w:p>
        </w:tc>
        <w:tc>
          <w:tcPr>
            <w:tcW w:w="1556"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唐进宝</w:t>
            </w:r>
          </w:p>
        </w:tc>
      </w:tr>
      <w:tr>
        <w:trPr>
          <w:trHeight w:val="485"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c>
          <w:tcPr>
            <w:tcW w:w="1554"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理论学时</w:t>
            </w:r>
          </w:p>
        </w:tc>
        <w:tc>
          <w:tcPr>
            <w:tcW w:w="1554" w:type="dxa"/>
            <w:gridSpan w:val="3"/>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lang w:val="en-US" w:eastAsia="zh-CN"/>
              </w:rPr>
            </w:pPr>
            <w:r>
              <w:rPr>
                <w:rFonts w:hint="eastAsia" w:ascii="仿宋" w:eastAsia="仿宋" w:cs="仿宋"/>
                <w:color w:val="000000"/>
                <w:sz w:val="24"/>
                <w:szCs w:val="24"/>
                <w:lang w:val="en-US" w:eastAsia="zh-CN"/>
              </w:rPr>
              <w:t>0</w:t>
            </w:r>
          </w:p>
        </w:tc>
        <w:tc>
          <w:tcPr>
            <w:tcW w:w="1554" w:type="dxa"/>
            <w:gridSpan w:val="4"/>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实践学时</w:t>
            </w:r>
          </w:p>
        </w:tc>
        <w:tc>
          <w:tcPr>
            <w:tcW w:w="1556" w:type="dxa"/>
            <w:gridSpan w:val="3"/>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hint="default" w:ascii="仿宋" w:eastAsia="仿宋" w:cs="仿宋"/>
                <w:color w:val="000000"/>
                <w:sz w:val="24"/>
                <w:szCs w:val="24"/>
                <w:lang w:val="en-US" w:eastAsia="zh-CN"/>
              </w:rPr>
            </w:pPr>
            <w:r>
              <w:rPr>
                <w:rFonts w:hint="eastAsia" w:ascii="仿宋" w:eastAsia="仿宋" w:cs="仿宋"/>
                <w:color w:val="000000"/>
                <w:sz w:val="24"/>
                <w:szCs w:val="24"/>
                <w:lang w:val="en-US" w:eastAsia="zh-CN"/>
              </w:rPr>
              <w:t>64</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先修课程与后续课程</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ascii="仿宋" w:eastAsia="仿宋" w:cs="仿宋"/>
                <w:color w:val="000000"/>
                <w:sz w:val="24"/>
                <w:szCs w:val="24"/>
              </w:rPr>
            </w:pPr>
            <w:r>
              <w:rPr>
                <w:rFonts w:hint="eastAsia" w:ascii="仿宋" w:eastAsia="仿宋" w:cs="仿宋"/>
                <w:color w:val="000000"/>
                <w:sz w:val="24"/>
                <w:szCs w:val="24"/>
              </w:rPr>
              <w:t>先修课程：乐器演奏基础、基本乐理、视唱练耳等。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后续课程：无</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适用专业</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音乐学</w:t>
            </w:r>
          </w:p>
        </w:tc>
      </w:tr>
      <w:t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A</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参考教材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朴</w:t>
            </w:r>
            <w:r>
              <w:rPr>
                <w:rFonts w:hint="eastAsia" w:ascii="仿宋" w:eastAsia="仿宋" w:cs="仿宋"/>
                <w:color w:val="000000"/>
                <w:sz w:val="24"/>
                <w:szCs w:val="24"/>
              </w:rPr>
              <w:t>东升编著，《合奏与指挥》，</w:t>
            </w:r>
            <w:r>
              <w:rPr>
                <w:rFonts w:hint="eastAsia" w:ascii="仿宋" w:eastAsia="仿宋" w:cs="仿宋"/>
                <w:color w:val="000000"/>
                <w:sz w:val="24"/>
                <w:szCs w:val="24"/>
              </w:rPr>
              <w:fldChar w:fldCharType="begin"/>
            </w:r>
            <w:r>
              <w:instrText xml:space="preserve">HYPERLINK "http://ztiii.zjlib.cn/search*chx/a%7bu5929%7d%7bu6D25%7d%7bu5927%7d%7bu5B66%7d%7bu51FA%7d%7bu7248%7d%7bu793E%7d/a%7b213928%7d%7b21473e%7d%7b213925%7d%7b213a60%7d%7b21334b%7d%7b214a48%7d%7b214e61%7d/-2,-1,0,B/browse"</w:instrText>
            </w:r>
            <w:r>
              <w:rPr>
                <w:rFonts w:hint="eastAsia" w:ascii="仿宋" w:eastAsia="仿宋" w:cs="仿宋"/>
                <w:color w:val="000000"/>
                <w:sz w:val="24"/>
                <w:szCs w:val="24"/>
              </w:rPr>
              <w:fldChar w:fldCharType="separate"/>
            </w:r>
            <w:r>
              <w:rPr>
                <w:rFonts w:hint="eastAsia" w:ascii="仿宋" w:eastAsia="仿宋" w:cs="仿宋"/>
                <w:color w:val="000000"/>
                <w:sz w:val="24"/>
                <w:szCs w:val="24"/>
              </w:rPr>
              <w:t>人民音乐出版社</w:t>
            </w:r>
            <w:r>
              <w:rPr>
                <w:rFonts w:hint="eastAsia" w:ascii="仿宋" w:eastAsia="仿宋" w:cs="仿宋"/>
                <w:color w:val="000000"/>
                <w:sz w:val="24"/>
                <w:szCs w:val="24"/>
              </w:rPr>
              <w:fldChar w:fldCharType="end"/>
            </w:r>
            <w:r>
              <w:rPr>
                <w:rFonts w:hint="eastAsia" w:ascii="仿宋" w:eastAsia="仿宋" w:cs="仿宋"/>
                <w:color w:val="000000"/>
                <w:sz w:val="24"/>
                <w:szCs w:val="24"/>
              </w:rPr>
              <w:t>，2007年11月</w:t>
            </w:r>
          </w:p>
        </w:tc>
      </w:tr>
      <w:tr>
        <w:trPr>
          <w:trHeight w:val="3892"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B</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主要参考书籍</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[1]方智诺主编，《乐队编配与排练》，人民教育出版社，2008年5月</w:t>
            </w:r>
          </w:p>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[2]编写组编著，</w:t>
            </w:r>
            <w:r>
              <w:rPr>
                <w:rFonts w:hint="eastAsia" w:ascii="仿宋" w:eastAsia="仿宋" w:cs="仿宋"/>
                <w:color w:val="000000"/>
                <w:sz w:val="24"/>
                <w:szCs w:val="24"/>
              </w:rPr>
              <w:t>《小型乐队编配》，人民音乐出版社，1985年6月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[3]人民音乐出版社编辑部编，《轻音乐曲集》，人民音乐出版社，1981年7月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[4]李复斌编配，《民族乐队合奏曲集》，上海音乐出版社，2002年6月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[5]周国华编，《民乐合奏·重奏曲精选》，上海音乐出版社，2005年3月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[6]周仲康主编，《中国民族器乐合奏曲集》，上海教育出版社，2002年7月</w:t>
            </w:r>
          </w:p>
        </w:tc>
      </w:tr>
      <w:tr>
        <w:trPr>
          <w:trHeight w:val="1673"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C</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线上学习资源</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ascii="仿宋" w:eastAsia="仿宋" w:cs="仿宋"/>
                <w:color w:val="000000"/>
                <w:sz w:val="24"/>
                <w:szCs w:val="24"/>
              </w:rPr>
            </w:pPr>
          </w:p>
        </w:tc>
      </w:tr>
      <w:tr>
        <w:trPr>
          <w:trHeight w:val="90" w:hRule="atLeast"/>
        </w:trPr>
        <w:tc>
          <w:tcPr>
            <w:tcW w:w="1376" w:type="dxa"/>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D</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 xml:space="preserve">课程描述 </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eastAsia="zh-TW"/>
              </w:rPr>
              <w:t>(</w:t>
            </w:r>
            <w:r>
              <w:rPr>
                <w:rFonts w:hint="eastAsia" w:ascii="仿宋" w:eastAsia="仿宋" w:cs="仿宋"/>
                <w:color w:val="000000"/>
                <w:sz w:val="24"/>
                <w:szCs w:val="24"/>
              </w:rPr>
              <w:t>含</w:t>
            </w:r>
            <w:r>
              <w:rPr>
                <w:rFonts w:hint="eastAsia" w:ascii="仿宋" w:eastAsia="仿宋" w:cs="仿宋"/>
                <w:color w:val="000000"/>
                <w:sz w:val="24"/>
                <w:szCs w:val="24"/>
                <w:lang w:eastAsia="zh-TW"/>
              </w:rPr>
              <w:t>性质、地位和任务)</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ind w:firstLine="480" w:firstLineChars="200"/>
              <w:rPr>
                <w:rFonts w:ascii="仿宋" w:eastAsia="仿宋" w:cs="仿宋"/>
                <w:color w:val="000000"/>
                <w:sz w:val="24"/>
                <w:szCs w:val="24"/>
              </w:rPr>
            </w:pPr>
            <w:r>
              <w:rPr>
                <w:rFonts w:hint="eastAsia" w:ascii="仿宋" w:eastAsia="仿宋" w:cs="仿宋"/>
                <w:color w:val="000000"/>
                <w:sz w:val="24"/>
                <w:szCs w:val="24"/>
              </w:rPr>
              <w:t>器乐合奏是音乐学音乐教育的专业方向课程，是学生的重要实践课程之一。通过学习系统地掌握器乐合奏的基本知识和基本技能，有较全面的鉴赏、分析和表现能力，能较好地演奏和掌握不同时期、不同音乐作品的演奏风格和技巧要点。本课程应使学生将主课学到的基本技能同乐队实践有机地结合起来，通过乐队的训练，提高其舞台表现能力与演奏技巧能力，使学生逐渐形成多声部结合、多音色组合、多识体融合的演奏理念及合奏意识，积累丰富的乐队经验，培养出合格的，能适应乐队工作的乐队演奏员。授课内容包括以相同或不同的专业相互组合进行合作演奏，使学生在单独演奏技术水平上培养和提高学生的合奏、合作能力，同时学习和了解不同的合奏形式和组合，系统学习乐队知识，了解乐队的组建和训练方法。</w:t>
            </w:r>
          </w:p>
        </w:tc>
      </w:tr>
      <w:tr>
        <w:trPr>
          <w:trHeight w:val="2648"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E</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课程学习目标及其与毕业要求的对应关系</w:t>
            </w:r>
          </w:p>
        </w:tc>
        <w:tc>
          <w:tcPr>
            <w:tcW w:w="7772" w:type="dxa"/>
            <w:gridSpan w:val="14"/>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rPr>
                <w:rFonts w:hint="eastAsia" w:ascii="仿宋" w:eastAsia="仿宋" w:cs="仿宋"/>
                <w:color w:val="000000"/>
                <w:sz w:val="24"/>
                <w:szCs w:val="24"/>
                <w:lang w:eastAsia="zh-TW"/>
              </w:rPr>
            </w:pPr>
            <w:r>
              <w:rPr>
                <w:rFonts w:hint="eastAsia" w:ascii="仿宋" w:eastAsia="仿宋" w:cs="仿宋"/>
                <w:color w:val="000000"/>
                <w:sz w:val="24"/>
                <w:szCs w:val="24"/>
              </w:rPr>
              <w:t>通过本课程的学习，学生具备如下知识、能力及情感态度价值观：</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b/>
                <w:bCs/>
                <w:color w:val="000000"/>
                <w:sz w:val="24"/>
                <w:szCs w:val="24"/>
              </w:rPr>
              <w:t>课程目标1</w:t>
            </w:r>
            <w:r>
              <w:rPr>
                <w:rFonts w:hint="eastAsia" w:ascii="仿宋" w:eastAsia="仿宋" w:cs="仿宋"/>
                <w:color w:val="000000"/>
                <w:sz w:val="24"/>
                <w:szCs w:val="24"/>
              </w:rPr>
              <w:t>：使学生掌握器乐合奏的基本形式、发展历程以及训练要求，使学生通过各自乐器的基础节奏练习及声部配合练习，初步适应多声部音乐演奏的听觉概念，形成声部配合意识；（支撑毕业要求3.1）</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b/>
                <w:bCs/>
                <w:color w:val="000000"/>
                <w:sz w:val="24"/>
                <w:szCs w:val="24"/>
              </w:rPr>
              <w:t>课程目标2</w:t>
            </w:r>
            <w:r>
              <w:rPr>
                <w:rFonts w:hint="eastAsia" w:ascii="仿宋" w:eastAsia="仿宋" w:cs="仿宋"/>
                <w:color w:val="000000"/>
                <w:sz w:val="24"/>
                <w:szCs w:val="24"/>
              </w:rPr>
              <w:t>：使学生在大量多声部的器乐合奏过程中培养合作能力，掌握乐队指挥与排练的技巧，强化实际演奏和合作意识；（支撑毕业要求8.2）</w:t>
            </w:r>
          </w:p>
          <w:p>
            <w:pPr>
              <w:adjustRightInd w:val="0"/>
              <w:snapToGrid w:val="0"/>
              <w:spacing w:line="240" w:lineRule="atLeast"/>
              <w:rPr>
                <w:rFonts w:hint="eastAsia" w:ascii="仿宋" w:eastAsia="仿宋" w:cs="仿宋"/>
                <w:color w:val="000000"/>
                <w:sz w:val="24"/>
                <w:szCs w:val="24"/>
                <w:lang w:eastAsia="zh-TW"/>
              </w:rPr>
            </w:pPr>
            <w:r>
              <w:rPr>
                <w:rFonts w:hint="eastAsia" w:ascii="仿宋" w:eastAsia="仿宋" w:cs="仿宋"/>
                <w:b/>
                <w:bCs/>
                <w:color w:val="000000"/>
                <w:sz w:val="24"/>
                <w:szCs w:val="24"/>
              </w:rPr>
              <w:t>课程目标3</w:t>
            </w:r>
            <w:r>
              <w:rPr>
                <w:rFonts w:hint="eastAsia" w:ascii="仿宋" w:eastAsia="仿宋" w:cs="仿宋"/>
                <w:color w:val="000000"/>
                <w:sz w:val="24"/>
                <w:szCs w:val="24"/>
              </w:rPr>
              <w:t>：能够</w:t>
            </w:r>
            <w:r>
              <w:rPr>
                <w:rStyle w:val="16"/>
                <w:rFonts w:hint="eastAsia" w:ascii="仿宋" w:eastAsia="仿宋"/>
                <w:color w:val="000000"/>
                <w:sz w:val="24"/>
                <w:szCs w:val="24"/>
              </w:rPr>
              <w:t>在中学课外音乐活动中组织、编排乐团等社团活动，在艺术实践中引导学生做到崇德尚艺</w:t>
            </w:r>
            <w:r>
              <w:rPr>
                <w:rFonts w:hint="eastAsia" w:ascii="仿宋" w:eastAsia="仿宋" w:cs="仿宋"/>
                <w:color w:val="000000"/>
                <w:sz w:val="24"/>
                <w:szCs w:val="24"/>
              </w:rPr>
              <w:t>；（支撑毕业要求6.1）</w:t>
            </w:r>
          </w:p>
        </w:tc>
      </w:tr>
      <w:tr>
        <w:trPr>
          <w:trHeight w:val="642"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课程目标</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毕业要求分解指标点</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毕业要求</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仿宋" w:eastAsia="仿宋" w:cs="仿宋"/>
                <w:color w:val="000000"/>
                <w:sz w:val="24"/>
                <w:szCs w:val="24"/>
              </w:rPr>
            </w:pPr>
            <w:r>
              <w:rPr>
                <w:rFonts w:hint="eastAsia" w:ascii="仿宋" w:eastAsia="仿宋" w:cs="仿宋"/>
                <w:color w:val="000000"/>
                <w:sz w:val="24"/>
                <w:szCs w:val="24"/>
              </w:rPr>
              <w:t>课程目标1</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3.1【</w:t>
            </w:r>
            <w:r>
              <w:rPr>
                <w:rFonts w:hint="eastAsia" w:ascii="仿宋" w:eastAsia="仿宋" w:cs="仿宋"/>
                <w:color w:val="000000"/>
                <w:sz w:val="24"/>
                <w:szCs w:val="24"/>
              </w:rPr>
              <w:t>专业技能</w:t>
            </w:r>
            <w:r>
              <w:rPr>
                <w:rFonts w:ascii="仿宋" w:eastAsia="仿宋" w:cs="仿宋"/>
                <w:color w:val="000000"/>
                <w:sz w:val="24"/>
                <w:szCs w:val="24"/>
              </w:rPr>
              <w:t>】掌握音乐学科技法技能多项基本功，掌握音乐</w:t>
            </w:r>
            <w:r>
              <w:rPr>
                <w:rFonts w:hint="eastAsia" w:ascii="仿宋" w:eastAsia="仿宋" w:cs="仿宋"/>
                <w:color w:val="000000"/>
                <w:sz w:val="24"/>
                <w:szCs w:val="24"/>
              </w:rPr>
              <w:t>学科基础知识</w:t>
            </w:r>
            <w:r>
              <w:rPr>
                <w:rFonts w:ascii="仿宋" w:eastAsia="仿宋" w:cs="仿宋"/>
                <w:color w:val="000000"/>
                <w:sz w:val="24"/>
                <w:szCs w:val="24"/>
              </w:rPr>
              <w:t>、</w:t>
            </w:r>
            <w:r>
              <w:rPr>
                <w:rFonts w:hint="eastAsia" w:ascii="仿宋" w:eastAsia="仿宋" w:cs="仿宋"/>
                <w:color w:val="000000"/>
                <w:sz w:val="24"/>
                <w:szCs w:val="24"/>
              </w:rPr>
              <w:t>基本理论</w:t>
            </w:r>
            <w:r>
              <w:rPr>
                <w:rFonts w:ascii="仿宋" w:eastAsia="仿宋" w:cs="仿宋"/>
                <w:color w:val="000000"/>
                <w:sz w:val="24"/>
                <w:szCs w:val="24"/>
              </w:rPr>
              <w:t>、</w:t>
            </w:r>
            <w:r>
              <w:rPr>
                <w:rFonts w:hint="eastAsia" w:ascii="仿宋" w:eastAsia="仿宋" w:cs="仿宋"/>
                <w:color w:val="000000"/>
                <w:sz w:val="24"/>
                <w:szCs w:val="24"/>
              </w:rPr>
              <w:t>体系结构与思想方法</w:t>
            </w:r>
            <w:r>
              <w:rPr>
                <w:rFonts w:ascii="仿宋" w:eastAsia="仿宋" w:cs="仿宋"/>
                <w:color w:val="000000"/>
                <w:sz w:val="24"/>
                <w:szCs w:val="24"/>
              </w:rPr>
              <w:t>，</w:t>
            </w:r>
            <w:r>
              <w:rPr>
                <w:rFonts w:hint="eastAsia" w:ascii="仿宋" w:eastAsia="仿宋" w:cs="仿宋"/>
                <w:color w:val="000000"/>
                <w:sz w:val="24"/>
                <w:szCs w:val="24"/>
              </w:rPr>
              <w:t>理解音乐学科的核心素养的内涵</w:t>
            </w:r>
            <w:r>
              <w:rPr>
                <w:rFonts w:ascii="仿宋" w:eastAsia="仿宋" w:cs="仿宋"/>
                <w:color w:val="000000"/>
                <w:sz w:val="24"/>
                <w:szCs w:val="24"/>
              </w:rPr>
              <w:t>，形成音乐学科核心素养。</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学科素养</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w:t>
            </w:r>
            <w:r>
              <w:rPr>
                <w:rFonts w:ascii="仿宋" w:eastAsia="仿宋" w:cs="仿宋"/>
                <w:color w:val="000000"/>
                <w:sz w:val="24"/>
                <w:szCs w:val="24"/>
              </w:rPr>
              <w:t>H</w:t>
            </w:r>
            <w:r>
              <w:rPr>
                <w:rFonts w:hint="eastAsia" w:ascii="仿宋" w:eastAsia="仿宋" w:cs="仿宋"/>
                <w:color w:val="000000"/>
                <w:sz w:val="24"/>
                <w:szCs w:val="24"/>
              </w:rPr>
              <w:t>）</w:t>
            </w:r>
          </w:p>
        </w:tc>
      </w:tr>
      <w:tr>
        <w:trPr>
          <w:trHeight w:val="933"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仿宋" w:eastAsia="仿宋" w:cs="仿宋"/>
                <w:color w:val="000000"/>
                <w:sz w:val="24"/>
                <w:szCs w:val="24"/>
              </w:rPr>
            </w:pPr>
            <w:r>
              <w:rPr>
                <w:rFonts w:hint="eastAsia" w:ascii="仿宋" w:eastAsia="仿宋" w:cs="仿宋"/>
                <w:color w:val="000000"/>
                <w:sz w:val="24"/>
                <w:szCs w:val="24"/>
              </w:rPr>
              <w:t>课程目标2</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8.2【团队</w:t>
            </w:r>
            <w:r>
              <w:rPr>
                <w:rFonts w:hint="eastAsia" w:ascii="仿宋" w:eastAsia="仿宋" w:cs="仿宋"/>
                <w:color w:val="000000"/>
                <w:sz w:val="24"/>
                <w:szCs w:val="24"/>
              </w:rPr>
              <w:t>协</w:t>
            </w:r>
            <w:r>
              <w:rPr>
                <w:rFonts w:ascii="仿宋" w:eastAsia="仿宋" w:cs="仿宋"/>
                <w:color w:val="000000"/>
                <w:sz w:val="24"/>
                <w:szCs w:val="24"/>
              </w:rPr>
              <w:t>作】理解学习共同体的作用，</w:t>
            </w:r>
            <w:r>
              <w:rPr>
                <w:rFonts w:hint="eastAsia" w:ascii="仿宋" w:eastAsia="仿宋" w:cs="仿宋"/>
                <w:color w:val="000000"/>
                <w:sz w:val="24"/>
                <w:szCs w:val="24"/>
              </w:rPr>
              <w:t>掌握团队协作的基本策略</w:t>
            </w:r>
            <w:r>
              <w:rPr>
                <w:rFonts w:ascii="仿宋" w:eastAsia="仿宋" w:cs="仿宋"/>
                <w:color w:val="000000"/>
                <w:sz w:val="24"/>
                <w:szCs w:val="24"/>
              </w:rPr>
              <w:t>，在课程学习、教育实践、艺术实践等活动中，具有良好的团队</w:t>
            </w:r>
            <w:r>
              <w:rPr>
                <w:rFonts w:hint="eastAsia" w:ascii="仿宋" w:eastAsia="仿宋" w:cs="仿宋"/>
                <w:color w:val="000000"/>
                <w:sz w:val="24"/>
                <w:szCs w:val="24"/>
              </w:rPr>
              <w:t>协</w:t>
            </w:r>
            <w:r>
              <w:rPr>
                <w:rFonts w:ascii="仿宋" w:eastAsia="仿宋" w:cs="仿宋"/>
                <w:color w:val="000000"/>
                <w:sz w:val="24"/>
                <w:szCs w:val="24"/>
              </w:rPr>
              <w:t>作精神。</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沟通合作</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w:t>
            </w:r>
            <w:r>
              <w:rPr>
                <w:rFonts w:ascii="仿宋" w:eastAsia="仿宋" w:cs="仿宋"/>
                <w:color w:val="000000"/>
                <w:sz w:val="24"/>
                <w:szCs w:val="24"/>
              </w:rPr>
              <w:t>H</w:t>
            </w:r>
            <w:r>
              <w:rPr>
                <w:rFonts w:hint="eastAsia" w:ascii="仿宋" w:eastAsia="仿宋" w:cs="仿宋"/>
                <w:color w:val="000000"/>
                <w:sz w:val="24"/>
                <w:szCs w:val="24"/>
              </w:rPr>
              <w:t>）</w:t>
            </w:r>
          </w:p>
        </w:tc>
      </w:tr>
      <w:tr>
        <w:trPr>
          <w:trHeight w:val="817"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117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jc w:val="center"/>
              <w:rPr>
                <w:rFonts w:hint="eastAsia" w:ascii="仿宋" w:eastAsia="仿宋" w:cs="仿宋"/>
                <w:color w:val="000000"/>
                <w:sz w:val="24"/>
                <w:szCs w:val="24"/>
              </w:rPr>
            </w:pPr>
            <w:r>
              <w:rPr>
                <w:rFonts w:hint="eastAsia" w:ascii="仿宋" w:eastAsia="仿宋" w:cs="仿宋"/>
                <w:color w:val="000000"/>
                <w:sz w:val="24"/>
                <w:szCs w:val="24"/>
              </w:rPr>
              <w:t>课程目标3</w:t>
            </w:r>
          </w:p>
        </w:tc>
        <w:tc>
          <w:tcPr>
            <w:tcW w:w="4521" w:type="dxa"/>
            <w:gridSpan w:val="7"/>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rPr>
                <w:rFonts w:hint="eastAsia" w:ascii="仿宋" w:eastAsia="仿宋" w:cs="仿宋"/>
                <w:color w:val="000000"/>
                <w:sz w:val="24"/>
                <w:szCs w:val="24"/>
              </w:rPr>
            </w:pPr>
            <w:r>
              <w:rPr>
                <w:rFonts w:ascii="仿宋" w:eastAsia="仿宋" w:cs="仿宋"/>
                <w:color w:val="000000"/>
                <w:sz w:val="24"/>
                <w:szCs w:val="24"/>
              </w:rPr>
              <w:t>6.1【育人理念】理解音乐教学与人的全面发展的关系，理解音乐学科的育人价值，具</w:t>
            </w:r>
            <w:r>
              <w:rPr>
                <w:rFonts w:hint="eastAsia" w:ascii="仿宋" w:eastAsia="仿宋" w:cs="仿宋"/>
                <w:color w:val="000000"/>
                <w:sz w:val="24"/>
                <w:szCs w:val="24"/>
              </w:rPr>
              <w:t>备</w:t>
            </w:r>
            <w:r>
              <w:rPr>
                <w:rFonts w:ascii="仿宋" w:eastAsia="仿宋" w:cs="仿宋"/>
                <w:color w:val="000000"/>
                <w:sz w:val="24"/>
                <w:szCs w:val="24"/>
              </w:rPr>
              <w:t>在音乐教学、课外辅导、学生交往中渗透“以美育人”的理念。</w:t>
            </w:r>
          </w:p>
        </w:tc>
        <w:tc>
          <w:tcPr>
            <w:tcW w:w="2077"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Style w:val="16"/>
                <w:rFonts w:hint="eastAsia" w:ascii="仿宋" w:eastAsia="仿宋"/>
                <w:color w:val="000000"/>
                <w:sz w:val="24"/>
                <w:szCs w:val="24"/>
              </w:rPr>
            </w:pPr>
            <w:r>
              <w:rPr>
                <w:rStyle w:val="16"/>
                <w:rFonts w:hint="eastAsia" w:ascii="仿宋" w:eastAsia="仿宋"/>
                <w:color w:val="000000"/>
                <w:sz w:val="24"/>
                <w:szCs w:val="24"/>
              </w:rPr>
              <w:t>综合育人</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w:t>
            </w:r>
            <w:r>
              <w:rPr>
                <w:rFonts w:ascii="仿宋" w:eastAsia="仿宋" w:cs="仿宋"/>
                <w:color w:val="000000"/>
                <w:sz w:val="24"/>
                <w:szCs w:val="24"/>
              </w:rPr>
              <w:t>L</w:t>
            </w:r>
            <w:r>
              <w:rPr>
                <w:rFonts w:hint="eastAsia" w:ascii="仿宋" w:eastAsia="仿宋" w:cs="仿宋"/>
                <w:color w:val="000000"/>
                <w:sz w:val="24"/>
                <w:szCs w:val="24"/>
              </w:rPr>
              <w:t>）</w:t>
            </w:r>
          </w:p>
        </w:tc>
      </w:tr>
      <w:tr>
        <w:trPr>
          <w:trHeight w:val="454" w:hRule="atLeast"/>
        </w:trPr>
        <w:tc>
          <w:tcPr>
            <w:tcW w:w="1376" w:type="dxa"/>
            <w:vMerge w:val="restart"/>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G</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技能</w:t>
            </w:r>
            <w:r>
              <w:rPr>
                <w:rFonts w:ascii="仿宋" w:eastAsia="仿宋" w:cs="仿宋"/>
                <w:color w:val="000000"/>
                <w:sz w:val="24"/>
                <w:szCs w:val="24"/>
              </w:rPr>
              <w:t>（</w:t>
            </w:r>
            <w:r>
              <w:rPr>
                <w:rFonts w:hint="eastAsia" w:ascii="仿宋" w:eastAsia="仿宋" w:cs="仿宋"/>
                <w:color w:val="000000"/>
                <w:sz w:val="24"/>
                <w:szCs w:val="24"/>
              </w:rPr>
              <w:t>实训）内容</w:t>
            </w: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lang w:val="en-US"/>
              </w:rPr>
              <w:t>实训目的</w:t>
            </w:r>
            <w:r>
              <w:rPr>
                <w:rFonts w:hint="eastAsia" w:ascii="仿宋" w:eastAsia="仿宋" w:cs="仿宋"/>
                <w:color w:val="000000"/>
                <w:sz w:val="24"/>
                <w:szCs w:val="24"/>
              </w:rPr>
              <w:t>及</w:t>
            </w:r>
            <w:r>
              <w:rPr>
                <w:rFonts w:hint="eastAsia" w:ascii="仿宋" w:eastAsia="仿宋" w:cs="仿宋"/>
                <w:color w:val="000000"/>
                <w:sz w:val="24"/>
                <w:szCs w:val="24"/>
                <w:lang w:val="en-US"/>
              </w:rPr>
              <w:t>任务</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目标</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分配</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实训</w:t>
            </w:r>
            <w:r>
              <w:rPr>
                <w:rFonts w:hint="eastAsia" w:ascii="仿宋" w:eastAsia="仿宋" w:cs="仿宋"/>
                <w:color w:val="000000"/>
                <w:sz w:val="24"/>
                <w:szCs w:val="24"/>
              </w:rPr>
              <w:t>一</w:t>
            </w:r>
            <w:r>
              <w:rPr>
                <w:rFonts w:ascii="仿宋" w:eastAsia="仿宋" w:cs="仿宋"/>
                <w:color w:val="000000"/>
                <w:sz w:val="24"/>
                <w:szCs w:val="24"/>
              </w:rPr>
              <w:t>：</w:t>
            </w:r>
            <w:r>
              <w:rPr>
                <w:rFonts w:hint="eastAsia" w:ascii="仿宋" w:eastAsia="仿宋" w:cs="仿宋"/>
                <w:color w:val="000000"/>
                <w:sz w:val="24"/>
                <w:szCs w:val="24"/>
                <w:lang w:val="en-US"/>
              </w:rPr>
              <w:t>作品排练实践</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实训</w:t>
            </w:r>
            <w:r>
              <w:rPr>
                <w:rFonts w:hint="eastAsia" w:ascii="仿宋" w:eastAsia="仿宋" w:cs="仿宋"/>
                <w:color w:val="000000"/>
                <w:sz w:val="24"/>
                <w:szCs w:val="24"/>
              </w:rPr>
              <w:t>目的：培养学生的器乐合奏、协作的能力、具有综合的器乐合奏音乐素质，通过合奏实践，理解的统一、平衡与和谐，并根据合奏作品的风格和表现的要求，对器乐各声部的声音及其表现进行调整，具备单独演奏技术水平上培养和提高学生的合奏、合作能力。</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实</w:t>
            </w:r>
            <w:r>
              <w:rPr>
                <w:rFonts w:hint="eastAsia" w:ascii="仿宋" w:eastAsia="仿宋" w:cs="仿宋"/>
                <w:color w:val="000000"/>
                <w:sz w:val="24"/>
                <w:szCs w:val="24"/>
                <w:lang w:val="en-US"/>
              </w:rPr>
              <w:t>训</w:t>
            </w:r>
            <w:r>
              <w:rPr>
                <w:rFonts w:hint="eastAsia" w:ascii="仿宋" w:eastAsia="仿宋" w:cs="仿宋"/>
                <w:color w:val="000000"/>
                <w:sz w:val="24"/>
                <w:szCs w:val="24"/>
              </w:rPr>
              <w:t>任务：</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Ⅰ.《归帆圆舞曲》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Ⅱ.《故乡行》</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III.《金秋吟》</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IV.《牧歌》</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V.《瑶族舞曲》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VI.《女人花+卡农》</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VII.《桃李报春》</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VIII.《苏堤漫步》</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IX.《枉凝眉》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X.《小夜曲》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XI.《思乡》</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XII.《彩云追月》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XIII.《紫竹调》</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XIV.《节日圆舞曲》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XV.《蓝色多瑙河》</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ascii="仿宋" w:eastAsia="仿宋" w:cs="仿宋"/>
                <w:color w:val="000000"/>
                <w:sz w:val="24"/>
                <w:szCs w:val="24"/>
              </w:rPr>
            </w:pPr>
            <w:r>
              <w:rPr>
                <w:rFonts w:ascii="仿宋" w:eastAsia="仿宋" w:cs="仿宋"/>
                <w:color w:val="000000"/>
                <w:sz w:val="24"/>
                <w:szCs w:val="24"/>
              </w:rPr>
              <w:t>48</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5695" w:type="dxa"/>
            <w:gridSpan w:val="9"/>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实训</w:t>
            </w:r>
            <w:r>
              <w:rPr>
                <w:rFonts w:hint="eastAsia" w:ascii="仿宋" w:eastAsia="仿宋" w:cs="仿宋"/>
                <w:color w:val="000000"/>
                <w:sz w:val="24"/>
                <w:szCs w:val="24"/>
              </w:rPr>
              <w:t>二</w:t>
            </w:r>
            <w:r>
              <w:rPr>
                <w:rFonts w:ascii="仿宋" w:eastAsia="仿宋" w:cs="仿宋"/>
                <w:color w:val="000000"/>
                <w:sz w:val="24"/>
                <w:szCs w:val="24"/>
              </w:rPr>
              <w:t>：</w:t>
            </w:r>
            <w:r>
              <w:rPr>
                <w:rFonts w:hint="eastAsia" w:ascii="仿宋" w:eastAsia="仿宋" w:cs="仿宋"/>
                <w:color w:val="000000"/>
                <w:sz w:val="24"/>
                <w:szCs w:val="24"/>
                <w:lang w:val="en-US"/>
              </w:rPr>
              <w:t>作品排练实践</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lang w:val="en-US"/>
              </w:rPr>
              <w:t>实训</w:t>
            </w:r>
            <w:r>
              <w:rPr>
                <w:rFonts w:hint="eastAsia" w:ascii="仿宋" w:eastAsia="仿宋" w:cs="仿宋"/>
                <w:color w:val="000000"/>
                <w:sz w:val="24"/>
                <w:szCs w:val="24"/>
              </w:rPr>
              <w:t>目的：使学生学习和了解不同的合奏形式和组合，系统学习乐队知识，了解乐队的组建和训练方法。要求学生在课堂学习之余，主动排练、创编小型合奏、重奏乐曲。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实</w:t>
            </w:r>
            <w:r>
              <w:rPr>
                <w:rFonts w:hint="eastAsia" w:ascii="仿宋" w:eastAsia="仿宋" w:cs="仿宋"/>
                <w:color w:val="000000"/>
                <w:sz w:val="24"/>
                <w:szCs w:val="24"/>
                <w:lang w:val="en-US"/>
              </w:rPr>
              <w:t>训</w:t>
            </w:r>
            <w:r>
              <w:rPr>
                <w:rFonts w:hint="eastAsia" w:ascii="仿宋" w:eastAsia="仿宋" w:cs="仿宋"/>
                <w:color w:val="000000"/>
                <w:sz w:val="24"/>
                <w:szCs w:val="24"/>
              </w:rPr>
              <w:t>任务：</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Ⅰ.《归帆圆舞曲》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Ⅱ.《故乡行》</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III.《金秋吟》</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IV.《牧歌》</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V.《瑶族舞曲》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VI.《女人花+卡农》</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VII.《桃李报春》</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VIII.《苏堤漫步》</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IX.《枉凝眉》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X.《小夜曲》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XI.《思乡》</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XII.《彩云追月》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XIII.《紫竹调》</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XIV.《节日圆舞曲》</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XV.《蓝色多瑙河》</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注：教学谱例根据实际需要，不断增补调整。</w:t>
            </w:r>
          </w:p>
        </w:tc>
        <w:tc>
          <w:tcPr>
            <w:tcW w:w="115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支撑课程目标1、2、3</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ascii="仿宋" w:eastAsia="仿宋" w:cs="仿宋"/>
                <w:color w:val="000000"/>
                <w:sz w:val="24"/>
                <w:szCs w:val="24"/>
              </w:rPr>
            </w:pPr>
            <w:r>
              <w:rPr>
                <w:rFonts w:ascii="仿宋" w:eastAsia="仿宋" w:cs="仿宋"/>
                <w:color w:val="000000"/>
                <w:sz w:val="24"/>
                <w:szCs w:val="24"/>
              </w:rPr>
              <w:t>48</w:t>
            </w:r>
          </w:p>
        </w:tc>
      </w:tr>
      <w:tr>
        <w:trPr>
          <w:trHeight w:val="454" w:hRule="atLeast"/>
        </w:trPr>
        <w:tc>
          <w:tcPr>
            <w:tcW w:w="1376" w:type="dxa"/>
            <w:vMerge w:val="continue"/>
            <w:tcBorders>
              <w:top w:val="single" w:color="auto" w:sz="4" w:space="0"/>
              <w:left w:val="single" w:color="auto" w:sz="4" w:space="0"/>
              <w:bottom w:val="single" w:color="auto" w:sz="4" w:space="0"/>
              <w:right w:val="single" w:color="auto" w:sz="4" w:space="0"/>
            </w:tcBorders>
            <w:shd w:val="clear" w:color="auto" w:fill="FFFFFF"/>
            <w:noWrap/>
            <w:vAlign w:val="center"/>
          </w:tcPr>
          <w:p/>
        </w:tc>
        <w:tc>
          <w:tcPr>
            <w:tcW w:w="6848" w:type="dxa"/>
            <w:gridSpan w:val="12"/>
            <w:tcBorders>
              <w:top w:val="single" w:color="auto" w:sz="4" w:space="0"/>
              <w:left w:val="single" w:color="auto" w:sz="4" w:space="0"/>
              <w:bottom w:val="single" w:color="auto" w:sz="4" w:space="0"/>
              <w:right w:val="single" w:color="auto" w:sz="4" w:space="0"/>
            </w:tcBorders>
            <w:shd w:val="clear" w:color="auto" w:fill="auto"/>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合计</w:t>
            </w:r>
          </w:p>
        </w:tc>
        <w:tc>
          <w:tcPr>
            <w:tcW w:w="924"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adjustRightInd w:val="0"/>
              <w:snapToGrid w:val="0"/>
              <w:spacing w:line="240" w:lineRule="atLeast"/>
              <w:jc w:val="center"/>
              <w:rPr>
                <w:rFonts w:ascii="仿宋" w:eastAsia="仿宋" w:cs="仿宋"/>
                <w:color w:val="000000"/>
                <w:sz w:val="24"/>
                <w:szCs w:val="24"/>
              </w:rPr>
            </w:pPr>
            <w:r>
              <w:rPr>
                <w:rFonts w:ascii="仿宋" w:eastAsia="仿宋" w:cs="仿宋"/>
                <w:color w:val="000000"/>
                <w:sz w:val="24"/>
                <w:szCs w:val="24"/>
              </w:rPr>
              <w:t>9</w:t>
            </w:r>
            <w:r>
              <w:rPr>
                <w:rFonts w:hint="eastAsia" w:ascii="仿宋" w:eastAsia="仿宋" w:cs="仿宋"/>
                <w:color w:val="000000"/>
                <w:sz w:val="24"/>
                <w:szCs w:val="24"/>
              </w:rPr>
              <w:t>6</w:t>
            </w:r>
          </w:p>
        </w:tc>
      </w:tr>
      <w:tr>
        <w:trPr>
          <w:trHeight w:val="921"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I</w:t>
            </w:r>
          </w:p>
          <w:p>
            <w:pPr>
              <w:adjustRightInd w:val="0"/>
              <w:snapToGrid w:val="0"/>
              <w:spacing w:line="240" w:lineRule="atLeast"/>
              <w:jc w:val="center"/>
              <w:rPr>
                <w:rFonts w:hint="eastAsia" w:ascii="仿宋" w:eastAsia="仿宋" w:cs="仿宋"/>
                <w:color w:val="000000"/>
                <w:sz w:val="24"/>
                <w:szCs w:val="24"/>
                <w:lang w:eastAsia="zh-TW"/>
              </w:rPr>
            </w:pPr>
            <w:r>
              <w:rPr>
                <w:rFonts w:hint="eastAsia" w:ascii="仿宋" w:eastAsia="仿宋" w:cs="仿宋"/>
                <w:color w:val="000000"/>
                <w:sz w:val="24"/>
                <w:szCs w:val="24"/>
              </w:rPr>
              <w:t>教学方法与教学方式</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理论课与实践课是</w:t>
            </w:r>
            <w:r>
              <w:rPr>
                <w:rFonts w:ascii="仿宋" w:eastAsia="仿宋" w:cs="仿宋"/>
                <w:color w:val="000000"/>
                <w:sz w:val="24"/>
                <w:szCs w:val="24"/>
              </w:rPr>
              <w:t>通过叙述、描绘、解释、推论来传递信息、传授知识、阐明概念、论证定律和公式，引导学生分析和认识问题。</w:t>
            </w:r>
            <w:r>
              <w:rPr>
                <w:rFonts w:hint="eastAsia" w:ascii="仿宋" w:eastAsia="仿宋" w:cs="仿宋"/>
                <w:color w:val="000000"/>
                <w:sz w:val="24"/>
                <w:szCs w:val="24"/>
              </w:rPr>
              <w:t>学生在教师的指导下巩固知识、运用知识、形成技能技巧。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主要方式：</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讲授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网络学习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讨论或座谈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问题导向学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分组合作学习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专题学习  </w:t>
            </w:r>
            <w:r>
              <w:rPr>
                <w:rFonts w:hint="eastAsia" w:ascii="仿宋" w:eastAsia="仿宋" w:cs="仿宋"/>
                <w:color w:val="000000"/>
                <w:sz w:val="24"/>
                <w:szCs w:val="24"/>
              </w:rPr>
              <w:sym w:font="Wingdings" w:char="00FE"/>
            </w:r>
            <w:r>
              <w:rPr>
                <w:rFonts w:hint="eastAsia" w:ascii="仿宋" w:eastAsia="仿宋" w:cs="仿宋"/>
                <w:color w:val="000000"/>
                <w:sz w:val="24"/>
                <w:szCs w:val="24"/>
              </w:rPr>
              <w:t xml:space="preserve">实作学习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发表学习  </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实习  </w:t>
            </w:r>
            <w:r>
              <w:rPr>
                <w:rFonts w:hint="eastAsia" w:ascii="仿宋" w:eastAsia="仿宋" w:cs="仿宋"/>
                <w:color w:val="000000"/>
                <w:sz w:val="24"/>
                <w:szCs w:val="24"/>
              </w:rPr>
              <w:sym w:font="Wingdings" w:char="00A8"/>
            </w:r>
            <w:r>
              <w:rPr>
                <w:rFonts w:hint="eastAsia" w:ascii="仿宋" w:eastAsia="仿宋" w:cs="仿宋"/>
                <w:color w:val="000000"/>
                <w:sz w:val="24"/>
                <w:szCs w:val="24"/>
              </w:rPr>
              <w:t xml:space="preserve">参观访问  </w:t>
            </w:r>
            <w:r>
              <w:rPr>
                <w:rFonts w:hint="eastAsia" w:ascii="仿宋" w:eastAsia="仿宋" w:cs="仿宋"/>
                <w:color w:val="000000"/>
                <w:sz w:val="24"/>
                <w:szCs w:val="24"/>
              </w:rPr>
              <w:sym w:font="Wingdings" w:char="00A8"/>
            </w:r>
            <w:r>
              <w:rPr>
                <w:rFonts w:hint="eastAsia" w:ascii="仿宋" w:eastAsia="仿宋" w:cs="仿宋"/>
                <w:color w:val="000000"/>
                <w:sz w:val="24"/>
                <w:szCs w:val="24"/>
              </w:rPr>
              <w:t>其它：        (如口头训练等)</w:t>
            </w:r>
          </w:p>
        </w:tc>
      </w:tr>
      <w:tr>
        <w:trPr>
          <w:trHeight w:val="580"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J</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教学条件</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需求</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（如时间、地点安排与“一课双师”等教师配备需求等）</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1.演艺厅</w:t>
            </w:r>
          </w:p>
          <w:p>
            <w:pPr>
              <w:adjustRightInd w:val="0"/>
              <w:snapToGrid w:val="0"/>
              <w:spacing w:line="240" w:lineRule="atLeast"/>
              <w:rPr>
                <w:rFonts w:ascii="仿宋" w:eastAsia="仿宋" w:cs="仿宋"/>
                <w:color w:val="000000"/>
                <w:sz w:val="24"/>
                <w:szCs w:val="24"/>
              </w:rPr>
            </w:pPr>
            <w:r>
              <w:rPr>
                <w:rFonts w:hint="eastAsia" w:ascii="仿宋" w:eastAsia="仿宋" w:cs="仿宋"/>
                <w:color w:val="000000"/>
                <w:sz w:val="24"/>
                <w:szCs w:val="24"/>
              </w:rPr>
              <w:t>2.艺术指导教师（钢琴伴奏教师）</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3.“一课双师”</w:t>
            </w:r>
          </w:p>
        </w:tc>
      </w:tr>
      <w:tr>
        <w:trPr>
          <w:trHeight w:val="711" w:hRule="atLeast"/>
        </w:trPr>
        <w:tc>
          <w:tcPr>
            <w:tcW w:w="1376"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K</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课程目标及其考核内容、考核方式及评分占比</w:t>
            </w:r>
          </w:p>
        </w:tc>
        <w:tc>
          <w:tcPr>
            <w:tcW w:w="1032" w:type="dxa"/>
            <w:vMerge w:val="restart"/>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课程目标及评分占比</w:t>
            </w:r>
          </w:p>
        </w:tc>
        <w:tc>
          <w:tcPr>
            <w:tcW w:w="3247" w:type="dxa"/>
            <w:gridSpan w:val="5"/>
            <w:vMerge w:val="restart"/>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考核内容</w:t>
            </w:r>
          </w:p>
        </w:tc>
        <w:tc>
          <w:tcPr>
            <w:tcW w:w="2773" w:type="dxa"/>
            <w:gridSpan w:val="7"/>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考核方式</w:t>
            </w:r>
          </w:p>
        </w:tc>
        <w:tc>
          <w:tcPr>
            <w:tcW w:w="720" w:type="dxa"/>
            <w:vMerge w:val="restart"/>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课程分目标的达成度</w:t>
            </w:r>
          </w:p>
        </w:tc>
      </w:tr>
      <w:tr>
        <w:trPr>
          <w:trHeight w:val="184"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32" w:type="dxa"/>
            <w:vMerge w:val="continue"/>
            <w:tcBorders>
              <w:top w:val="single" w:color="auto" w:sz="4" w:space="0"/>
              <w:left w:val="single" w:color="auto" w:sz="4" w:space="0"/>
              <w:bottom w:val="single" w:color="auto" w:sz="4" w:space="0"/>
              <w:right w:val="single" w:color="auto" w:sz="4" w:space="0"/>
              <w:tl2br w:val="single" w:color="auto" w:sz="4" w:space="0"/>
            </w:tcBorders>
            <w:noWrap/>
            <w:vAlign w:val="center"/>
          </w:tcPr>
          <w:p/>
        </w:tc>
        <w:tc>
          <w:tcPr>
            <w:tcW w:w="3247" w:type="dxa"/>
            <w:gridSpan w:val="5"/>
            <w:vMerge w:val="continue"/>
            <w:tcBorders>
              <w:top w:val="single" w:color="auto" w:sz="4" w:space="0"/>
              <w:left w:val="single" w:color="auto" w:sz="4" w:space="0"/>
              <w:bottom w:val="single" w:color="auto" w:sz="4" w:space="0"/>
              <w:right w:val="single" w:color="000000" w:sz="4" w:space="0"/>
            </w:tcBorders>
            <w:noWrap/>
            <w:vAlign w:val="center"/>
          </w:tcPr>
          <w:p/>
        </w:tc>
        <w:tc>
          <w:tcPr>
            <w:tcW w:w="924" w:type="dxa"/>
            <w:gridSpan w:val="2"/>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考勤</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占比（5%）</w:t>
            </w:r>
          </w:p>
        </w:tc>
        <w:tc>
          <w:tcPr>
            <w:tcW w:w="924" w:type="dxa"/>
            <w:gridSpan w:val="2"/>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过程</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考核</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占比（35%）</w:t>
            </w:r>
          </w:p>
        </w:tc>
        <w:tc>
          <w:tcPr>
            <w:tcW w:w="925" w:type="dxa"/>
            <w:gridSpan w:val="3"/>
            <w:tcBorders>
              <w:top w:val="single" w:color="auto" w:sz="4" w:space="0"/>
              <w:left w:val="single" w:color="000000"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期末</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考试评分占比（60%）</w:t>
            </w:r>
          </w:p>
        </w:tc>
        <w:tc>
          <w:tcPr>
            <w:tcW w:w="720" w:type="dxa"/>
            <w:vMerge w:val="continue"/>
            <w:tcBorders>
              <w:top w:val="single" w:color="auto" w:sz="4" w:space="0"/>
              <w:left w:val="single" w:color="000000" w:sz="4" w:space="0"/>
              <w:bottom w:val="single" w:color="auto" w:sz="4" w:space="0"/>
              <w:right w:val="single" w:color="auto" w:sz="4" w:space="0"/>
            </w:tcBorders>
            <w:noWrap/>
            <w:vAlign w:val="center"/>
          </w:tcPr>
          <w:p/>
        </w:tc>
      </w:tr>
      <w:t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课程目标1（50%）</w:t>
            </w:r>
          </w:p>
        </w:tc>
        <w:tc>
          <w:tcPr>
            <w:tcW w:w="3247" w:type="dxa"/>
            <w:gridSpan w:val="5"/>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掌握器乐合奏多声部、分声部训练的基本方法与技巧，对基本技术能够熟练掌握和综合运用。</w:t>
            </w:r>
          </w:p>
        </w:tc>
        <w:tc>
          <w:tcPr>
            <w:tcW w:w="924" w:type="dxa"/>
            <w:gridSpan w:val="2"/>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2.5</w:t>
            </w:r>
          </w:p>
        </w:tc>
        <w:tc>
          <w:tcPr>
            <w:tcW w:w="924" w:type="dxa"/>
            <w:gridSpan w:val="2"/>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17.5</w:t>
            </w:r>
          </w:p>
        </w:tc>
        <w:tc>
          <w:tcPr>
            <w:tcW w:w="925" w:type="dxa"/>
            <w:gridSpan w:val="3"/>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30</w:t>
            </w:r>
          </w:p>
        </w:tc>
        <w:tc>
          <w:tcPr>
            <w:tcW w:w="72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745"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课程目标2（30%）</w:t>
            </w:r>
          </w:p>
        </w:tc>
        <w:tc>
          <w:tcPr>
            <w:tcW w:w="3247" w:type="dxa"/>
            <w:gridSpan w:val="5"/>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掌握基本的乐队排练、指挥的基本技巧，具备对不同风格合奏。</w:t>
            </w:r>
          </w:p>
        </w:tc>
        <w:tc>
          <w:tcPr>
            <w:tcW w:w="924" w:type="dxa"/>
            <w:gridSpan w:val="2"/>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1.5</w:t>
            </w:r>
          </w:p>
        </w:tc>
        <w:tc>
          <w:tcPr>
            <w:tcW w:w="924" w:type="dxa"/>
            <w:gridSpan w:val="2"/>
            <w:tcBorders>
              <w:top w:val="single" w:color="auto" w:sz="4" w:space="0"/>
              <w:left w:val="single" w:color="auto" w:sz="4" w:space="0"/>
              <w:bottom w:val="single" w:color="000000"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10.5</w:t>
            </w:r>
          </w:p>
        </w:tc>
        <w:tc>
          <w:tcPr>
            <w:tcW w:w="925" w:type="dxa"/>
            <w:gridSpan w:val="3"/>
            <w:tcBorders>
              <w:top w:val="single" w:color="auto" w:sz="4" w:space="0"/>
              <w:left w:val="single" w:color="000000" w:sz="4" w:space="0"/>
              <w:bottom w:val="single" w:color="000000"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18</w:t>
            </w:r>
          </w:p>
        </w:tc>
        <w:tc>
          <w:tcPr>
            <w:tcW w:w="720" w:type="dxa"/>
            <w:tcBorders>
              <w:top w:val="single" w:color="auto" w:sz="4" w:space="0"/>
              <w:left w:val="single" w:color="000000" w:sz="4" w:space="0"/>
              <w:bottom w:val="single" w:color="000000"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103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课程目标3（20%）</w:t>
            </w:r>
          </w:p>
        </w:tc>
        <w:tc>
          <w:tcPr>
            <w:tcW w:w="3247" w:type="dxa"/>
            <w:gridSpan w:val="5"/>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1.能够</w:t>
            </w:r>
            <w:r>
              <w:rPr>
                <w:rStyle w:val="16"/>
                <w:rFonts w:hint="eastAsia" w:ascii="仿宋" w:eastAsia="仿宋"/>
                <w:color w:val="000000"/>
                <w:sz w:val="24"/>
                <w:szCs w:val="24"/>
              </w:rPr>
              <w:t>在中学课外音乐活动中组织、编排乐团等社团活动，在艺术实践中引导学生做到崇德尚艺</w:t>
            </w:r>
            <w:r>
              <w:rPr>
                <w:rStyle w:val="16"/>
                <w:rFonts w:ascii="仿宋" w:eastAsia="仿宋"/>
                <w:color w:val="000000"/>
                <w:sz w:val="24"/>
                <w:szCs w:val="24"/>
              </w:rPr>
              <w:t>。</w:t>
            </w:r>
          </w:p>
          <w:p>
            <w:pPr>
              <w:adjustRightInd w:val="0"/>
              <w:snapToGrid w:val="0"/>
              <w:spacing w:line="240" w:lineRule="atLeast"/>
              <w:ind w:firstLine="480" w:firstLineChars="200"/>
              <w:rPr>
                <w:rFonts w:hint="eastAsia" w:ascii="仿宋" w:eastAsia="仿宋" w:cs="仿宋"/>
                <w:color w:val="000000"/>
                <w:sz w:val="24"/>
                <w:szCs w:val="24"/>
              </w:rPr>
            </w:pPr>
            <w:r>
              <w:rPr>
                <w:rFonts w:hint="eastAsia" w:ascii="仿宋" w:eastAsia="仿宋" w:cs="仿宋"/>
                <w:color w:val="000000"/>
                <w:sz w:val="24"/>
                <w:szCs w:val="24"/>
              </w:rPr>
              <w:t>2.能够就器乐合奏相关问题进行思考、表达和沟通。</w:t>
            </w:r>
          </w:p>
        </w:tc>
        <w:tc>
          <w:tcPr>
            <w:tcW w:w="924" w:type="dxa"/>
            <w:gridSpan w:val="2"/>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w:t>
            </w:r>
          </w:p>
        </w:tc>
        <w:tc>
          <w:tcPr>
            <w:tcW w:w="924" w:type="dxa"/>
            <w:gridSpan w:val="2"/>
            <w:tcBorders>
              <w:top w:val="single" w:color="000000"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7</w:t>
            </w:r>
          </w:p>
        </w:tc>
        <w:tc>
          <w:tcPr>
            <w:tcW w:w="925" w:type="dxa"/>
            <w:gridSpan w:val="3"/>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12</w:t>
            </w:r>
          </w:p>
        </w:tc>
        <w:tc>
          <w:tcPr>
            <w:tcW w:w="720" w:type="dxa"/>
            <w:tcBorders>
              <w:top w:val="single" w:color="000000"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0.75</w:t>
            </w:r>
          </w:p>
        </w:tc>
      </w:tr>
      <w:tr>
        <w:trPr>
          <w:trHeight w:val="515" w:hRule="atLeast"/>
        </w:trPr>
        <w:tc>
          <w:tcPr>
            <w:tcW w:w="1376" w:type="dxa"/>
            <w:vMerge w:val="continue"/>
            <w:tcBorders>
              <w:top w:val="single" w:color="auto" w:sz="4" w:space="0"/>
              <w:left w:val="single" w:color="auto" w:sz="4" w:space="0"/>
              <w:bottom w:val="single" w:color="auto" w:sz="4" w:space="0"/>
              <w:right w:val="single" w:color="auto" w:sz="4" w:space="0"/>
            </w:tcBorders>
            <w:noWrap/>
            <w:vAlign w:val="center"/>
          </w:tcPr>
          <w:p/>
        </w:tc>
        <w:tc>
          <w:tcPr>
            <w:tcW w:w="4279" w:type="dxa"/>
            <w:gridSpan w:val="6"/>
            <w:tcBorders>
              <w:top w:val="single" w:color="auto"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总分</w:t>
            </w:r>
            <w:r>
              <w:rPr>
                <w:rFonts w:ascii="仿宋" w:eastAsia="仿宋" w:cs="仿宋"/>
                <w:color w:val="000000"/>
                <w:sz w:val="24"/>
                <w:szCs w:val="24"/>
              </w:rPr>
              <w:t>100</w:t>
            </w:r>
          </w:p>
        </w:tc>
        <w:tc>
          <w:tcPr>
            <w:tcW w:w="924" w:type="dxa"/>
            <w:gridSpan w:val="2"/>
            <w:tcBorders>
              <w:top w:val="single" w:color="auto"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5</w:t>
            </w:r>
          </w:p>
        </w:tc>
        <w:tc>
          <w:tcPr>
            <w:tcW w:w="924" w:type="dxa"/>
            <w:gridSpan w:val="2"/>
            <w:tcBorders>
              <w:top w:val="single" w:color="000000" w:sz="4" w:space="0"/>
              <w:left w:val="single" w:color="auto" w:sz="4" w:space="0"/>
              <w:bottom w:val="single" w:color="auto"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35</w:t>
            </w:r>
          </w:p>
        </w:tc>
        <w:tc>
          <w:tcPr>
            <w:tcW w:w="925" w:type="dxa"/>
            <w:gridSpan w:val="3"/>
            <w:tcBorders>
              <w:top w:val="single" w:color="000000" w:sz="4" w:space="0"/>
              <w:left w:val="single" w:color="000000" w:sz="4" w:space="0"/>
              <w:bottom w:val="single" w:color="auto" w:sz="4" w:space="0"/>
              <w:right w:val="single" w:color="000000" w:sz="4" w:space="0"/>
            </w:tcBorders>
            <w:noWrap/>
            <w:vAlign w:val="center"/>
          </w:tcPr>
          <w:p>
            <w:pPr>
              <w:adjustRightInd w:val="0"/>
              <w:snapToGrid w:val="0"/>
              <w:spacing w:line="240" w:lineRule="atLeast"/>
              <w:jc w:val="center"/>
              <w:rPr>
                <w:rFonts w:ascii="仿宋" w:eastAsia="仿宋" w:cs="仿宋"/>
                <w:color w:val="000000"/>
                <w:sz w:val="24"/>
                <w:szCs w:val="24"/>
              </w:rPr>
            </w:pPr>
            <w:r>
              <w:rPr>
                <w:rFonts w:hint="eastAsia" w:ascii="仿宋" w:eastAsia="仿宋" w:cs="仿宋"/>
                <w:color w:val="000000"/>
                <w:sz w:val="24"/>
                <w:szCs w:val="24"/>
              </w:rPr>
              <w:t>60</w:t>
            </w:r>
          </w:p>
        </w:tc>
        <w:tc>
          <w:tcPr>
            <w:tcW w:w="720" w:type="dxa"/>
            <w:tcBorders>
              <w:top w:val="single" w:color="000000" w:sz="4" w:space="0"/>
              <w:left w:val="single" w:color="000000"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p>
        </w:tc>
      </w:tr>
      <w:t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L</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学习建议</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240" w:lineRule="atLeast"/>
              <w:rPr>
                <w:rFonts w:hint="eastAsia" w:ascii="仿宋" w:eastAsia="仿宋" w:cs="仿宋"/>
                <w:color w:val="000000"/>
                <w:sz w:val="24"/>
                <w:szCs w:val="24"/>
              </w:rPr>
            </w:pPr>
            <w:r>
              <w:rPr>
                <w:rFonts w:hint="eastAsia" w:ascii="仿宋" w:eastAsia="仿宋" w:cs="仿宋"/>
                <w:color w:val="000000"/>
                <w:sz w:val="24"/>
                <w:szCs w:val="24"/>
              </w:rPr>
              <w:t>2.研究性学习。鼓励学生针对课程教学内容，尝试理论课结合实践课的教学方式，开展相关的合唱指挥进展和专题讲座，提高学生的学习兴趣，了解国内外最新合唱指挥知识，开阔学生的视野。</w:t>
            </w:r>
          </w:p>
        </w:tc>
      </w:tr>
      <w:tr>
        <w:trPr>
          <w:trHeight w:val="45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M</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评分量表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tabs>
                <w:tab w:val="left" w:pos="720"/>
              </w:tabs>
              <w:adjustRightInd w:val="0"/>
              <w:snapToGrid w:val="0"/>
              <w:rPr>
                <w:rFonts w:hint="eastAsia" w:ascii="仿宋" w:eastAsia="仿宋" w:cs="仿宋"/>
                <w:color w:val="000000"/>
                <w:kern w:val="0"/>
                <w:sz w:val="24"/>
                <w:szCs w:val="24"/>
              </w:rPr>
            </w:pPr>
            <w:r>
              <w:rPr>
                <w:rFonts w:hint="eastAsia" w:ascii="仿宋" w:eastAsia="仿宋" w:cs="仿宋"/>
                <w:color w:val="000000"/>
                <w:kern w:val="0"/>
                <w:sz w:val="24"/>
                <w:szCs w:val="24"/>
              </w:rPr>
              <w:t>《器乐合奏》课程目标评分量表见附表。</w:t>
            </w:r>
          </w:p>
        </w:tc>
      </w:tr>
      <w:tr>
        <w:trPr>
          <w:trHeight w:val="884"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备注</w:t>
            </w:r>
          </w:p>
        </w:tc>
        <w:tc>
          <w:tcPr>
            <w:tcW w:w="7772" w:type="dxa"/>
            <w:gridSpan w:val="14"/>
            <w:tcBorders>
              <w:top w:val="single" w:color="auto" w:sz="4" w:space="0"/>
              <w:left w:val="single" w:color="auto" w:sz="4" w:space="0"/>
              <w:bottom w:val="single" w:color="auto" w:sz="4" w:space="0"/>
              <w:right w:val="single" w:color="auto" w:sz="4" w:space="0"/>
            </w:tcBorders>
            <w:noWrap/>
            <w:vAlign w:val="center"/>
          </w:tcPr>
          <w:p>
            <w:pPr>
              <w:adjustRightInd w:val="0"/>
              <w:snapToGrid w:val="0"/>
              <w:rPr>
                <w:rFonts w:hint="eastAsia" w:ascii="仿宋" w:eastAsia="仿宋" w:cs="仿宋"/>
                <w:color w:val="000000"/>
                <w:kern w:val="0"/>
                <w:sz w:val="24"/>
                <w:szCs w:val="24"/>
              </w:rPr>
            </w:pPr>
            <w:r>
              <w:rPr>
                <w:rFonts w:hint="eastAsia" w:ascii="仿宋" w:eastAsia="仿宋" w:cs="仿宋"/>
                <w:color w:val="000000"/>
                <w:sz w:val="24"/>
                <w:szCs w:val="24"/>
              </w:rPr>
              <w:t>课程大纲A—M项由开课学院审批通过，任课教师不能自行更改。</w:t>
            </w:r>
          </w:p>
        </w:tc>
      </w:tr>
      <w:tr>
        <w:trPr>
          <w:trHeight w:val="771" w:hRule="atLeast"/>
        </w:trPr>
        <w:tc>
          <w:tcPr>
            <w:tcW w:w="1376"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审批</w:t>
            </w:r>
          </w:p>
          <w:p>
            <w:pPr>
              <w:adjustRightInd w:val="0"/>
              <w:snapToGrid w:val="0"/>
              <w:spacing w:line="240" w:lineRule="atLeast"/>
              <w:jc w:val="center"/>
              <w:rPr>
                <w:rFonts w:hint="eastAsia" w:ascii="仿宋" w:eastAsia="仿宋" w:cs="仿宋"/>
                <w:color w:val="000000"/>
                <w:sz w:val="24"/>
                <w:szCs w:val="24"/>
              </w:rPr>
            </w:pPr>
            <w:r>
              <w:rPr>
                <w:rFonts w:hint="eastAsia" w:ascii="仿宋" w:eastAsia="仿宋" w:cs="仿宋"/>
                <w:color w:val="000000"/>
                <w:sz w:val="24"/>
                <w:szCs w:val="24"/>
              </w:rPr>
              <w:t>意见</w:t>
            </w:r>
          </w:p>
        </w:tc>
        <w:tc>
          <w:tcPr>
            <w:tcW w:w="3869" w:type="dxa"/>
            <w:gridSpan w:val="5"/>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课程教学大纲修订负责人及教学团队成员</w:t>
            </w:r>
            <w:r>
              <w:rPr>
                <w:rFonts w:hint="eastAsia" w:ascii="仿宋" w:eastAsia="仿宋" w:cs="仿宋"/>
                <w:color w:val="000000"/>
                <w:sz w:val="24"/>
                <w:szCs w:val="24"/>
              </w:rPr>
              <w:t>签名</w:t>
            </w:r>
            <w:r>
              <w:rPr>
                <w:rFonts w:hint="eastAsia" w:ascii="仿宋" w:eastAsia="仿宋" w:cs="仿宋"/>
                <w:kern w:val="0"/>
                <w:sz w:val="24"/>
                <w:szCs w:val="24"/>
              </w:rPr>
              <w:t xml:space="preserve">：   </w:t>
            </w:r>
          </w:p>
          <w:p>
            <w:pPr>
              <w:widowControl/>
              <w:adjustRightInd w:val="0"/>
              <w:snapToGrid w:val="0"/>
              <w:jc w:val="left"/>
              <w:rPr>
                <w:rFonts w:hint="eastAsia" w:ascii="仿宋" w:eastAsia="仿宋" w:cs="仿宋"/>
                <w:kern w:val="0"/>
                <w:sz w:val="24"/>
                <w:szCs w:val="24"/>
              </w:rPr>
            </w:pPr>
            <w:r>
              <w:drawing>
                <wp:inline distT="0" distB="0" distL="114300" distR="114300">
                  <wp:extent cx="904875" cy="447675"/>
                  <wp:effectExtent l="0" t="0" r="952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1"/>
                          <a:stretch>
                            <a:fillRect/>
                          </a:stretch>
                        </pic:blipFill>
                        <pic:spPr>
                          <a:xfrm>
                            <a:off x="0" y="0"/>
                            <a:ext cx="904875" cy="447675"/>
                          </a:xfrm>
                          <a:prstGeom prst="rect">
                            <a:avLst/>
                          </a:prstGeom>
                          <a:noFill/>
                          <a:ln>
                            <a:noFill/>
                          </a:ln>
                        </pic:spPr>
                      </pic:pic>
                    </a:graphicData>
                  </a:graphic>
                </wp:inline>
              </w:drawing>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 xml:space="preserve">                                                   年   月   日 </w:t>
            </w:r>
          </w:p>
          <w:p>
            <w:pPr>
              <w:widowControl/>
              <w:adjustRightInd w:val="0"/>
              <w:snapToGrid w:val="0"/>
              <w:jc w:val="right"/>
              <w:rPr>
                <w:rFonts w:hint="eastAsia" w:ascii="仿宋" w:eastAsia="仿宋" w:cs="仿宋"/>
                <w:kern w:val="0"/>
                <w:sz w:val="24"/>
                <w:szCs w:val="24"/>
              </w:rPr>
            </w:pPr>
          </w:p>
        </w:tc>
        <w:tc>
          <w:tcPr>
            <w:tcW w:w="3903" w:type="dxa"/>
            <w:gridSpan w:val="9"/>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系主任审核意见：</w:t>
            </w:r>
          </w:p>
          <w:p>
            <w:pPr>
              <w:widowControl/>
              <w:adjustRightInd w:val="0"/>
              <w:snapToGrid w:val="0"/>
              <w:jc w:val="left"/>
              <w:rPr>
                <w:rFonts w:hint="eastAsia" w:ascii="仿宋" w:eastAsia="仿宋" w:cs="仿宋"/>
                <w:kern w:val="0"/>
                <w:sz w:val="24"/>
                <w:szCs w:val="24"/>
              </w:rPr>
            </w:pP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lang w:val="en-US" w:eastAsia="zh-Hans"/>
              </w:rPr>
              <w:t>同意</w:t>
            </w:r>
          </w:p>
          <w:p>
            <w:pPr>
              <w:widowControl/>
              <w:adjustRightInd w:val="0"/>
              <w:snapToGrid w:val="0"/>
              <w:jc w:val="left"/>
              <w:rPr>
                <w:rFonts w:hint="eastAsia" w:ascii="仿宋" w:eastAsia="仿宋" w:cs="仿宋"/>
                <w:kern w:val="0"/>
                <w:sz w:val="24"/>
                <w:szCs w:val="24"/>
              </w:rPr>
            </w:pPr>
            <w:r>
              <w:rPr>
                <w:rFonts w:hint="eastAsia" w:ascii="仿宋" w:eastAsia="仿宋" w:cs="仿宋"/>
                <w:kern w:val="0"/>
                <w:sz w:val="24"/>
                <w:szCs w:val="24"/>
              </w:rPr>
              <w:t>系主任签名：</w:t>
            </w:r>
            <w:r>
              <w:drawing>
                <wp:inline distT="0" distB="0" distL="114300" distR="114300">
                  <wp:extent cx="933450" cy="488315"/>
                  <wp:effectExtent l="0" t="0" r="6350" b="19685"/>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eastAsia="仿宋" w:cs="仿宋"/>
                <w:kern w:val="0"/>
                <w:sz w:val="24"/>
                <w:szCs w:val="24"/>
              </w:rPr>
            </w:pPr>
          </w:p>
          <w:p>
            <w:pPr>
              <w:widowControl/>
              <w:adjustRightInd w:val="0"/>
              <w:snapToGrid w:val="0"/>
              <w:jc w:val="right"/>
              <w:rPr>
                <w:rFonts w:hint="eastAsia" w:ascii="仿宋" w:eastAsia="仿宋" w:cs="仿宋"/>
                <w:kern w:val="0"/>
                <w:sz w:val="24"/>
                <w:szCs w:val="24"/>
              </w:rPr>
            </w:pPr>
            <w:r>
              <w:rPr>
                <w:rFonts w:hint="eastAsia" w:ascii="仿宋" w:eastAsia="仿宋" w:cs="仿宋"/>
                <w:kern w:val="0"/>
                <w:sz w:val="24"/>
                <w:szCs w:val="24"/>
              </w:rPr>
              <w:t>年   月   日</w:t>
            </w:r>
          </w:p>
          <w:p>
            <w:pPr>
              <w:widowControl/>
              <w:adjustRightInd w:val="0"/>
              <w:snapToGrid w:val="0"/>
              <w:jc w:val="right"/>
              <w:rPr>
                <w:rFonts w:hint="eastAsia" w:ascii="仿宋" w:eastAsia="仿宋" w:cs="仿宋"/>
                <w:kern w:val="0"/>
                <w:sz w:val="24"/>
                <w:szCs w:val="24"/>
              </w:rPr>
            </w:pPr>
          </w:p>
        </w:tc>
      </w:tr>
    </w:tbl>
    <w:p>
      <w:pPr>
        <w:widowControl/>
        <w:spacing w:line="360" w:lineRule="auto"/>
        <w:ind w:right="480" w:firstLine="420" w:firstLineChars="200"/>
        <w:rPr>
          <w:rFonts w:hint="eastAsia" w:eastAsia="PMingLiU" w:cs="黑体"/>
          <w:lang w:eastAsia="zh-TW"/>
        </w:rPr>
      </w:pPr>
    </w:p>
    <w:p>
      <w:pPr>
        <w:spacing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附表：《器乐合奏》课程目标评分量表</w:t>
      </w:r>
    </w:p>
    <w:tbl>
      <w:tblPr>
        <w:tblStyle w:val="10"/>
        <w:tblW w:w="930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76"/>
        <w:gridCol w:w="1488"/>
        <w:gridCol w:w="1552"/>
        <w:gridCol w:w="1567"/>
        <w:gridCol w:w="1666"/>
        <w:gridCol w:w="1459"/>
      </w:tblGrid>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88"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2"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67"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66"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59" w:type="dxa"/>
            <w:tcBorders>
              <w:top w:val="single" w:color="000000" w:sz="4" w:space="0"/>
              <w:left w:val="single" w:color="000000" w:sz="4" w:space="0"/>
              <w:bottom w:val="single" w:color="000000" w:sz="4" w:space="0"/>
              <w:right w:val="single" w:color="000000" w:sz="4" w:space="0"/>
            </w:tcBorders>
            <w:noWrap/>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课程目标1.</w:t>
            </w:r>
            <w:r>
              <w:rPr>
                <w:rFonts w:hint="eastAsia" w:ascii="楷体" w:eastAsia="楷体" w:cs="仿宋"/>
                <w:bCs/>
                <w:kern w:val="2"/>
                <w:szCs w:val="21"/>
                <w:lang w:bidi="ar-SA"/>
              </w:rPr>
              <w:tab/>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掌握基本的器乐合奏音乐租养与训练技巧，包括适应多种音乐风格和表现需要的音律感、音准感、声部谐和感、节奏感等方法，掌握器乐合奏指挥的基本拍式及要领，基本具备处理中外不同音乐风格作品的能力。</w:t>
            </w:r>
          </w:p>
        </w:tc>
        <w:tc>
          <w:tcPr>
            <w:tcW w:w="1488"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器乐合奏的音乐素养与训练技巧，包括适应多种音乐风格和表现需要的音律感、音准感、声部谐和感、节奏感等方法，熟练掌握器乐合奏指挥的基本拍式及要领，能够独立具备处理中外不同音乐风格作品的能力。</w:t>
            </w:r>
          </w:p>
        </w:tc>
        <w:tc>
          <w:tcPr>
            <w:tcW w:w="1552"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器乐合奏的音乐素养与训练技巧，包括适应多种音乐风格和表现需要的音律感、音准感、声部谐和感、节奏感等方法，较好掌握器乐合奏指挥的基本拍式及要领，较好具备处理中外不同音乐风格作品的能力。</w:t>
            </w:r>
          </w:p>
        </w:tc>
        <w:tc>
          <w:tcPr>
            <w:tcW w:w="1567"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能够掌握器乐合奏的音乐素养与训练技巧，包括适应多种音乐风格和表现需要的音律感、音准感、声部谐和感、节奏感等方法，熟练掌握器乐合奏指挥的基本拍式及要领，具备处理中外不同音乐风格作品的能力。</w:t>
            </w:r>
          </w:p>
        </w:tc>
        <w:tc>
          <w:tcPr>
            <w:tcW w:w="166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器乐合奏的音乐素养与训练技巧，包括适应多种音乐风格和表现需要的音律感、音准感、声部谐和感、节奏感等方法，基本掌握器乐合奏指挥的基本拍式及要领，并基本具备处理中外不同音乐风格作品的能力。</w:t>
            </w:r>
          </w:p>
        </w:tc>
        <w:tc>
          <w:tcPr>
            <w:tcW w:w="1459"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未能掌握器乐合奏的音乐素养与训练技巧，包括适应多种音乐风格和表现需要的音律感、音准感、声部谐和感、节奏感等方法以及合奏指挥的基本拍式及要领，未能具备处理中外不同音乐风格作品的能力。</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课程目标2.</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使学生在大量多声部的器乐合奏过程中培养合作能力，掌握乐队指挥与排练的技巧，以及强化实际演奏和合作意识。</w:t>
            </w:r>
          </w:p>
        </w:tc>
        <w:tc>
          <w:tcPr>
            <w:tcW w:w="1488"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能够扎实掌握乐队指挥与排练的技巧，以及强化实际演奏和合作意识。</w:t>
            </w:r>
          </w:p>
        </w:tc>
        <w:tc>
          <w:tcPr>
            <w:tcW w:w="1552"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能够较好掌握乐队指挥与排练的技巧，以及强化实际演奏和合作意识。</w:t>
            </w:r>
          </w:p>
        </w:tc>
        <w:tc>
          <w:tcPr>
            <w:tcW w:w="1567"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能够掌握乐队指挥与排练的技巧，以及强化实际演奏和合作意识。</w:t>
            </w:r>
          </w:p>
        </w:tc>
        <w:tc>
          <w:tcPr>
            <w:tcW w:w="166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能够基本掌握乐队指挥与排练的技巧，以及强化实际演奏和合作意识。</w:t>
            </w:r>
          </w:p>
        </w:tc>
        <w:tc>
          <w:tcPr>
            <w:tcW w:w="1459"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未能掌握乐队指挥与排练的技巧，以及强化实际演奏和合作意识。</w:t>
            </w:r>
          </w:p>
        </w:tc>
      </w:tr>
      <w:tr>
        <w:trPr>
          <w:trHeight w:val="794" w:hRule="atLeast"/>
          <w:jc w:val="center"/>
        </w:trPr>
        <w:tc>
          <w:tcPr>
            <w:tcW w:w="157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课程目标3.</w:t>
            </w:r>
          </w:p>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能够在中学课外音乐活动中组织、编排乐团等社团活动，在艺术实践中引导学生做到崇德尚艺。</w:t>
            </w:r>
          </w:p>
        </w:tc>
        <w:tc>
          <w:tcPr>
            <w:tcW w:w="1488"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能够扎实掌握在中学课外音乐活动中组织、编排乐团的技巧，以及引导学生做到崇德尚艺。</w:t>
            </w:r>
          </w:p>
        </w:tc>
        <w:tc>
          <w:tcPr>
            <w:tcW w:w="1552"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能够较好掌握在中学课外音乐活动中组织、编排乐团的技巧，以及引导学生做到崇德尚艺。</w:t>
            </w:r>
          </w:p>
        </w:tc>
        <w:tc>
          <w:tcPr>
            <w:tcW w:w="1567"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能够掌握在中学课外音乐活动中组织、编排乐团的技巧，以及引导学生做到崇德尚艺。</w:t>
            </w:r>
          </w:p>
        </w:tc>
        <w:tc>
          <w:tcPr>
            <w:tcW w:w="1666"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能够基本掌握在中学课外音乐活动中组织、编排乐团的技巧，以及引导学生做到崇德尚艺。</w:t>
            </w:r>
          </w:p>
        </w:tc>
        <w:tc>
          <w:tcPr>
            <w:tcW w:w="1459" w:type="dxa"/>
            <w:tcBorders>
              <w:top w:val="single" w:color="000000" w:sz="4" w:space="0"/>
              <w:left w:val="single" w:color="000000" w:sz="4" w:space="0"/>
              <w:bottom w:val="single" w:color="000000" w:sz="4" w:space="0"/>
              <w:right w:val="single" w:color="000000" w:sz="4" w:space="0"/>
            </w:tcBorders>
            <w:noWrap/>
          </w:tcPr>
          <w:p>
            <w:pPr>
              <w:widowControl/>
              <w:spacing w:line="300" w:lineRule="exact"/>
              <w:jc w:val="left"/>
              <w:rPr>
                <w:rFonts w:hint="eastAsia" w:ascii="楷体" w:eastAsia="楷体" w:cs="仿宋"/>
                <w:bCs/>
                <w:kern w:val="2"/>
                <w:szCs w:val="21"/>
                <w:lang w:bidi="ar-SA"/>
              </w:rPr>
            </w:pPr>
            <w:r>
              <w:rPr>
                <w:rFonts w:hint="eastAsia" w:ascii="楷体" w:eastAsia="楷体" w:cs="仿宋"/>
                <w:bCs/>
                <w:kern w:val="2"/>
                <w:szCs w:val="21"/>
                <w:lang w:bidi="ar-SA"/>
              </w:rPr>
              <w:t>未能掌握在中学课外音乐活动中组织、编排乐团的技巧，以及引导学生做到崇德尚艺。</w:t>
            </w:r>
          </w:p>
        </w:tc>
      </w:tr>
    </w:tbl>
    <w:p>
      <w:r>
        <w:br w:type="page"/>
      </w:r>
    </w:p>
    <w:p>
      <w:pPr>
        <w:pStyle w:val="3"/>
        <w:jc w:val="center"/>
        <w:rPr>
          <w:rFonts w:eastAsia="微软雅黑" w:cs="Times New Roman"/>
          <w:sz w:val="44"/>
          <w:szCs w:val="44"/>
        </w:rPr>
      </w:pPr>
      <w:r>
        <w:rPr>
          <w:rFonts w:hint="eastAsia" w:eastAsia="微软雅黑" w:cs="Times New Roman"/>
          <w:sz w:val="44"/>
          <w:szCs w:val="44"/>
        </w:rPr>
        <w:t>三明学院音乐学专业（师范类）</w:t>
      </w:r>
    </w:p>
    <w:p>
      <w:pPr>
        <w:pStyle w:val="14"/>
        <w:bidi w:val="0"/>
        <w:rPr>
          <w:rFonts w:hint="eastAsia"/>
        </w:rPr>
      </w:pPr>
      <w:bookmarkStart w:id="71" w:name="_Toc295899767"/>
      <w:r>
        <w:rPr>
          <w:rFonts w:hint="eastAsia"/>
        </w:rPr>
        <w:t>《小乐队编配》课程教学大纲</w:t>
      </w:r>
      <w:bookmarkEnd w:id="71"/>
    </w:p>
    <w:p>
      <w:pPr>
        <w:adjustRightInd w:val="0"/>
        <w:snapToGrid w:val="0"/>
        <w:jc w:val="center"/>
        <w:rPr>
          <w:rFonts w:hint="eastAsia" w:eastAsia="方正小标宋简体"/>
          <w:sz w:val="24"/>
          <w:szCs w:val="24"/>
        </w:rPr>
      </w:pPr>
    </w:p>
    <w:tbl>
      <w:tblPr>
        <w:tblStyle w:val="10"/>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86"/>
        <w:gridCol w:w="1371"/>
        <w:gridCol w:w="142"/>
        <w:gridCol w:w="1559"/>
        <w:gridCol w:w="425"/>
        <w:gridCol w:w="526"/>
        <w:gridCol w:w="325"/>
        <w:gridCol w:w="1275"/>
        <w:gridCol w:w="1560"/>
        <w:gridCol w:w="328"/>
        <w:gridCol w:w="806"/>
      </w:tblGrid>
      <w:tr>
        <w:trPr>
          <w:trHeight w:val="100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3497" w:type="dxa"/>
            <w:gridSpan w:val="4"/>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《小乐队编配》</w:t>
            </w:r>
          </w:p>
        </w:tc>
        <w:tc>
          <w:tcPr>
            <w:tcW w:w="2126"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2694" w:type="dxa"/>
            <w:gridSpan w:val="3"/>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1212402003</w:t>
            </w:r>
          </w:p>
        </w:tc>
      </w:tr>
      <w:tr>
        <w:trPr>
          <w:trHeight w:val="45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317" w:type="dxa"/>
            <w:gridSpan w:val="10"/>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专业选修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51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第6学期</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学分</w:t>
            </w:r>
          </w:p>
        </w:tc>
        <w:tc>
          <w:tcPr>
            <w:tcW w:w="2126" w:type="dxa"/>
            <w:gridSpan w:val="3"/>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2</w:t>
            </w:r>
          </w:p>
        </w:tc>
        <w:tc>
          <w:tcPr>
            <w:tcW w:w="1888"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806" w:type="dxa"/>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林心河</w:t>
            </w:r>
          </w:p>
        </w:tc>
      </w:tr>
      <w:tr>
        <w:trPr>
          <w:trHeight w:val="485"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513" w:type="dxa"/>
            <w:gridSpan w:val="2"/>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32</w:t>
            </w:r>
          </w:p>
        </w:tc>
        <w:tc>
          <w:tcPr>
            <w:tcW w:w="1984"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2126" w:type="dxa"/>
            <w:gridSpan w:val="3"/>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c>
          <w:tcPr>
            <w:tcW w:w="1888" w:type="dxa"/>
            <w:gridSpan w:val="2"/>
            <w:tcBorders>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806" w:type="dxa"/>
            <w:tcBorders>
              <w:left w:val="single" w:color="000000" w:sz="4" w:space="0"/>
            </w:tcBorders>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16</w:t>
            </w:r>
          </w:p>
        </w:tc>
      </w:tr>
      <w:tr>
        <w:trPr>
          <w:trHeight w:val="45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317" w:type="dxa"/>
            <w:gridSpan w:val="10"/>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先修课程：基本乐理、和声、</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后续课程：教育见习、教育实习</w:t>
            </w:r>
          </w:p>
        </w:tc>
      </w:tr>
      <w:tr>
        <w:trPr>
          <w:trHeight w:val="45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317" w:type="dxa"/>
            <w:gridSpan w:val="10"/>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音乐学</w:t>
            </w:r>
            <w:r>
              <w:rPr>
                <w:rFonts w:hint="eastAsia" w:ascii="仿宋" w:hAnsi="仿宋" w:eastAsia="仿宋" w:cs="仿宋"/>
                <w:sz w:val="24"/>
                <w:szCs w:val="24"/>
              </w:rPr>
              <w:t>专业</w:t>
            </w:r>
          </w:p>
        </w:tc>
      </w:tr>
      <w:tr>
        <w:trPr>
          <w:trHeight w:val="1135" w:hRule="atLeast"/>
          <w:jc w:val="center"/>
        </w:trP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317" w:type="dxa"/>
            <w:gridSpan w:val="10"/>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阿德勒. 配器法教程[M]. 中央音乐学院出版社, 2010.</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hint="eastAsia"/>
              </w:rPr>
              <w:t xml:space="preserve"> </w:t>
            </w:r>
            <w:r>
              <w:rPr>
                <w:rFonts w:hint="eastAsia" w:ascii="仿宋" w:hAnsi="仿宋" w:eastAsia="仿宋" w:cs="仿宋"/>
                <w:sz w:val="24"/>
                <w:szCs w:val="24"/>
              </w:rPr>
              <w:t>朴东生. 中国民族管弦乐实用配器手册[M]. 人民音乐出版社, 2011.</w:t>
            </w:r>
          </w:p>
        </w:tc>
      </w:tr>
      <w:tr>
        <w:trPr>
          <w:trHeight w:val="2577" w:hRule="atLeast"/>
          <w:jc w:val="center"/>
        </w:trP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 戴宏威. 管弦乐配器法[M]. 中央音乐学院出版社, 2011.</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w:t>
            </w:r>
            <w:r>
              <w:rPr>
                <w:rFonts w:ascii="仿宋" w:hAnsi="仿宋" w:eastAsia="仿宋" w:cs="仿宋"/>
                <w:sz w:val="24"/>
                <w:szCs w:val="24"/>
              </w:rPr>
              <w:t xml:space="preserve"> </w:t>
            </w:r>
            <w:r>
              <w:rPr>
                <w:rFonts w:hint="eastAsia" w:ascii="仿宋" w:hAnsi="仿宋" w:eastAsia="仿宋" w:cs="仿宋"/>
                <w:sz w:val="24"/>
                <w:szCs w:val="24"/>
              </w:rPr>
              <w:t>傅利民. 中国民族器乐配器教程[M]. 上海教育出版社, 2005.</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 李云涛. 电声乐队配器基础教程[M]. 中国青年出版社, 1997.</w:t>
            </w:r>
          </w:p>
          <w:p>
            <w:pPr>
              <w:widowControl/>
              <w:jc w:val="left"/>
              <w:rPr>
                <w:rFonts w:hint="eastAsia"/>
                <w:kern w:val="0"/>
                <w:sz w:val="24"/>
                <w:szCs w:val="24"/>
              </w:rPr>
            </w:pPr>
            <w:r>
              <w:rPr>
                <w:rFonts w:hint="eastAsia" w:ascii="仿宋" w:hAnsi="仿宋" w:eastAsia="仿宋" w:cs="仿宋"/>
                <w:sz w:val="24"/>
                <w:szCs w:val="24"/>
              </w:rPr>
              <w:t>[</w:t>
            </w:r>
            <w:r>
              <w:rPr>
                <w:rFonts w:ascii="仿宋" w:hAnsi="仿宋" w:eastAsia="仿宋" w:cs="仿宋"/>
                <w:sz w:val="24"/>
                <w:szCs w:val="24"/>
              </w:rPr>
              <w:t>4</w:t>
            </w:r>
            <w:r>
              <w:rPr>
                <w:rFonts w:hint="eastAsia" w:ascii="仿宋" w:hAnsi="仿宋" w:eastAsia="仿宋" w:cs="仿宋"/>
                <w:sz w:val="24"/>
                <w:szCs w:val="24"/>
              </w:rPr>
              <w:t>]</w:t>
            </w:r>
            <w:r>
              <w:rPr>
                <w:rFonts w:ascii="仿宋" w:hAnsi="仿宋" w:eastAsia="仿宋" w:cs="仿宋"/>
                <w:sz w:val="24"/>
                <w:szCs w:val="24"/>
              </w:rPr>
              <w:t xml:space="preserve"> 赵德义. 小型乐队编配教程[M]. 湖南文艺出版社,2001.</w:t>
            </w:r>
          </w:p>
        </w:tc>
      </w:tr>
      <w:tr>
        <w:trPr>
          <w:trHeight w:val="1084" w:hRule="atLeast"/>
          <w:jc w:val="center"/>
        </w:trPr>
        <w:tc>
          <w:tcPr>
            <w:tcW w:w="1186"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317" w:type="dxa"/>
            <w:gridSpan w:val="10"/>
            <w:tcBorders>
              <w:bottom w:val="single" w:color="auto" w:sz="4" w:space="0"/>
            </w:tcBorders>
            <w:noWrap w:val="0"/>
            <w:vAlign w:val="center"/>
          </w:tcPr>
          <w:p>
            <w:pPr>
              <w:widowControl/>
              <w:jc w:val="left"/>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1]</w:t>
            </w:r>
            <w:r>
              <w:rPr>
                <w:rFonts w:hint="eastAsia" w:ascii="仿宋" w:hAnsi="仿宋" w:eastAsia="仿宋" w:cs="仿宋"/>
                <w:sz w:val="24"/>
                <w:szCs w:val="24"/>
              </w:rPr>
              <w:t xml:space="preserve"> </w:t>
            </w:r>
            <w:r>
              <w:rPr>
                <w:rFonts w:ascii="仿宋" w:hAnsi="仿宋" w:eastAsia="仿宋" w:cs="仿宋"/>
                <w:sz w:val="24"/>
                <w:szCs w:val="24"/>
              </w:rPr>
              <w:t>交响乐队乐器法与编配基础</w:t>
            </w:r>
            <w:r>
              <w:rPr>
                <w:rFonts w:hint="eastAsia" w:ascii="仿宋" w:hAnsi="仿宋" w:eastAsia="仿宋" w:cs="仿宋"/>
                <w:sz w:val="24"/>
                <w:szCs w:val="24"/>
              </w:rPr>
              <w:t>.</w:t>
            </w:r>
            <w:r>
              <w:rPr>
                <w:rFonts w:ascii="仿宋" w:hAnsi="仿宋" w:eastAsia="仿宋" w:cs="仿宋"/>
                <w:sz w:val="24"/>
                <w:szCs w:val="24"/>
              </w:rPr>
              <w:t xml:space="preserve"> </w:t>
            </w:r>
            <w:r>
              <w:rPr>
                <w:rFonts w:hint="eastAsia" w:ascii="仿宋" w:hAnsi="仿宋" w:eastAsia="仿宋" w:cs="仿宋"/>
                <w:sz w:val="24"/>
                <w:szCs w:val="24"/>
              </w:rPr>
              <w:t>四川音乐学院</w:t>
            </w:r>
            <w:r>
              <w:rPr>
                <w:rFonts w:ascii="仿宋" w:hAnsi="仿宋" w:eastAsia="仿宋" w:cs="仿宋"/>
                <w:sz w:val="24"/>
                <w:szCs w:val="24"/>
              </w:rPr>
              <w:t>MOOC.</w:t>
            </w:r>
          </w:p>
          <w:p>
            <w:pPr>
              <w:tabs>
                <w:tab w:val="left" w:pos="720"/>
              </w:tabs>
              <w:adjustRightInd w:val="0"/>
              <w:snapToGrid w:val="0"/>
              <w:jc w:val="left"/>
              <w:rPr>
                <w:rFonts w:ascii="仿宋" w:hAnsi="仿宋" w:eastAsia="仿宋" w:cs="仿宋"/>
                <w:sz w:val="24"/>
                <w:szCs w:val="24"/>
              </w:rPr>
            </w:pPr>
            <w:r>
              <w:rPr>
                <w:rFonts w:ascii="仿宋" w:hAnsi="仿宋" w:eastAsia="仿宋" w:cs="仿宋"/>
                <w:sz w:val="24"/>
                <w:szCs w:val="24"/>
              </w:rPr>
              <w:t xml:space="preserve">[2] </w:t>
            </w:r>
            <w:r>
              <w:rPr>
                <w:rFonts w:hint="eastAsia" w:ascii="仿宋" w:hAnsi="仿宋" w:eastAsia="仿宋" w:cs="仿宋"/>
                <w:sz w:val="24"/>
                <w:szCs w:val="24"/>
              </w:rPr>
              <w:t>音乐人网.</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 xml:space="preserve">3] </w:t>
            </w:r>
            <w:r>
              <w:rPr>
                <w:rFonts w:hint="eastAsia" w:ascii="仿宋" w:hAnsi="仿宋" w:eastAsia="仿宋" w:cs="仿宋"/>
                <w:sz w:val="24"/>
                <w:szCs w:val="24"/>
              </w:rPr>
              <w:t>即兴音乐人公众号.</w:t>
            </w:r>
          </w:p>
        </w:tc>
      </w:tr>
      <w:tr>
        <w:trPr>
          <w:trHeight w:val="90" w:hRule="atLeast"/>
          <w:jc w:val="center"/>
        </w:trPr>
        <w:tc>
          <w:tcPr>
            <w:tcW w:w="1186"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课程描述</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(含性质、地位和任务)</w:t>
            </w:r>
          </w:p>
        </w:tc>
        <w:tc>
          <w:tcPr>
            <w:tcW w:w="8317" w:type="dxa"/>
            <w:gridSpan w:val="10"/>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配器课程是音乐学专业本科学生必修的专业基础课之一，是一门综合了乐理、和声、曲式等相关作曲技术理论的综合课程，也是理论课程中最具实践意义的高级学科。它不仅是从事专业音乐创作和理论研究所必须掌握的高级技术，也是音乐教育专业高年级学生将来从事教学和组织编排乐队所必备的基本技能。</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color w:val="000000"/>
                <w:sz w:val="24"/>
                <w:szCs w:val="24"/>
              </w:rPr>
              <w:t>本课程由乐器法(Instrumentation)和配器法(Orchestration)两部分组成，涵盖理论和实践内容。乐器法主要介绍管弦乐队中各乐器的构造发音、音域音区、音色特征、记谱方法和演奏技术等方面的知识，配器法则涵盖以弦乐组、木管组、铜管组和打击乐器为主的交响管弦乐、电声乐队和民乐队中各乐器之间的配合运用技术。</w:t>
            </w:r>
          </w:p>
        </w:tc>
      </w:tr>
      <w:tr>
        <w:trPr>
          <w:trHeight w:val="3400" w:hRule="atLeast"/>
          <w:jc w:val="center"/>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317" w:type="dxa"/>
            <w:gridSpan w:val="10"/>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通过本课程的学习，学生具备如下知识、能力及情感态度价值观：</w:t>
            </w:r>
          </w:p>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b/>
                <w:bCs/>
                <w:color w:val="000000"/>
                <w:sz w:val="24"/>
                <w:szCs w:val="24"/>
              </w:rPr>
              <w:t>课程目标1：</w:t>
            </w:r>
            <w:r>
              <w:rPr>
                <w:rFonts w:hint="eastAsia" w:ascii="仿宋" w:hAnsi="仿宋" w:eastAsia="仿宋" w:cs="仿宋"/>
                <w:color w:val="000000"/>
                <w:sz w:val="24"/>
                <w:szCs w:val="24"/>
              </w:rPr>
              <w:t>初步学会小型乐队编配的基本理论与研究方法；描述乐器的种类与性能；归纳乐器在小型乐队编配中的作用。（支撑毕业要求</w:t>
            </w:r>
            <w:r>
              <w:rPr>
                <w:rFonts w:ascii="仿宋" w:hAnsi="仿宋" w:eastAsia="仿宋" w:cs="仿宋"/>
                <w:color w:val="000000"/>
                <w:sz w:val="24"/>
                <w:szCs w:val="24"/>
              </w:rPr>
              <w:t>3.2</w:t>
            </w:r>
            <w:r>
              <w:rPr>
                <w:rFonts w:hint="eastAsia" w:ascii="仿宋" w:hAnsi="仿宋" w:eastAsia="仿宋" w:cs="仿宋"/>
                <w:color w:val="000000"/>
                <w:sz w:val="24"/>
                <w:szCs w:val="24"/>
              </w:rPr>
              <w:t>）</w:t>
            </w:r>
          </w:p>
          <w:p>
            <w:pPr>
              <w:widowControl/>
              <w:adjustRightInd w:val="0"/>
              <w:snapToGrid w:val="0"/>
              <w:jc w:val="left"/>
              <w:rPr>
                <w:rFonts w:ascii="仿宋" w:hAnsi="仿宋" w:eastAsia="仿宋" w:cs="仿宋"/>
                <w:color w:val="000000"/>
                <w:sz w:val="24"/>
                <w:szCs w:val="24"/>
              </w:rPr>
            </w:pPr>
            <w:r>
              <w:rPr>
                <w:rFonts w:hint="eastAsia" w:ascii="仿宋" w:hAnsi="仿宋" w:eastAsia="仿宋" w:cs="仿宋"/>
                <w:b/>
                <w:bCs/>
                <w:color w:val="000000"/>
                <w:sz w:val="24"/>
                <w:szCs w:val="24"/>
              </w:rPr>
              <w:t>课程目标2：</w:t>
            </w:r>
            <w:r>
              <w:rPr>
                <w:rFonts w:hint="eastAsia" w:ascii="仿宋" w:hAnsi="仿宋" w:eastAsia="仿宋" w:cs="仿宋"/>
                <w:color w:val="000000"/>
                <w:sz w:val="24"/>
                <w:szCs w:val="24"/>
              </w:rPr>
              <w:t>编写小型乐队总谱；运用制谱软件和音序软件进行乐谱和音乐的简单制作；能够根据乐队实际情况制定编排方案。（支撑毕业要求</w:t>
            </w:r>
            <w:r>
              <w:rPr>
                <w:rFonts w:ascii="仿宋" w:hAnsi="仿宋" w:eastAsia="仿宋" w:cs="仿宋"/>
                <w:color w:val="000000"/>
                <w:sz w:val="24"/>
                <w:szCs w:val="24"/>
              </w:rPr>
              <w:t>4.2</w:t>
            </w:r>
            <w:r>
              <w:rPr>
                <w:rFonts w:hint="eastAsia" w:ascii="仿宋" w:hAnsi="仿宋" w:eastAsia="仿宋" w:cs="仿宋"/>
                <w:color w:val="000000"/>
                <w:sz w:val="24"/>
                <w:szCs w:val="24"/>
              </w:rPr>
              <w:t>）</w:t>
            </w:r>
          </w:p>
          <w:p>
            <w:pPr>
              <w:widowControl/>
              <w:adjustRightInd w:val="0"/>
              <w:snapToGrid w:val="0"/>
              <w:jc w:val="left"/>
              <w:rPr>
                <w:rFonts w:hint="eastAsia" w:ascii="仿宋" w:hAnsi="仿宋" w:eastAsia="仿宋" w:cs="仿宋"/>
                <w:color w:val="FF0000"/>
                <w:sz w:val="24"/>
                <w:szCs w:val="24"/>
              </w:rPr>
            </w:pPr>
            <w:r>
              <w:rPr>
                <w:rFonts w:hint="eastAsia" w:ascii="仿宋" w:hAnsi="仿宋" w:eastAsia="仿宋" w:cs="仿宋"/>
                <w:b/>
                <w:bCs/>
                <w:color w:val="000000"/>
                <w:sz w:val="24"/>
                <w:szCs w:val="24"/>
              </w:rPr>
              <w:t>课程目标3：</w:t>
            </w:r>
            <w:r>
              <w:rPr>
                <w:rFonts w:hint="eastAsia" w:ascii="仿宋" w:hAnsi="仿宋" w:eastAsia="仿宋" w:cs="仿宋"/>
                <w:color w:val="000000"/>
                <w:sz w:val="24"/>
                <w:szCs w:val="24"/>
              </w:rPr>
              <w:t>创编和改编音乐作品；通过小组协作将创编和改编的音乐作品进行排练与表演。（支撑毕业要求8</w:t>
            </w:r>
            <w:r>
              <w:rPr>
                <w:rFonts w:ascii="仿宋" w:hAnsi="仿宋" w:eastAsia="仿宋" w:cs="仿宋"/>
                <w:color w:val="000000"/>
                <w:sz w:val="24"/>
                <w:szCs w:val="24"/>
              </w:rPr>
              <w:t>.2</w:t>
            </w:r>
            <w:r>
              <w:rPr>
                <w:rFonts w:hint="eastAsia" w:ascii="仿宋" w:hAnsi="仿宋" w:eastAsia="仿宋" w:cs="仿宋"/>
                <w:color w:val="000000"/>
                <w:sz w:val="24"/>
                <w:szCs w:val="24"/>
              </w:rPr>
              <w:t>）</w:t>
            </w:r>
          </w:p>
        </w:tc>
      </w:tr>
      <w:tr>
        <w:trPr>
          <w:trHeight w:val="642"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p>
        </w:tc>
        <w:tc>
          <w:tcPr>
            <w:tcW w:w="4110" w:type="dxa"/>
            <w:gridSpan w:val="5"/>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694" w:type="dxa"/>
            <w:gridSpan w:val="3"/>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毕业要求</w:t>
            </w:r>
          </w:p>
        </w:tc>
      </w:tr>
      <w:tr>
        <w:trPr>
          <w:trHeight w:val="2017"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2"/>
            <w:tcBorders>
              <w:bottom w:val="single" w:color="auto" w:sz="4" w:space="0"/>
            </w:tcBorders>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110" w:type="dxa"/>
            <w:gridSpan w:val="5"/>
            <w:shd w:val="clear" w:color="auto" w:fill="FFFFFF"/>
            <w:noWrap w:val="0"/>
            <w:vAlign w:val="center"/>
          </w:tcPr>
          <w:p>
            <w:pPr>
              <w:pStyle w:val="9"/>
              <w:shd w:val="clear" w:color="auto" w:fill="FFFFFF"/>
              <w:rPr>
                <w:rFonts w:hint="eastAsia" w:ascii="仿宋" w:hAnsi="仿宋" w:eastAsia="仿宋" w:cs="仿宋"/>
                <w:color w:val="000000"/>
                <w:kern w:val="2"/>
              </w:rPr>
            </w:pPr>
            <w:r>
              <w:rPr>
                <w:rFonts w:ascii="仿宋" w:hAnsi="仿宋" w:eastAsia="仿宋" w:cs="仿宋"/>
                <w:color w:val="000000"/>
                <w:kern w:val="2"/>
              </w:rPr>
              <w:t xml:space="preserve">3.2【理论素养】掌握音乐理论的基本知识，了解中外音乐史的总体框架，理解音乐理论课程之间的相互关联，形成初步的音乐理论知识体系，能够综合运用音乐理论知识解决相关教学问题。 </w:t>
            </w:r>
          </w:p>
        </w:tc>
        <w:tc>
          <w:tcPr>
            <w:tcW w:w="2694" w:type="dxa"/>
            <w:gridSpan w:val="3"/>
            <w:shd w:val="clear" w:color="auto" w:fill="FFFFFF"/>
            <w:noWrap w:val="0"/>
            <w:vAlign w:val="center"/>
          </w:tcPr>
          <w:p>
            <w:pPr>
              <w:pStyle w:val="9"/>
              <w:shd w:val="clear" w:color="auto" w:fill="FFFFFF"/>
              <w:jc w:val="center"/>
              <w:rPr>
                <w:rFonts w:hint="eastAsia" w:ascii="仿宋" w:hAnsi="仿宋" w:eastAsia="仿宋" w:cs="仿宋"/>
                <w:kern w:val="2"/>
              </w:rPr>
            </w:pPr>
            <w:r>
              <w:rPr>
                <w:rFonts w:hint="eastAsia" w:ascii="仿宋" w:hAnsi="仿宋" w:eastAsia="仿宋" w:cs="仿宋"/>
                <w:kern w:val="2"/>
              </w:rPr>
              <w:t>学科素养</w:t>
            </w:r>
            <w:r>
              <w:rPr>
                <w:rFonts w:hint="eastAsia" w:ascii="仿宋" w:hAnsi="仿宋" w:eastAsia="仿宋" w:cs="仿宋"/>
              </w:rPr>
              <w:t>（</w:t>
            </w:r>
            <w:r>
              <w:rPr>
                <w:rFonts w:ascii="仿宋" w:hAnsi="仿宋" w:eastAsia="仿宋" w:cs="仿宋"/>
              </w:rPr>
              <w:t>H</w:t>
            </w:r>
            <w:r>
              <w:rPr>
                <w:rFonts w:hint="eastAsia" w:ascii="仿宋" w:hAnsi="仿宋" w:eastAsia="仿宋" w:cs="仿宋"/>
              </w:rPr>
              <w:t>）</w:t>
            </w:r>
          </w:p>
        </w:tc>
      </w:tr>
      <w:tr>
        <w:trPr>
          <w:trHeight w:val="1697"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2"/>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110" w:type="dxa"/>
            <w:gridSpan w:val="5"/>
            <w:shd w:val="clear" w:color="auto" w:fill="FFFFFF"/>
            <w:noWrap w:val="0"/>
            <w:vAlign w:val="center"/>
          </w:tcPr>
          <w:p>
            <w:pPr>
              <w:pStyle w:val="9"/>
              <w:shd w:val="clear" w:color="auto" w:fill="FFFFFF"/>
              <w:rPr>
                <w:rFonts w:hint="eastAsia" w:ascii="仿宋" w:hAnsi="仿宋" w:eastAsia="仿宋" w:cs="仿宋"/>
                <w:color w:val="000000"/>
                <w:kern w:val="2"/>
              </w:rPr>
            </w:pPr>
            <w:r>
              <w:rPr>
                <w:rFonts w:ascii="仿宋" w:hAnsi="仿宋" w:eastAsia="仿宋" w:cs="仿宋"/>
                <w:color w:val="000000"/>
                <w:kern w:val="2"/>
              </w:rPr>
              <w:t xml:space="preserve">4.2【活动策划与组织】能够合理有效组织课外音乐活动，指导和训练学生艺术团，能够进行校园文化艺术节的策划、组织、节目编排和指导工作。 </w:t>
            </w:r>
          </w:p>
        </w:tc>
        <w:tc>
          <w:tcPr>
            <w:tcW w:w="2694" w:type="dxa"/>
            <w:gridSpan w:val="3"/>
            <w:shd w:val="clear" w:color="auto" w:fill="FFFFFF"/>
            <w:noWrap w:val="0"/>
            <w:vAlign w:val="center"/>
          </w:tcPr>
          <w:p>
            <w:pPr>
              <w:pStyle w:val="9"/>
              <w:shd w:val="clear" w:color="auto" w:fill="FFFFFF"/>
              <w:jc w:val="center"/>
              <w:rPr>
                <w:rFonts w:hint="eastAsia" w:ascii="仿宋" w:hAnsi="仿宋" w:eastAsia="仿宋" w:cs="仿宋"/>
                <w:kern w:val="2"/>
              </w:rPr>
            </w:pPr>
            <w:r>
              <w:rPr>
                <w:rFonts w:hint="eastAsia" w:ascii="仿宋" w:hAnsi="仿宋" w:eastAsia="仿宋" w:cs="仿宋"/>
              </w:rPr>
              <w:t>教学能力（</w:t>
            </w:r>
            <w:r>
              <w:rPr>
                <w:rFonts w:ascii="仿宋" w:hAnsi="仿宋" w:eastAsia="仿宋" w:cs="仿宋"/>
              </w:rPr>
              <w:t>H</w:t>
            </w:r>
            <w:r>
              <w:rPr>
                <w:rFonts w:hint="eastAsia" w:ascii="仿宋" w:hAnsi="仿宋" w:eastAsia="仿宋" w:cs="仿宋"/>
              </w:rPr>
              <w:t>）</w:t>
            </w:r>
          </w:p>
        </w:tc>
      </w:tr>
      <w:tr>
        <w:trPr>
          <w:trHeight w:val="1835"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2"/>
            <w:shd w:val="clear" w:color="auto" w:fill="FFFFFF"/>
            <w:noWrap w:val="0"/>
            <w:vAlign w:val="center"/>
          </w:tcPr>
          <w:p>
            <w:pPr>
              <w:widowControl/>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110" w:type="dxa"/>
            <w:gridSpan w:val="5"/>
            <w:shd w:val="clear" w:color="auto" w:fill="FFFFFF"/>
            <w:noWrap w:val="0"/>
            <w:vAlign w:val="center"/>
          </w:tcPr>
          <w:p>
            <w:pPr>
              <w:pStyle w:val="9"/>
              <w:shd w:val="clear" w:color="auto" w:fill="FFFFFF"/>
              <w:rPr>
                <w:rFonts w:hint="eastAsia" w:ascii="仿宋" w:hAnsi="仿宋" w:eastAsia="仿宋" w:cs="仿宋"/>
                <w:color w:val="000000"/>
                <w:kern w:val="2"/>
              </w:rPr>
            </w:pPr>
            <w:r>
              <w:rPr>
                <w:rFonts w:ascii="仿宋" w:hAnsi="仿宋" w:eastAsia="仿宋" w:cs="仿宋"/>
                <w:color w:val="000000"/>
                <w:kern w:val="2"/>
              </w:rPr>
              <w:t xml:space="preserve">8.2 【团队协作】理解学习共同体的作用，掌握团队协作的基本策略，在课程学习、教育实践、艺术实践等活动中，具有良好的团队协作精神。 </w:t>
            </w:r>
          </w:p>
        </w:tc>
        <w:tc>
          <w:tcPr>
            <w:tcW w:w="2694" w:type="dxa"/>
            <w:gridSpan w:val="3"/>
            <w:shd w:val="clear" w:color="auto" w:fill="FFFFFF"/>
            <w:noWrap w:val="0"/>
            <w:vAlign w:val="center"/>
          </w:tcPr>
          <w:p>
            <w:pPr>
              <w:widowControl/>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沟通合作（</w:t>
            </w:r>
            <w:r>
              <w:rPr>
                <w:rFonts w:ascii="仿宋" w:hAnsi="仿宋" w:eastAsia="仿宋" w:cs="仿宋"/>
                <w:sz w:val="24"/>
                <w:szCs w:val="24"/>
              </w:rPr>
              <w:t>L</w:t>
            </w:r>
            <w:r>
              <w:rPr>
                <w:rFonts w:hint="eastAsia" w:ascii="仿宋" w:hAnsi="仿宋" w:eastAsia="仿宋" w:cs="仿宋"/>
                <w:sz w:val="24"/>
                <w:szCs w:val="24"/>
              </w:rPr>
              <w:t>）</w:t>
            </w:r>
          </w:p>
        </w:tc>
      </w:tr>
      <w:tr>
        <w:trPr>
          <w:trHeight w:val="90" w:hRule="atLeast"/>
          <w:jc w:val="center"/>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理论学习内容</w:t>
            </w:r>
          </w:p>
        </w:tc>
        <w:tc>
          <w:tcPr>
            <w:tcW w:w="5623" w:type="dxa"/>
            <w:gridSpan w:val="7"/>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560" w:type="dxa"/>
            <w:shd w:val="clear" w:color="auto" w:fill="FFFFFF"/>
            <w:noWrap w:val="0"/>
            <w:vAlign w:val="center"/>
          </w:tcPr>
          <w:p>
            <w:pPr>
              <w:adjustRightInd w:val="0"/>
              <w:snapToGrid w:val="0"/>
              <w:jc w:val="center"/>
              <w:textAlignment w:val="baseline"/>
              <w:rPr>
                <w:rFonts w:ascii="仿宋" w:hAnsi="仿宋" w:eastAsia="仿宋" w:cs="仿宋"/>
                <w:color w:val="000000"/>
                <w:kern w:val="0"/>
                <w:sz w:val="24"/>
                <w:szCs w:val="24"/>
              </w:rPr>
            </w:pPr>
            <w:r>
              <w:rPr>
                <w:rFonts w:hint="eastAsia" w:ascii="仿宋" w:hAnsi="仿宋" w:eastAsia="仿宋" w:cs="仿宋"/>
                <w:color w:val="000000"/>
                <w:kern w:val="0"/>
                <w:sz w:val="24"/>
                <w:szCs w:val="24"/>
              </w:rPr>
              <w:t>支撑课程目标</w:t>
            </w:r>
          </w:p>
        </w:tc>
        <w:tc>
          <w:tcPr>
            <w:tcW w:w="1134" w:type="dxa"/>
            <w:gridSpan w:val="2"/>
            <w:shd w:val="clear" w:color="auto" w:fill="FFFFFF"/>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学时分配</w:t>
            </w:r>
          </w:p>
        </w:tc>
      </w:tr>
      <w:tr>
        <w:trPr>
          <w:trHeight w:val="943"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第一节 </w:t>
            </w:r>
            <w:r>
              <w:rPr>
                <w:rFonts w:ascii="仿宋" w:hAnsi="仿宋" w:eastAsia="仿宋" w:cs="仿宋"/>
                <w:sz w:val="24"/>
                <w:szCs w:val="24"/>
              </w:rPr>
              <w:t xml:space="preserve"> </w:t>
            </w:r>
            <w:r>
              <w:rPr>
                <w:rFonts w:hint="eastAsia" w:ascii="仿宋" w:hAnsi="仿宋" w:eastAsia="仿宋" w:cs="仿宋"/>
                <w:sz w:val="24"/>
                <w:szCs w:val="24"/>
              </w:rPr>
              <w:t>小型乐队编配学法概述</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知道层次：了解交响管弦乐队的历史和现状，了解民族管弦乐队的历史和现状，了解电声乐队的历史和现状。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领会层次：学会钢琴谱和乐队总谱之间互相转换的方法，熟练操作一个制谱软件和一个音序软件。</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应用层次：对钢琴谱和乐队总谱进行改编。</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第二节 </w:t>
            </w:r>
            <w:r>
              <w:rPr>
                <w:rFonts w:ascii="仿宋" w:hAnsi="仿宋" w:eastAsia="仿宋" w:cs="仿宋"/>
                <w:sz w:val="24"/>
                <w:szCs w:val="24"/>
              </w:rPr>
              <w:t xml:space="preserve"> </w:t>
            </w:r>
            <w:r>
              <w:rPr>
                <w:rFonts w:hint="eastAsia" w:ascii="仿宋" w:hAnsi="仿宋" w:eastAsia="仿宋" w:cs="仿宋"/>
                <w:sz w:val="24"/>
                <w:szCs w:val="24"/>
              </w:rPr>
              <w:t>弓弦乐器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知道层次：了解弓弦乐器的基本种类及乐器性能。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领会层次：归纳弓弦乐器组中每种乐器的写作方法。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342"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第三节 </w:t>
            </w:r>
            <w:r>
              <w:rPr>
                <w:rFonts w:ascii="仿宋" w:hAnsi="仿宋" w:eastAsia="仿宋" w:cs="仿宋"/>
                <w:sz w:val="24"/>
                <w:szCs w:val="24"/>
              </w:rPr>
              <w:t xml:space="preserve"> </w:t>
            </w:r>
            <w:r>
              <w:rPr>
                <w:rFonts w:hint="eastAsia" w:ascii="仿宋" w:hAnsi="仿宋" w:eastAsia="仿宋" w:cs="仿宋"/>
                <w:sz w:val="24"/>
                <w:szCs w:val="24"/>
              </w:rPr>
              <w:t>拨弦乐器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知道层次：了解拨弦乐器的基本种类及乐器性能。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领会层次：归纳拨弦乐器组中每种乐器的写作方法。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应用层次：将钢琴谱改编为弦乐重奏。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第四节 </w:t>
            </w:r>
            <w:r>
              <w:rPr>
                <w:rFonts w:ascii="仿宋" w:hAnsi="仿宋" w:eastAsia="仿宋" w:cs="仿宋"/>
                <w:sz w:val="24"/>
                <w:szCs w:val="24"/>
              </w:rPr>
              <w:t xml:space="preserve"> </w:t>
            </w:r>
            <w:r>
              <w:rPr>
                <w:rFonts w:hint="eastAsia" w:ascii="仿宋" w:hAnsi="仿宋" w:eastAsia="仿宋" w:cs="仿宋"/>
                <w:sz w:val="24"/>
                <w:szCs w:val="24"/>
              </w:rPr>
              <w:t>木管乐器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知道层次：了解木管乐器的基本种类及乐器性能。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领会层次：归纳木管乐器组中每种乐器的写作方法。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应用层次：将钢琴谱改编为木管乐重奏。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第五节 </w:t>
            </w:r>
            <w:r>
              <w:rPr>
                <w:rFonts w:ascii="仿宋" w:hAnsi="仿宋" w:eastAsia="仿宋" w:cs="仿宋"/>
                <w:sz w:val="24"/>
                <w:szCs w:val="24"/>
              </w:rPr>
              <w:t xml:space="preserve"> </w:t>
            </w:r>
            <w:r>
              <w:rPr>
                <w:rFonts w:hint="eastAsia" w:ascii="仿宋" w:hAnsi="仿宋" w:eastAsia="仿宋" w:cs="仿宋"/>
                <w:sz w:val="24"/>
                <w:szCs w:val="24"/>
              </w:rPr>
              <w:t>铜管乐器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知道层次：了解铜管乐器的基本种类及乐器性能。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领会层次：归纳铜管乐器组中每种乐器的写作方法。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应用层次：将钢琴谱改编为铜管乐重奏。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573"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第六节 </w:t>
            </w:r>
            <w:r>
              <w:rPr>
                <w:rFonts w:ascii="仿宋" w:hAnsi="仿宋" w:eastAsia="仿宋" w:cs="仿宋"/>
                <w:sz w:val="24"/>
                <w:szCs w:val="24"/>
              </w:rPr>
              <w:t xml:space="preserve"> </w:t>
            </w:r>
            <w:r>
              <w:rPr>
                <w:rFonts w:hint="eastAsia" w:ascii="仿宋" w:hAnsi="仿宋" w:eastAsia="仿宋" w:cs="仿宋"/>
                <w:sz w:val="24"/>
                <w:szCs w:val="24"/>
              </w:rPr>
              <w:t>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领会层次：归纳打击乐器组中每种乐器的写作方法。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应用层次：为乐曲和歌曲创编打击乐声部，编写打击乐重奏。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第七节 </w:t>
            </w:r>
            <w:r>
              <w:rPr>
                <w:rFonts w:ascii="仿宋" w:hAnsi="仿宋" w:eastAsia="仿宋" w:cs="仿宋"/>
                <w:sz w:val="24"/>
                <w:szCs w:val="24"/>
              </w:rPr>
              <w:t xml:space="preserve"> </w:t>
            </w:r>
            <w:r>
              <w:rPr>
                <w:rFonts w:hint="eastAsia" w:ascii="仿宋" w:hAnsi="仿宋" w:eastAsia="仿宋" w:cs="仿宋"/>
                <w:sz w:val="24"/>
                <w:szCs w:val="24"/>
              </w:rPr>
              <w:t>键盘乐器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知道层次：了解键盘乐器的基本种类及乐器性能。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领会层次：归纳键盘乐器组中每种乐器的写作方法。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应用层次：为乐曲和歌曲创编键盘乐声部，编写键盘乐重奏。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第八节 </w:t>
            </w:r>
            <w:r>
              <w:rPr>
                <w:rFonts w:ascii="仿宋" w:hAnsi="仿宋" w:eastAsia="仿宋" w:cs="仿宋"/>
                <w:sz w:val="24"/>
                <w:szCs w:val="24"/>
              </w:rPr>
              <w:t xml:space="preserve"> </w:t>
            </w:r>
            <w:r>
              <w:rPr>
                <w:rFonts w:hint="eastAsia" w:ascii="仿宋" w:hAnsi="仿宋" w:eastAsia="仿宋" w:cs="仿宋"/>
                <w:sz w:val="24"/>
                <w:szCs w:val="24"/>
              </w:rPr>
              <w:t>民族管弦乐中的吹管乐器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知道层次：了解民族管弦乐中的吹管乐器的基本种类及乐器性能。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领会层次：归纳民族管弦乐中每种吹管乐器的写作方法。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应用层次：将钢琴谱改编为民族吹管乐重奏。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第九节 </w:t>
            </w:r>
            <w:r>
              <w:rPr>
                <w:rFonts w:ascii="仿宋" w:hAnsi="仿宋" w:eastAsia="仿宋" w:cs="仿宋"/>
                <w:sz w:val="24"/>
                <w:szCs w:val="24"/>
              </w:rPr>
              <w:t xml:space="preserve"> </w:t>
            </w:r>
            <w:r>
              <w:rPr>
                <w:rFonts w:hint="eastAsia" w:ascii="仿宋" w:hAnsi="仿宋" w:eastAsia="仿宋" w:cs="仿宋"/>
                <w:sz w:val="24"/>
                <w:szCs w:val="24"/>
              </w:rPr>
              <w:t>民族管弦乐中的拉弦乐器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知道层次：了解民族管弦乐中的拉弦乐器的基本种类及乐器性能。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领会层次：归纳民族管弦乐中每种拉弦乐器的写作方法。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应用层次：将钢琴谱改编为民族拉弦乐重奏。</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第十节 </w:t>
            </w:r>
            <w:r>
              <w:rPr>
                <w:rFonts w:ascii="仿宋" w:hAnsi="仿宋" w:eastAsia="仿宋" w:cs="仿宋"/>
                <w:sz w:val="24"/>
                <w:szCs w:val="24"/>
              </w:rPr>
              <w:t xml:space="preserve"> </w:t>
            </w:r>
            <w:r>
              <w:rPr>
                <w:rFonts w:hint="eastAsia" w:ascii="仿宋" w:hAnsi="仿宋" w:eastAsia="仿宋" w:cs="仿宋"/>
                <w:sz w:val="24"/>
                <w:szCs w:val="24"/>
              </w:rPr>
              <w:t>民族管弦乐中的弹拨乐器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知道层次：了解民族管弦乐中的弹拨乐器的基本种类及乐器性能。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领会层次：归纳民族管弦乐中每种弹拨乐器的写作方法。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应用层次：将钢琴谱改编为民族弹拨乐重奏。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第十一节</w:t>
            </w:r>
            <w:r>
              <w:rPr>
                <w:rFonts w:ascii="仿宋" w:hAnsi="仿宋" w:eastAsia="仿宋" w:cs="仿宋"/>
                <w:sz w:val="24"/>
                <w:szCs w:val="24"/>
              </w:rPr>
              <w:t xml:space="preserve">  </w:t>
            </w:r>
            <w:r>
              <w:rPr>
                <w:rFonts w:hint="eastAsia" w:ascii="仿宋" w:hAnsi="仿宋" w:eastAsia="仿宋" w:cs="仿宋"/>
                <w:sz w:val="24"/>
                <w:szCs w:val="24"/>
              </w:rPr>
              <w:t>民族管弦乐中的打击乐器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知道层次：了解民族管弦乐中的打击乐器的基本种类及乐器性能。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领会层次：归纳民族管弦乐中每种打击乐器的写作方法。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应用层次：为乐曲和歌曲创编民族打击乐声部，编写民族打击乐重奏。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第十二节 </w:t>
            </w:r>
            <w:r>
              <w:rPr>
                <w:rFonts w:ascii="仿宋" w:hAnsi="仿宋" w:eastAsia="仿宋" w:cs="仿宋"/>
                <w:sz w:val="24"/>
                <w:szCs w:val="24"/>
              </w:rPr>
              <w:t xml:space="preserve"> </w:t>
            </w:r>
            <w:r>
              <w:rPr>
                <w:rFonts w:hint="eastAsia" w:ascii="仿宋" w:hAnsi="仿宋" w:eastAsia="仿宋" w:cs="仿宋"/>
                <w:sz w:val="24"/>
                <w:szCs w:val="24"/>
              </w:rPr>
              <w:t>民族管弦乐中的弦索乐类配器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知道层次：了解弦索乐的乐队配置和代表性乐曲。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领会层次：对弦索乐队进行旋律和织体分析。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应用层次：为乐曲和歌曲创编弦索乐声部，编写弦索乐重奏。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第十三节 </w:t>
            </w:r>
            <w:r>
              <w:rPr>
                <w:rFonts w:ascii="仿宋" w:hAnsi="仿宋" w:eastAsia="仿宋" w:cs="仿宋"/>
                <w:sz w:val="24"/>
                <w:szCs w:val="24"/>
              </w:rPr>
              <w:t xml:space="preserve"> </w:t>
            </w:r>
            <w:r>
              <w:rPr>
                <w:rFonts w:hint="eastAsia" w:ascii="仿宋" w:hAnsi="仿宋" w:eastAsia="仿宋" w:cs="仿宋"/>
                <w:sz w:val="24"/>
                <w:szCs w:val="24"/>
              </w:rPr>
              <w:t>民族管弦乐中的丝竹乐类配器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知道层次：了解丝竹乐的乐队配置和代表性乐曲。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领会层次：对丝竹乐队进行旋律和织体分析。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应用层次：为乐曲和歌曲创编丝竹乐声部，编写丝竹乐重奏。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第十四节 </w:t>
            </w:r>
            <w:r>
              <w:rPr>
                <w:rFonts w:ascii="仿宋" w:hAnsi="仿宋" w:eastAsia="仿宋" w:cs="仿宋"/>
                <w:sz w:val="24"/>
                <w:szCs w:val="24"/>
              </w:rPr>
              <w:t xml:space="preserve"> </w:t>
            </w:r>
            <w:r>
              <w:rPr>
                <w:rFonts w:hint="eastAsia" w:ascii="仿宋" w:hAnsi="仿宋" w:eastAsia="仿宋" w:cs="仿宋"/>
                <w:sz w:val="24"/>
                <w:szCs w:val="24"/>
              </w:rPr>
              <w:t>民族管弦乐中的吹打乐类配器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知道层次：了解吹打乐的乐队配置和代表性乐曲。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领会层次：对吹打乐队进行旋律和织体分析。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应用层次：为乐曲和歌曲创编吹打乐声部，编写吹打乐重奏。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第十五节 </w:t>
            </w:r>
            <w:r>
              <w:rPr>
                <w:rFonts w:ascii="仿宋" w:hAnsi="仿宋" w:eastAsia="仿宋" w:cs="仿宋"/>
                <w:sz w:val="24"/>
                <w:szCs w:val="24"/>
              </w:rPr>
              <w:t xml:space="preserve"> </w:t>
            </w:r>
            <w:r>
              <w:rPr>
                <w:rFonts w:hint="eastAsia" w:ascii="仿宋" w:hAnsi="仿宋" w:eastAsia="仿宋" w:cs="仿宋"/>
                <w:sz w:val="24"/>
                <w:szCs w:val="24"/>
              </w:rPr>
              <w:t>民族管弦乐中的锣鼓乐类配器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知道层次：了解锣鼓乐的乐队配置和代表性乐曲。</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领会层次：对锣鼓乐队进行旋律和织体分析。</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应用层次：为乐曲和歌曲创编锣鼓乐声部，编写锣鼓乐重奏。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right"/>
              <w:rPr>
                <w:rFonts w:hint="eastAsia" w:ascii="仿宋" w:hAnsi="仿宋" w:eastAsia="仿宋" w:cs="仿宋"/>
                <w:sz w:val="24"/>
                <w:szCs w:val="24"/>
              </w:rPr>
            </w:pPr>
          </w:p>
        </w:tc>
        <w:tc>
          <w:tcPr>
            <w:tcW w:w="5623" w:type="dxa"/>
            <w:gridSpan w:val="7"/>
            <w:shd w:val="clear" w:color="auto" w:fill="auto"/>
            <w:noWrap w:val="0"/>
            <w:vAlign w:val="center"/>
          </w:tcPr>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 xml:space="preserve">第十六节 </w:t>
            </w:r>
            <w:r>
              <w:rPr>
                <w:rFonts w:ascii="仿宋" w:hAnsi="仿宋" w:eastAsia="仿宋" w:cs="仿宋"/>
                <w:sz w:val="24"/>
                <w:szCs w:val="24"/>
              </w:rPr>
              <w:t xml:space="preserve"> </w:t>
            </w:r>
            <w:r>
              <w:rPr>
                <w:rFonts w:hint="eastAsia" w:ascii="仿宋" w:hAnsi="仿宋" w:eastAsia="仿宋" w:cs="仿宋"/>
                <w:sz w:val="24"/>
                <w:szCs w:val="24"/>
              </w:rPr>
              <w:t>电声乐队配器</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知道层次：了解电声乐器的基本种类及乐器性能。</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领会层次：归纳电声乐器组中每种乐器的写作方法。</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应用层次：为乐曲和歌曲创编电声乐声部，编写电声乐伴奏。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目标1、</w:t>
            </w:r>
            <w:r>
              <w:rPr>
                <w:rFonts w:ascii="仿宋" w:hAnsi="仿宋" w:eastAsia="仿宋" w:cs="仿宋"/>
                <w:sz w:val="24"/>
                <w:szCs w:val="24"/>
              </w:rPr>
              <w:t>2</w:t>
            </w:r>
          </w:p>
        </w:tc>
        <w:tc>
          <w:tcPr>
            <w:tcW w:w="113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ascii="仿宋" w:hAnsi="仿宋" w:eastAsia="仿宋" w:cs="仿宋"/>
                <w:sz w:val="24"/>
                <w:szCs w:val="24"/>
              </w:rPr>
              <w:t>1</w:t>
            </w:r>
          </w:p>
        </w:tc>
      </w:tr>
      <w:tr>
        <w:trPr>
          <w:trHeight w:val="454"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454" w:hRule="atLeast"/>
          <w:jc w:val="center"/>
        </w:trPr>
        <w:tc>
          <w:tcPr>
            <w:tcW w:w="1186" w:type="dxa"/>
            <w:vMerge w:val="restart"/>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jc w:val="center"/>
              <w:rPr>
                <w:rFonts w:hint="eastAsia" w:ascii="仿宋" w:hAnsi="仿宋" w:eastAsia="仿宋" w:cs="仿宋"/>
                <w:sz w:val="24"/>
                <w:szCs w:val="24"/>
              </w:rPr>
            </w:pPr>
            <w:r>
              <w:rPr>
                <w:rFonts w:hint="eastAsia" w:ascii="仿宋" w:hAnsi="仿宋" w:eastAsia="仿宋" w:cs="仿宋"/>
                <w:color w:val="000000"/>
                <w:sz w:val="24"/>
                <w:szCs w:val="24"/>
              </w:rPr>
              <w:t>实训内容</w:t>
            </w:r>
          </w:p>
        </w:tc>
        <w:tc>
          <w:tcPr>
            <w:tcW w:w="5623" w:type="dxa"/>
            <w:gridSpan w:val="7"/>
            <w:shd w:val="clear" w:color="auto" w:fill="auto"/>
            <w:noWrap w:val="0"/>
            <w:vAlign w:val="center"/>
          </w:tcPr>
          <w:p>
            <w:pPr>
              <w:adjustRightInd w:val="0"/>
              <w:snapToGrid w:val="0"/>
              <w:jc w:val="center"/>
              <w:textAlignment w:val="baseline"/>
              <w:rPr>
                <w:rFonts w:hint="eastAsia" w:ascii="仿宋" w:hAnsi="仿宋" w:eastAsia="仿宋" w:cs="仿宋"/>
                <w:sz w:val="24"/>
                <w:szCs w:val="24"/>
              </w:rPr>
            </w:pPr>
            <w:r>
              <w:rPr>
                <w:rFonts w:hint="eastAsia" w:ascii="仿宋" w:hAnsi="仿宋" w:eastAsia="仿宋" w:cs="仿宋"/>
                <w:sz w:val="24"/>
                <w:szCs w:val="24"/>
              </w:rPr>
              <w:t>实训内容及训练要求</w:t>
            </w:r>
          </w:p>
        </w:tc>
        <w:tc>
          <w:tcPr>
            <w:tcW w:w="1560" w:type="dxa"/>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支撑课程目标</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学时分配</w:t>
            </w:r>
          </w:p>
        </w:tc>
      </w:tr>
      <w:tr>
        <w:trPr>
          <w:trHeight w:val="1166"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hint="eastAsia" w:ascii="仿宋" w:hAnsi="仿宋" w:eastAsia="仿宋" w:cs="仿宋"/>
                <w:sz w:val="24"/>
                <w:szCs w:val="24"/>
              </w:rPr>
            </w:pPr>
            <w:r>
              <w:rPr>
                <w:rFonts w:hint="eastAsia" w:ascii="仿宋" w:hAnsi="仿宋" w:eastAsia="仿宋" w:cs="仿宋"/>
                <w:sz w:val="24"/>
                <w:szCs w:val="24"/>
              </w:rPr>
              <w:t xml:space="preserve">实训一 </w:t>
            </w:r>
            <w:r>
              <w:rPr>
                <w:rFonts w:ascii="仿宋" w:hAnsi="仿宋" w:eastAsia="仿宋" w:cs="仿宋"/>
                <w:sz w:val="24"/>
                <w:szCs w:val="24"/>
              </w:rPr>
              <w:t xml:space="preserve">   </w:t>
            </w:r>
            <w:r>
              <w:rPr>
                <w:rFonts w:hint="eastAsia" w:ascii="仿宋" w:hAnsi="仿宋" w:eastAsia="仿宋" w:cs="仿宋"/>
                <w:sz w:val="24"/>
                <w:szCs w:val="24"/>
              </w:rPr>
              <w:t>制谱软件实操训练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实训目的：运用S</w:t>
            </w:r>
            <w:r>
              <w:rPr>
                <w:rFonts w:ascii="仿宋" w:hAnsi="仿宋" w:eastAsia="仿宋" w:cs="仿宋"/>
                <w:sz w:val="24"/>
                <w:szCs w:val="24"/>
              </w:rPr>
              <w:t>ibelius</w:t>
            </w:r>
            <w:r>
              <w:rPr>
                <w:rFonts w:hint="eastAsia" w:ascii="仿宋" w:hAnsi="仿宋" w:eastAsia="仿宋" w:cs="仿宋"/>
                <w:sz w:val="24"/>
                <w:szCs w:val="24"/>
              </w:rPr>
              <w:t>软件进行乐谱制作。</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实训任务：熟练操作S</w:t>
            </w:r>
            <w:r>
              <w:rPr>
                <w:rFonts w:ascii="仿宋" w:hAnsi="仿宋" w:eastAsia="仿宋" w:cs="仿宋"/>
                <w:sz w:val="24"/>
                <w:szCs w:val="24"/>
              </w:rPr>
              <w:t>ibelius</w:t>
            </w:r>
            <w:r>
              <w:rPr>
                <w:rFonts w:hint="eastAsia" w:ascii="仿宋" w:hAnsi="仿宋" w:eastAsia="仿宋" w:cs="仿宋"/>
                <w:sz w:val="24"/>
                <w:szCs w:val="24"/>
              </w:rPr>
              <w:t>制谱软件进行总谱和分谱的制作。</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4</w:t>
            </w:r>
          </w:p>
        </w:tc>
      </w:tr>
      <w:tr>
        <w:trPr>
          <w:trHeight w:val="649"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实训二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作品改编实操训练</w:t>
            </w:r>
          </w:p>
          <w:p>
            <w:pPr>
              <w:widowControl/>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实训目的：将作品进行改编、二度创作。</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实训任务：将器乐作品改编成重奏、为声乐作品编配乐队伴奏。</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454"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left"/>
              <w:textAlignment w:val="baseline"/>
              <w:rPr>
                <w:rFonts w:ascii="仿宋" w:hAnsi="仿宋" w:eastAsia="仿宋" w:cs="仿宋"/>
                <w:sz w:val="24"/>
                <w:szCs w:val="24"/>
              </w:rPr>
            </w:pPr>
            <w:r>
              <w:rPr>
                <w:rFonts w:hint="eastAsia" w:ascii="仿宋" w:hAnsi="仿宋" w:eastAsia="仿宋" w:cs="仿宋"/>
                <w:sz w:val="24"/>
                <w:szCs w:val="24"/>
              </w:rPr>
              <w:t xml:space="preserve">实训三 </w:t>
            </w:r>
            <w:r>
              <w:rPr>
                <w:rFonts w:ascii="仿宋" w:hAnsi="仿宋" w:eastAsia="仿宋" w:cs="仿宋"/>
                <w:sz w:val="24"/>
                <w:szCs w:val="24"/>
              </w:rPr>
              <w:t xml:space="preserve"> </w:t>
            </w:r>
            <w:r>
              <w:rPr>
                <w:rFonts w:hint="eastAsia" w:ascii="仿宋" w:hAnsi="仿宋" w:eastAsia="仿宋" w:cs="仿宋"/>
                <w:sz w:val="24"/>
                <w:szCs w:val="24"/>
              </w:rPr>
              <w:t xml:space="preserve"> </w:t>
            </w:r>
            <w:r>
              <w:rPr>
                <w:rFonts w:ascii="仿宋" w:hAnsi="仿宋" w:eastAsia="仿宋" w:cs="仿宋"/>
                <w:sz w:val="24"/>
                <w:szCs w:val="24"/>
              </w:rPr>
              <w:t xml:space="preserve"> </w:t>
            </w:r>
            <w:r>
              <w:rPr>
                <w:rFonts w:hint="eastAsia" w:ascii="仿宋" w:hAnsi="仿宋" w:eastAsia="仿宋" w:cs="仿宋"/>
                <w:sz w:val="24"/>
                <w:szCs w:val="24"/>
              </w:rPr>
              <w:t>配器作品编排演练</w:t>
            </w:r>
          </w:p>
          <w:p>
            <w:pPr>
              <w:widowControl/>
              <w:adjustRightInd w:val="0"/>
              <w:snapToGrid w:val="0"/>
              <w:jc w:val="left"/>
              <w:rPr>
                <w:rFonts w:ascii="仿宋" w:hAnsi="仿宋" w:eastAsia="仿宋" w:cs="仿宋"/>
                <w:sz w:val="24"/>
                <w:szCs w:val="24"/>
              </w:rPr>
            </w:pPr>
            <w:r>
              <w:rPr>
                <w:rFonts w:hint="eastAsia" w:ascii="仿宋" w:hAnsi="仿宋" w:eastAsia="仿宋" w:cs="仿宋"/>
                <w:sz w:val="24"/>
                <w:szCs w:val="24"/>
              </w:rPr>
              <w:t>实训目的：将配器作品进行实际编排、演奏。</w:t>
            </w:r>
          </w:p>
          <w:p>
            <w:pPr>
              <w:widowControl/>
              <w:adjustRightInd w:val="0"/>
              <w:snapToGrid w:val="0"/>
              <w:ind w:left="1200" w:hanging="1200" w:hangingChars="500"/>
              <w:jc w:val="left"/>
              <w:rPr>
                <w:rFonts w:hint="eastAsia" w:ascii="仿宋" w:hAnsi="仿宋" w:eastAsia="仿宋" w:cs="仿宋"/>
                <w:sz w:val="24"/>
                <w:szCs w:val="24"/>
              </w:rPr>
            </w:pPr>
            <w:r>
              <w:rPr>
                <w:rFonts w:hint="eastAsia" w:ascii="仿宋" w:hAnsi="仿宋" w:eastAsia="仿宋" w:cs="仿宋"/>
                <w:sz w:val="24"/>
                <w:szCs w:val="24"/>
              </w:rPr>
              <w:t>实训任务：制定编排方案，组织团队演练，对乐队排演成品进行共同评价。</w:t>
            </w:r>
          </w:p>
        </w:tc>
        <w:tc>
          <w:tcPr>
            <w:tcW w:w="1560" w:type="dxa"/>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目标</w:t>
            </w:r>
            <w:r>
              <w:rPr>
                <w:rFonts w:ascii="仿宋" w:hAnsi="仿宋" w:eastAsia="仿宋" w:cs="仿宋"/>
                <w:sz w:val="24"/>
                <w:szCs w:val="24"/>
              </w:rPr>
              <w:t>2</w:t>
            </w:r>
            <w:r>
              <w:rPr>
                <w:rFonts w:hint="eastAsia" w:ascii="仿宋" w:hAnsi="仿宋" w:eastAsia="仿宋" w:cs="仿宋"/>
                <w:sz w:val="24"/>
                <w:szCs w:val="24"/>
              </w:rPr>
              <w:t>、3</w:t>
            </w:r>
          </w:p>
        </w:tc>
        <w:tc>
          <w:tcPr>
            <w:tcW w:w="1134"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6</w:t>
            </w:r>
          </w:p>
        </w:tc>
      </w:tr>
      <w:tr>
        <w:trPr>
          <w:trHeight w:val="560"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5623" w:type="dxa"/>
            <w:gridSpan w:val="7"/>
            <w:shd w:val="clear" w:color="auto" w:fill="auto"/>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合计</w:t>
            </w:r>
          </w:p>
        </w:tc>
        <w:tc>
          <w:tcPr>
            <w:tcW w:w="2694" w:type="dxa"/>
            <w:gridSpan w:val="3"/>
            <w:shd w:val="clear" w:color="auto" w:fill="FFFFFF"/>
            <w:noWrap w:val="0"/>
            <w:vAlign w:val="center"/>
          </w:tcPr>
          <w:p>
            <w:pPr>
              <w:adjustRightInd w:val="0"/>
              <w:snapToGrid w:val="0"/>
              <w:jc w:val="center"/>
              <w:rPr>
                <w:rFonts w:hint="eastAsia" w:ascii="仿宋" w:hAnsi="仿宋" w:eastAsia="仿宋" w:cs="仿宋"/>
                <w:sz w:val="24"/>
                <w:szCs w:val="24"/>
              </w:rPr>
            </w:pPr>
            <w:r>
              <w:rPr>
                <w:rFonts w:ascii="仿宋" w:hAnsi="仿宋" w:eastAsia="仿宋" w:cs="仿宋"/>
                <w:sz w:val="24"/>
                <w:szCs w:val="24"/>
              </w:rPr>
              <w:t>16</w:t>
            </w:r>
          </w:p>
        </w:tc>
      </w:tr>
      <w:tr>
        <w:trPr>
          <w:trHeight w:val="1265" w:hRule="atLeast"/>
          <w:jc w:val="center"/>
        </w:trPr>
        <w:tc>
          <w:tcPr>
            <w:tcW w:w="1186" w:type="dxa"/>
            <w:vMerge w:val="restart"/>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H</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13" w:type="dxa"/>
            <w:gridSpan w:val="2"/>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实践主要内容和要求</w:t>
            </w:r>
          </w:p>
        </w:tc>
        <w:tc>
          <w:tcPr>
            <w:tcW w:w="4110" w:type="dxa"/>
            <w:gridSpan w:val="5"/>
            <w:noWrap w:val="0"/>
            <w:vAlign w:val="center"/>
          </w:tcPr>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jc w:val="center"/>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目标</w:t>
            </w:r>
          </w:p>
        </w:tc>
        <w:tc>
          <w:tcPr>
            <w:tcW w:w="2694" w:type="dxa"/>
            <w:gridSpan w:val="3"/>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分配</w:t>
            </w:r>
          </w:p>
        </w:tc>
      </w:tr>
      <w:tr>
        <w:trPr>
          <w:trHeight w:val="1835" w:hRule="atLeast"/>
          <w:jc w:val="center"/>
        </w:trPr>
        <w:tc>
          <w:tcPr>
            <w:tcW w:w="1186" w:type="dxa"/>
            <w:vMerge w:val="continue"/>
            <w:shd w:val="clear" w:color="auto" w:fill="FFFFFF"/>
            <w:noWrap w:val="0"/>
            <w:vAlign w:val="center"/>
          </w:tcPr>
          <w:p>
            <w:pPr>
              <w:adjustRightInd w:val="0"/>
              <w:snapToGrid w:val="0"/>
              <w:jc w:val="center"/>
              <w:rPr>
                <w:rFonts w:hint="eastAsia" w:ascii="仿宋" w:hAnsi="仿宋" w:eastAsia="仿宋" w:cs="仿宋"/>
                <w:sz w:val="24"/>
                <w:szCs w:val="24"/>
              </w:rPr>
            </w:pPr>
          </w:p>
        </w:tc>
        <w:tc>
          <w:tcPr>
            <w:tcW w:w="1513" w:type="dxa"/>
            <w:gridSpan w:val="2"/>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bCs/>
                <w:sz w:val="24"/>
                <w:szCs w:val="24"/>
              </w:rPr>
              <w:t>无</w:t>
            </w:r>
          </w:p>
        </w:tc>
        <w:tc>
          <w:tcPr>
            <w:tcW w:w="4110" w:type="dxa"/>
            <w:gridSpan w:val="5"/>
            <w:noWrap w:val="0"/>
            <w:vAlign w:val="top"/>
          </w:tcPr>
          <w:p>
            <w:pPr>
              <w:adjustRightInd w:val="0"/>
              <w:snapToGrid w:val="0"/>
              <w:jc w:val="left"/>
              <w:rPr>
                <w:rFonts w:hint="eastAsia" w:ascii="仿宋" w:hAnsi="仿宋" w:eastAsia="仿宋" w:cs="仿宋"/>
                <w:sz w:val="24"/>
                <w:szCs w:val="24"/>
              </w:rPr>
            </w:pPr>
          </w:p>
        </w:tc>
        <w:tc>
          <w:tcPr>
            <w:tcW w:w="2694" w:type="dxa"/>
            <w:gridSpan w:val="3"/>
            <w:noWrap w:val="0"/>
            <w:vAlign w:val="top"/>
          </w:tcPr>
          <w:p>
            <w:pPr>
              <w:adjustRightInd w:val="0"/>
              <w:snapToGrid w:val="0"/>
              <w:jc w:val="left"/>
              <w:rPr>
                <w:rFonts w:hint="eastAsia" w:ascii="仿宋" w:hAnsi="仿宋" w:eastAsia="仿宋" w:cs="仿宋"/>
                <w:sz w:val="24"/>
                <w:szCs w:val="24"/>
              </w:rPr>
            </w:pPr>
          </w:p>
        </w:tc>
      </w:tr>
      <w:tr>
        <w:trPr>
          <w:trHeight w:val="921"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317" w:type="dxa"/>
            <w:gridSpan w:val="10"/>
            <w:tcBorders>
              <w:bottom w:val="single" w:color="auto" w:sz="4" w:space="0"/>
            </w:tcBorders>
            <w:noWrap w:val="0"/>
            <w:vAlign w:val="center"/>
          </w:tcPr>
          <w:p>
            <w:pPr>
              <w:numPr>
                <w:ilvl w:val="0"/>
                <w:numId w:val="3"/>
              </w:numPr>
              <w:adjustRightInd w:val="0"/>
              <w:snapToGrid w:val="0"/>
              <w:rPr>
                <w:rFonts w:hint="eastAsia" w:ascii="仿宋" w:hAnsi="仿宋" w:eastAsia="仿宋" w:cs="仿宋"/>
                <w:sz w:val="24"/>
                <w:szCs w:val="24"/>
              </w:rPr>
            </w:pPr>
            <w:r>
              <w:rPr>
                <w:rFonts w:hint="eastAsia" w:ascii="仿宋" w:hAnsi="仿宋" w:eastAsia="仿宋" w:cs="仿宋"/>
                <w:sz w:val="24"/>
                <w:szCs w:val="24"/>
              </w:rPr>
              <w:t>理论课全部采用多媒体教学，应用自编或改编的多媒体课件，改善理论课的枯燥和沉闷，吸引学生的注意力，加强授课效果。</w:t>
            </w:r>
          </w:p>
          <w:p>
            <w:pPr>
              <w:numPr>
                <w:ilvl w:val="0"/>
                <w:numId w:val="3"/>
              </w:numPr>
              <w:adjustRightInd w:val="0"/>
              <w:snapToGrid w:val="0"/>
              <w:rPr>
                <w:rFonts w:hint="eastAsia" w:ascii="仿宋" w:hAnsi="仿宋" w:eastAsia="仿宋" w:cs="仿宋"/>
                <w:sz w:val="24"/>
                <w:szCs w:val="24"/>
              </w:rPr>
            </w:pPr>
            <w:r>
              <w:rPr>
                <w:rFonts w:hint="eastAsia" w:ascii="仿宋" w:hAnsi="仿宋" w:eastAsia="仿宋" w:cs="仿宋"/>
                <w:sz w:val="24"/>
                <w:szCs w:val="24"/>
              </w:rPr>
              <w:t>开通网络课堂，达到与学生及时沟通、交流的目的。同时重视师生互动与小组活动，组织课堂小组讨论等活动，将课堂教学变为师生共同活动的过程。</w:t>
            </w:r>
          </w:p>
          <w:p>
            <w:pPr>
              <w:numPr>
                <w:ilvl w:val="0"/>
                <w:numId w:val="3"/>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问题导向学习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需求</w:t>
            </w:r>
          </w:p>
        </w:tc>
        <w:tc>
          <w:tcPr>
            <w:tcW w:w="8317" w:type="dxa"/>
            <w:gridSpan w:val="10"/>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1.智慧钢琴教室</w:t>
            </w:r>
          </w:p>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2.多媒体教学设备</w:t>
            </w:r>
          </w:p>
        </w:tc>
      </w:tr>
      <w:tr>
        <w:trPr>
          <w:trHeight w:val="1216" w:hRule="atLeast"/>
          <w:jc w:val="center"/>
        </w:trPr>
        <w:tc>
          <w:tcPr>
            <w:tcW w:w="1186" w:type="dxa"/>
            <w:vMerge w:val="restart"/>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371" w:type="dxa"/>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课程目标及评分占比</w:t>
            </w:r>
          </w:p>
        </w:tc>
        <w:tc>
          <w:tcPr>
            <w:tcW w:w="1701" w:type="dxa"/>
            <w:gridSpan w:val="2"/>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4111" w:type="dxa"/>
            <w:gridSpan w:val="5"/>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考核方式</w:t>
            </w:r>
          </w:p>
        </w:tc>
        <w:tc>
          <w:tcPr>
            <w:tcW w:w="1134" w:type="dxa"/>
            <w:gridSpan w:val="2"/>
            <w:vMerge w:val="restart"/>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课程分目标达成度</w:t>
            </w:r>
          </w:p>
        </w:tc>
      </w:tr>
      <w:tr>
        <w:trPr>
          <w:trHeight w:val="580" w:hRule="atLeast"/>
          <w:jc w:val="center"/>
        </w:trPr>
        <w:tc>
          <w:tcPr>
            <w:tcW w:w="1186" w:type="dxa"/>
            <w:vMerge w:val="continue"/>
            <w:noWrap w:val="0"/>
            <w:vAlign w:val="center"/>
          </w:tcPr>
          <w:p>
            <w:pPr>
              <w:adjustRightInd w:val="0"/>
              <w:snapToGrid w:val="0"/>
              <w:jc w:val="left"/>
              <w:rPr>
                <w:rFonts w:hint="eastAsia" w:ascii="仿宋" w:hAnsi="仿宋" w:eastAsia="仿宋" w:cs="仿宋"/>
                <w:sz w:val="24"/>
                <w:szCs w:val="24"/>
              </w:rPr>
            </w:pPr>
          </w:p>
        </w:tc>
        <w:tc>
          <w:tcPr>
            <w:tcW w:w="1371" w:type="dxa"/>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color w:val="000000"/>
                <w:kern w:val="0"/>
                <w:sz w:val="24"/>
                <w:szCs w:val="24"/>
              </w:rPr>
            </w:pPr>
          </w:p>
        </w:tc>
        <w:tc>
          <w:tcPr>
            <w:tcW w:w="1701" w:type="dxa"/>
            <w:gridSpan w:val="2"/>
            <w:vMerge w:val="continue"/>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p>
        </w:tc>
        <w:tc>
          <w:tcPr>
            <w:tcW w:w="1276"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平时成绩占比（</w:t>
            </w:r>
            <w:r>
              <w:rPr>
                <w:rFonts w:ascii="仿宋" w:hAnsi="仿宋" w:eastAsia="仿宋" w:cs="仿宋"/>
                <w:sz w:val="24"/>
                <w:szCs w:val="24"/>
              </w:rPr>
              <w:t>40</w:t>
            </w:r>
            <w:r>
              <w:rPr>
                <w:rFonts w:hint="eastAsia" w:ascii="仿宋" w:hAnsi="仿宋" w:eastAsia="仿宋" w:cs="仿宋"/>
                <w:sz w:val="24"/>
                <w:szCs w:val="24"/>
              </w:rPr>
              <w:t>%）</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期中考试评分占比</w:t>
            </w: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期末考试评分占比（</w:t>
            </w:r>
            <w:r>
              <w:rPr>
                <w:rFonts w:ascii="仿宋" w:hAnsi="仿宋" w:eastAsia="仿宋" w:cs="仿宋"/>
                <w:sz w:val="24"/>
                <w:szCs w:val="24"/>
              </w:rPr>
              <w:t>30</w:t>
            </w:r>
            <w:r>
              <w:rPr>
                <w:rFonts w:hint="eastAsia" w:ascii="仿宋" w:hAnsi="仿宋" w:eastAsia="仿宋" w:cs="仿宋"/>
                <w:sz w:val="24"/>
                <w:szCs w:val="24"/>
              </w:rPr>
              <w:t>%）</w:t>
            </w:r>
          </w:p>
        </w:tc>
        <w:tc>
          <w:tcPr>
            <w:tcW w:w="1134" w:type="dxa"/>
            <w:gridSpan w:val="2"/>
            <w:vMerge w:val="continue"/>
            <w:tcBorders>
              <w:bottom w:val="single" w:color="auto" w:sz="4" w:space="0"/>
            </w:tcBorders>
            <w:noWrap w:val="0"/>
            <w:vAlign w:val="center"/>
          </w:tcPr>
          <w:p>
            <w:pPr>
              <w:tabs>
                <w:tab w:val="left" w:pos="720"/>
              </w:tabs>
              <w:adjustRightInd w:val="0"/>
              <w:snapToGrid w:val="0"/>
              <w:rPr>
                <w:rFonts w:hint="eastAsia" w:ascii="仿宋" w:hAnsi="仿宋" w:eastAsia="仿宋" w:cs="仿宋"/>
                <w:kern w:val="0"/>
                <w:sz w:val="24"/>
                <w:szCs w:val="24"/>
              </w:rPr>
            </w:pPr>
          </w:p>
        </w:tc>
      </w:tr>
      <w:tr>
        <w:trPr>
          <w:trHeight w:val="580" w:hRule="atLeast"/>
          <w:jc w:val="center"/>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hint="eastAsia" w:ascii="仿宋" w:hAnsi="仿宋" w:eastAsia="仿宋"/>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1</w:t>
            </w:r>
            <w:r>
              <w:rPr>
                <w:rFonts w:hint="eastAsia" w:ascii="仿宋" w:hAnsi="仿宋" w:eastAsia="仿宋"/>
                <w:color w:val="000000"/>
                <w:kern w:val="0"/>
                <w:sz w:val="24"/>
                <w:szCs w:val="24"/>
              </w:rPr>
              <w:t xml:space="preserve"> (</w:t>
            </w:r>
            <w:r>
              <w:rPr>
                <w:rFonts w:ascii="仿宋" w:hAnsi="仿宋" w:eastAsia="仿宋"/>
                <w:color w:val="000000"/>
                <w:kern w:val="0"/>
                <w:sz w:val="24"/>
                <w:szCs w:val="24"/>
              </w:rPr>
              <w:t>20%)</w:t>
            </w:r>
          </w:p>
        </w:tc>
        <w:tc>
          <w:tcPr>
            <w:tcW w:w="1701" w:type="dxa"/>
            <w:gridSpan w:val="2"/>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color w:val="000000"/>
                <w:sz w:val="24"/>
                <w:szCs w:val="24"/>
              </w:rPr>
              <w:t>阐述乐器的种类、性能及在小型乐队编配中的作用。</w:t>
            </w:r>
          </w:p>
        </w:tc>
        <w:tc>
          <w:tcPr>
            <w:tcW w:w="1276"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jc w:val="center"/>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2</w:t>
            </w:r>
          </w:p>
          <w:p>
            <w:pPr>
              <w:widowControl/>
              <w:adjustRightInd w:val="0"/>
              <w:snapToGrid w:val="0"/>
              <w:jc w:val="center"/>
              <w:rPr>
                <w:rFonts w:hint="eastAsia" w:ascii="仿宋" w:hAnsi="仿宋" w:eastAsia="仿宋" w:cs="仿宋"/>
                <w:color w:val="000000"/>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2"/>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编写小型乐队总谱，使用软件制作乐谱和音频，制定编排方案。</w:t>
            </w:r>
          </w:p>
        </w:tc>
        <w:tc>
          <w:tcPr>
            <w:tcW w:w="1276"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80" w:hRule="atLeast"/>
          <w:jc w:val="center"/>
        </w:trPr>
        <w:tc>
          <w:tcPr>
            <w:tcW w:w="1186" w:type="dxa"/>
            <w:vMerge w:val="continue"/>
            <w:noWrap w:val="0"/>
            <w:vAlign w:val="center"/>
          </w:tcPr>
          <w:p>
            <w:pPr>
              <w:adjustRightInd w:val="0"/>
              <w:snapToGrid w:val="0"/>
              <w:jc w:val="center"/>
              <w:rPr>
                <w:rFonts w:hint="eastAsia" w:ascii="仿宋" w:hAnsi="仿宋" w:eastAsia="仿宋" w:cs="仿宋"/>
                <w:sz w:val="24"/>
                <w:szCs w:val="24"/>
              </w:rPr>
            </w:pPr>
          </w:p>
        </w:tc>
        <w:tc>
          <w:tcPr>
            <w:tcW w:w="1371" w:type="dxa"/>
            <w:tcBorders>
              <w:bottom w:val="single" w:color="auto" w:sz="4" w:space="0"/>
            </w:tcBorders>
            <w:noWrap w:val="0"/>
            <w:vAlign w:val="center"/>
          </w:tcPr>
          <w:p>
            <w:pPr>
              <w:widowControl/>
              <w:adjustRightInd w:val="0"/>
              <w:snapToGrid w:val="0"/>
              <w:jc w:val="center"/>
              <w:rPr>
                <w:rFonts w:ascii="仿宋" w:hAnsi="仿宋" w:eastAsia="仿宋"/>
                <w:b/>
                <w:bCs/>
                <w:color w:val="000000"/>
                <w:kern w:val="0"/>
                <w:sz w:val="24"/>
                <w:szCs w:val="24"/>
              </w:rPr>
            </w:pPr>
            <w:r>
              <w:rPr>
                <w:rFonts w:hint="eastAsia" w:ascii="仿宋" w:hAnsi="仿宋" w:eastAsia="仿宋"/>
                <w:b/>
                <w:bCs/>
                <w:color w:val="000000"/>
                <w:kern w:val="0"/>
                <w:sz w:val="24"/>
                <w:szCs w:val="24"/>
              </w:rPr>
              <w:t>课程目标</w:t>
            </w:r>
            <w:r>
              <w:rPr>
                <w:rFonts w:ascii="仿宋" w:hAnsi="仿宋" w:eastAsia="仿宋"/>
                <w:b/>
                <w:bCs/>
                <w:color w:val="000000"/>
                <w:kern w:val="0"/>
                <w:sz w:val="24"/>
                <w:szCs w:val="24"/>
              </w:rPr>
              <w:t>3</w:t>
            </w:r>
          </w:p>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olor w:val="000000"/>
                <w:kern w:val="0"/>
                <w:sz w:val="24"/>
                <w:szCs w:val="24"/>
              </w:rPr>
              <w:t>(</w:t>
            </w:r>
            <w:r>
              <w:rPr>
                <w:rFonts w:ascii="仿宋" w:hAnsi="仿宋" w:eastAsia="仿宋"/>
                <w:color w:val="000000"/>
                <w:kern w:val="0"/>
                <w:sz w:val="24"/>
                <w:szCs w:val="24"/>
              </w:rPr>
              <w:t>40%)</w:t>
            </w:r>
          </w:p>
        </w:tc>
        <w:tc>
          <w:tcPr>
            <w:tcW w:w="1701" w:type="dxa"/>
            <w:gridSpan w:val="2"/>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创编或改编作品，小组协作对作品进行排演。</w:t>
            </w:r>
          </w:p>
        </w:tc>
        <w:tc>
          <w:tcPr>
            <w:tcW w:w="1276"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8%</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16%</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trHeight w:val="515" w:hRule="atLeast"/>
          <w:jc w:val="center"/>
        </w:trPr>
        <w:tc>
          <w:tcPr>
            <w:tcW w:w="1186" w:type="dxa"/>
            <w:vMerge w:val="continue"/>
            <w:noWrap w:val="0"/>
            <w:vAlign w:val="center"/>
          </w:tcPr>
          <w:p>
            <w:pPr>
              <w:adjustRightInd w:val="0"/>
              <w:snapToGrid w:val="0"/>
              <w:jc w:val="center"/>
              <w:rPr>
                <w:rFonts w:hint="eastAsia" w:ascii="仿宋" w:hAnsi="仿宋" w:eastAsia="仿宋" w:cs="仿宋"/>
                <w:sz w:val="24"/>
                <w:szCs w:val="24"/>
                <w:lang w:eastAsia="zh-TW"/>
              </w:rPr>
            </w:pPr>
          </w:p>
        </w:tc>
        <w:tc>
          <w:tcPr>
            <w:tcW w:w="3072"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总分</w:t>
            </w:r>
          </w:p>
        </w:tc>
        <w:tc>
          <w:tcPr>
            <w:tcW w:w="1276" w:type="dxa"/>
            <w:gridSpan w:val="3"/>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1275"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40</w:t>
            </w:r>
          </w:p>
        </w:tc>
        <w:tc>
          <w:tcPr>
            <w:tcW w:w="1560" w:type="dxa"/>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w:t>
            </w:r>
            <w:r>
              <w:rPr>
                <w:rFonts w:ascii="仿宋" w:hAnsi="仿宋" w:eastAsia="仿宋" w:cs="仿宋"/>
                <w:kern w:val="0"/>
                <w:sz w:val="24"/>
                <w:szCs w:val="24"/>
              </w:rPr>
              <w:t>0</w:t>
            </w:r>
          </w:p>
        </w:tc>
        <w:tc>
          <w:tcPr>
            <w:tcW w:w="1134" w:type="dxa"/>
            <w:gridSpan w:val="2"/>
            <w:tcBorders>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0</w:t>
            </w:r>
            <w:r>
              <w:rPr>
                <w:rFonts w:ascii="仿宋" w:hAnsi="仿宋" w:eastAsia="仿宋" w:cs="仿宋"/>
                <w:kern w:val="0"/>
                <w:sz w:val="24"/>
                <w:szCs w:val="24"/>
              </w:rPr>
              <w:t>.75</w:t>
            </w:r>
          </w:p>
        </w:tc>
      </w:tr>
      <w:tr>
        <w:trPr>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317" w:type="dxa"/>
            <w:gridSpan w:val="10"/>
            <w:tcBorders>
              <w:bottom w:val="single" w:color="auto" w:sz="4" w:space="0"/>
            </w:tcBorders>
            <w:noWrap w:val="0"/>
            <w:vAlign w:val="center"/>
          </w:tcPr>
          <w:p>
            <w:pPr>
              <w:adjustRightInd w:val="0"/>
              <w:snapToGrid w:val="0"/>
              <w:jc w:val="left"/>
              <w:rPr>
                <w:rFonts w:hint="eastAsia" w:ascii="仿宋" w:hAnsi="仿宋" w:eastAsia="仿宋" w:cs="仿宋"/>
                <w:bCs/>
                <w:sz w:val="24"/>
                <w:szCs w:val="24"/>
              </w:rPr>
            </w:pPr>
            <w:r>
              <w:rPr>
                <w:rFonts w:hint="eastAsia" w:ascii="仿宋" w:hAnsi="仿宋" w:eastAsia="仿宋" w:cs="仿宋"/>
                <w:bCs/>
                <w:sz w:val="24"/>
                <w:szCs w:val="24"/>
              </w:rPr>
              <w:t>1.自主学习。建议学生通过预习教材，并通过网络、图书馆自主查阅课程中涉及的学习资源，独立规划自己的课程学习计划，充分发挥自身的学习能动性。</w:t>
            </w:r>
          </w:p>
          <w:p>
            <w:pPr>
              <w:adjustRightInd w:val="0"/>
              <w:snapToGrid w:val="0"/>
              <w:jc w:val="left"/>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2.研究性学习。鼓励学生针对课程教学内容，尝试理论课结合专题报告的教学方式，开阔学生的视野。</w:t>
            </w:r>
          </w:p>
        </w:tc>
      </w:tr>
      <w:tr>
        <w:trPr>
          <w:trHeight w:val="45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317" w:type="dxa"/>
            <w:gridSpan w:val="10"/>
            <w:noWrap w:val="0"/>
            <w:vAlign w:val="center"/>
          </w:tcPr>
          <w:p>
            <w:pPr>
              <w:tabs>
                <w:tab w:val="left" w:pos="720"/>
              </w:tabs>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《小乐队编配》课程目标评分量表见附表。</w:t>
            </w:r>
          </w:p>
        </w:tc>
      </w:tr>
      <w:tr>
        <w:trPr>
          <w:trHeight w:val="454"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备注</w:t>
            </w:r>
          </w:p>
        </w:tc>
        <w:tc>
          <w:tcPr>
            <w:tcW w:w="8317" w:type="dxa"/>
            <w:gridSpan w:val="10"/>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186" w:type="dxa"/>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意见</w:t>
            </w:r>
          </w:p>
        </w:tc>
        <w:tc>
          <w:tcPr>
            <w:tcW w:w="4023"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drawing>
                <wp:inline distT="0" distB="0" distL="114300" distR="114300">
                  <wp:extent cx="1409700" cy="590550"/>
                  <wp:effectExtent l="0" t="0" r="12700" b="1905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8"/>
                          <a:stretch>
                            <a:fillRect/>
                          </a:stretch>
                        </pic:blipFill>
                        <pic:spPr>
                          <a:xfrm>
                            <a:off x="0" y="0"/>
                            <a:ext cx="1409700" cy="59055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294"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pStyle w:val="2"/>
      </w:pPr>
    </w:p>
    <w:p>
      <w:pPr>
        <w:adjustRightInd w:val="0"/>
        <w:snapToGrid w:val="0"/>
        <w:spacing w:line="360" w:lineRule="auto"/>
        <w:jc w:val="center"/>
        <w:rPr>
          <w:rFonts w:hint="eastAsia" w:ascii="仿宋" w:eastAsia="仿宋" w:cs="仿宋"/>
          <w:b/>
          <w:bCs/>
          <w:color w:val="000000"/>
          <w:sz w:val="28"/>
          <w:szCs w:val="28"/>
        </w:rPr>
      </w:pPr>
    </w:p>
    <w:p>
      <w:pPr>
        <w:adjustRightInd w:val="0"/>
        <w:snapToGrid w:val="0"/>
        <w:spacing w:line="360" w:lineRule="auto"/>
        <w:jc w:val="center"/>
        <w:rPr>
          <w:rFonts w:hint="eastAsia" w:ascii="仿宋" w:eastAsia="仿宋" w:cs="仿宋"/>
          <w:b/>
          <w:bCs/>
          <w:color w:val="000000"/>
          <w:sz w:val="28"/>
          <w:szCs w:val="28"/>
        </w:rPr>
      </w:pPr>
      <w:r>
        <w:rPr>
          <w:rFonts w:hint="eastAsia" w:ascii="仿宋" w:eastAsia="仿宋" w:cs="仿宋"/>
          <w:b/>
          <w:bCs/>
          <w:color w:val="000000"/>
          <w:sz w:val="28"/>
          <w:szCs w:val="28"/>
        </w:rPr>
        <w:t>附表</w:t>
      </w: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Hans"/>
        </w:rPr>
        <w:t>小乐队编配</w:t>
      </w:r>
      <w:r>
        <w:rPr>
          <w:rFonts w:hint="eastAsia" w:ascii="仿宋" w:eastAsia="仿宋" w:cs="仿宋"/>
          <w:b/>
          <w:bCs/>
          <w:color w:val="000000"/>
          <w:sz w:val="28"/>
          <w:szCs w:val="28"/>
        </w:rPr>
        <w:t>》课程目标评分量表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24"/>
        <w:gridCol w:w="1168"/>
        <w:gridCol w:w="1407"/>
        <w:gridCol w:w="1466"/>
        <w:gridCol w:w="1466"/>
        <w:gridCol w:w="1228"/>
        <w:gridCol w:w="2102"/>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优（X≧90）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良（80≦X＜90）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中（70≦X＜80）</w:t>
            </w:r>
          </w:p>
        </w:tc>
        <w:tc>
          <w:tcPr>
            <w:tcW w:w="1228" w:type="dxa"/>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及格（60≦X＜70）</w:t>
            </w:r>
          </w:p>
        </w:tc>
        <w:tc>
          <w:tcPr>
            <w:tcW w:w="2102" w:type="dxa"/>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不及格（＜60）</w:t>
            </w:r>
          </w:p>
        </w:tc>
      </w:tr>
      <w:tr>
        <w:trPr>
          <w:trHeight w:val="142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课程目标1：</w:t>
            </w:r>
          </w:p>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初步学会小型乐队编配的基本理论与研究方法；描述乐器的种类与性能；归纳乐器在小型乐队编配中的作用。</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能够准确地阐述小型乐队编配的基本理论与研究方法，并熟练准确地鉴别乐器的种类与性能。能够准确地归纳乐器在小型乐队编配中的作用。</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能够较准确地阐述小型乐队编配的基本理论与研究方法，较熟练准确地鉴别乐器的种类与性能。能够较准确地归纳乐器在小型乐队编配中的作用。</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能够基本准确地阐述小型乐队编配的基本理论与研究方法，基本熟练准确地鉴别乐器的种类与性能。能够基本准确地归纳乐器在小型乐队编配中的作用。</w:t>
            </w:r>
          </w:p>
        </w:tc>
        <w:tc>
          <w:tcPr>
            <w:tcW w:w="1228"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能够简单阐述小型乐队编配的基本理论与研究方法，初步鉴别乐器的种类与性能。初步归纳乐器在小型乐队编配中的作用。</w:t>
            </w:r>
          </w:p>
        </w:tc>
        <w:tc>
          <w:tcPr>
            <w:tcW w:w="2102"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未能阐述小型乐队编配的基本理论与研究方法，未能鉴别乐器的种类与性能。未能归纳乐器在小型乐队编配中的作用。</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课程目标2：</w:t>
            </w:r>
          </w:p>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编写小型乐队总谱；运用制谱软件和音序软件进行乐谱和音乐的简单制作；能够根据乐队实际情况制定编排方案。</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能够编写完整、准确的小型乐队总谱；能够娴熟地运用制谱软件和音序软件进行乐谱和音乐的简单制作；能够根据乐队实际情况制定有效的编排方案。</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能够编写较完整、较准确的小型乐队总谱；能够准确地运用制谱软件和音序软件进行乐谱和音乐的简单制作；能够根据乐队实际情况制定较为有效的编排方案。</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能够编写基本完整、准确的小型乐队总谱；能够有效地运用制谱软件和音序软件进行乐谱和音乐的简单制作；能够根据乐队实际情况制定基本有效的编排方案。</w:t>
            </w:r>
          </w:p>
        </w:tc>
        <w:tc>
          <w:tcPr>
            <w:tcW w:w="1228"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能够编写小型乐队总谱；能够运用制谱软件和音序软件进行乐谱和音乐的简单制作；能够根据乐队实际情况制定编排方案。</w:t>
            </w:r>
          </w:p>
        </w:tc>
        <w:tc>
          <w:tcPr>
            <w:tcW w:w="2102"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未能编写小型乐队总谱；未能运用制谱软件和音序软件进行乐谱和音乐的简单制作；未能根据乐队实际情况制定编排方案。</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000000"/>
                <w:sz w:val="24"/>
                <w:szCs w:val="24"/>
              </w:rPr>
            </w:pP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课程目标3：</w:t>
            </w:r>
          </w:p>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创编和改编音乐作品；通过小组协作将创编和改编的音乐作品进行排练与表演。</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能够有创意性地创编和改编音乐作品，有条理地概括阐述自己的创作思路；小组协作体现出很好的配合度；作品得到很完整的舞台呈现。</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能够较好地创编和改编音乐作品，概括阐述自己的创作思路；小组协作体现出较好的配合度；作品得到较完整的舞台呈现。</w:t>
            </w:r>
          </w:p>
        </w:tc>
        <w:tc>
          <w:tcPr>
            <w:tcW w:w="0" w:type="auto"/>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能够初步创编和改编音乐作品，初步阐述自己的创作思路；小组协作体现出基本的配合度；作品得到基本完整的舞台呈现。</w:t>
            </w:r>
          </w:p>
        </w:tc>
        <w:tc>
          <w:tcPr>
            <w:tcW w:w="1228"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能够初步改编音乐作品，清楚阐述自己的创作思路；小组协作体现出很好的配合度；作品得到很完整的舞台呈现。</w:t>
            </w:r>
          </w:p>
        </w:tc>
        <w:tc>
          <w:tcPr>
            <w:tcW w:w="2102" w:type="dxa"/>
            <w:noWrap w:val="0"/>
            <w:vAlign w:val="top"/>
          </w:tcPr>
          <w:p>
            <w:pPr>
              <w:widowControl/>
              <w:adjustRightInd w:val="0"/>
              <w:snapToGrid w:val="0"/>
              <w:jc w:val="left"/>
              <w:rPr>
                <w:rFonts w:hint="eastAsia" w:ascii="楷体" w:hAnsi="Times New Roman" w:eastAsia="楷体" w:cs="楷体"/>
                <w:color w:val="000000"/>
                <w:sz w:val="21"/>
                <w:szCs w:val="21"/>
                <w:lang w:val="en-US" w:eastAsia="zh-CN"/>
              </w:rPr>
            </w:pPr>
            <w:r>
              <w:rPr>
                <w:rFonts w:hint="eastAsia" w:ascii="楷体" w:hAnsi="Times New Roman" w:eastAsia="楷体" w:cs="楷体"/>
                <w:color w:val="000000"/>
                <w:sz w:val="21"/>
                <w:szCs w:val="21"/>
                <w:lang w:val="en-US" w:eastAsia="zh-CN"/>
              </w:rPr>
              <w:t>未能将音乐作品进行创编或该拜年；未能进行基本的小组协作；未能对作品进行有效排练与表演。</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b/>
          <w:bCs/>
          <w:sz w:val="44"/>
          <w:szCs w:val="44"/>
        </w:rPr>
      </w:pPr>
      <w:r>
        <w:rPr>
          <w:rFonts w:hint="eastAsia" w:ascii="微软雅黑" w:eastAsia="微软雅黑"/>
          <w:b/>
          <w:bCs/>
          <w:sz w:val="44"/>
          <w:szCs w:val="44"/>
        </w:rPr>
        <w:t>三明学院音乐学专业（师范类）</w:t>
      </w:r>
    </w:p>
    <w:p>
      <w:pPr>
        <w:pStyle w:val="14"/>
        <w:bidi w:val="0"/>
        <w:rPr>
          <w:rFonts w:hint="eastAsia"/>
        </w:rPr>
      </w:pPr>
      <w:bookmarkStart w:id="72" w:name="_Toc1808171923"/>
      <w:bookmarkStart w:id="73" w:name="_Toc1498883533"/>
      <w:r>
        <w:rPr>
          <w:rFonts w:hint="eastAsia"/>
        </w:rPr>
        <w:t>《</w:t>
      </w:r>
      <w:r>
        <w:rPr>
          <w:rFonts w:hint="eastAsia"/>
          <w:lang w:val="en-US" w:eastAsia="zh-Hans"/>
        </w:rPr>
        <w:t>舞蹈编导</w:t>
      </w:r>
      <w:r>
        <w:rPr>
          <w:rFonts w:hint="eastAsia"/>
        </w:rPr>
        <w:t>》课程教学大纲</w:t>
      </w:r>
      <w:bookmarkEnd w:id="72"/>
      <w:bookmarkEnd w:id="73"/>
    </w:p>
    <w:tbl>
      <w:tblPr>
        <w:tblStyle w:val="10"/>
        <w:tblW w:w="9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458"/>
        <w:gridCol w:w="1601"/>
        <w:gridCol w:w="634"/>
        <w:gridCol w:w="382"/>
        <w:gridCol w:w="585"/>
        <w:gridCol w:w="296"/>
        <w:gridCol w:w="618"/>
        <w:gridCol w:w="263"/>
        <w:gridCol w:w="424"/>
        <w:gridCol w:w="447"/>
        <w:gridCol w:w="10"/>
        <w:gridCol w:w="1144"/>
      </w:tblGrid>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803" w:type="dxa"/>
            <w:gridSpan w:val="6"/>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《舞蹈编导》</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601" w:type="dxa"/>
            <w:gridSpan w:val="3"/>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1212502004</w:t>
            </w:r>
          </w:p>
        </w:tc>
      </w:tr>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8005" w:type="dxa"/>
            <w:gridSpan w:val="13"/>
            <w:noWrap w:val="0"/>
            <w:vAlign w:val="center"/>
          </w:tcPr>
          <w:p>
            <w:pPr>
              <w:adjustRightInd w:val="0"/>
              <w:snapToGrid w:val="0"/>
              <w:spacing w:line="240" w:lineRule="atLeast"/>
              <w:rPr>
                <w:rFonts w:hint="eastAsia"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第6学期</w:t>
            </w:r>
          </w:p>
        </w:tc>
        <w:tc>
          <w:tcPr>
            <w:tcW w:w="160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601"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1</w:t>
            </w:r>
          </w:p>
        </w:tc>
        <w:tc>
          <w:tcPr>
            <w:tcW w:w="1601"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1601" w:type="dxa"/>
            <w:gridSpan w:val="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陈捷</w:t>
            </w:r>
          </w:p>
        </w:tc>
      </w:tr>
      <w:tr>
        <w:trPr>
          <w:trHeight w:val="485"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601"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60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601" w:type="dxa"/>
            <w:gridSpan w:val="3"/>
            <w:noWrap w:val="0"/>
            <w:vAlign w:val="center"/>
          </w:tcPr>
          <w:p>
            <w:pPr>
              <w:adjustRightInd w:val="0"/>
              <w:snapToGrid w:val="0"/>
              <w:spacing w:line="240" w:lineRule="atLeast"/>
              <w:jc w:val="center"/>
              <w:rPr>
                <w:rFonts w:ascii="仿宋" w:hAnsi="仿宋" w:eastAsia="仿宋" w:cs="仿宋"/>
                <w:sz w:val="24"/>
                <w:szCs w:val="24"/>
              </w:rPr>
            </w:pPr>
          </w:p>
        </w:tc>
        <w:tc>
          <w:tcPr>
            <w:tcW w:w="1601" w:type="dxa"/>
            <w:gridSpan w:val="4"/>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1601" w:type="dxa"/>
            <w:gridSpan w:val="3"/>
            <w:tcBorders>
              <w:lef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3"/>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先修课程：形体舞蹈、民间舞、现代舞、古典舞</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val="en-US" w:eastAsia="zh-CN"/>
              </w:rPr>
              <w:t>剧目排练</w:t>
            </w:r>
          </w:p>
        </w:tc>
      </w:tr>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8005" w:type="dxa"/>
            <w:gridSpan w:val="13"/>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rPr>
          <w:jc w:val="center"/>
        </w:trP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8005" w:type="dxa"/>
            <w:gridSpan w:val="13"/>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1.《舞蹈编导基础教程》，李承祥著，北京舞蹈学院（内部教材）</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2.《现代舞蹈的身体言语教程》——刘青戈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3.《舞蹈创编法》——卡琳娜著</w:t>
            </w:r>
          </w:p>
        </w:tc>
      </w:tr>
      <w:tr>
        <w:trPr>
          <w:jc w:val="center"/>
        </w:trP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8005" w:type="dxa"/>
            <w:gridSpan w:val="13"/>
            <w:tcBorders>
              <w:bottom w:val="single" w:color="auto" w:sz="4" w:space="0"/>
            </w:tcBorders>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1.《西方现代舞史纲》刘青弋著，上海音乐出版社，2004年</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2.《舞蹈艺术概论》隆荫培</w:t>
            </w:r>
            <w:r>
              <w:rPr>
                <w:rFonts w:hint="eastAsia" w:ascii="仿宋" w:hAnsi="仿宋" w:eastAsia="仿宋" w:cs="仿宋"/>
                <w:sz w:val="24"/>
                <w:szCs w:val="24"/>
                <w:lang w:eastAsia="zh-CN"/>
              </w:rPr>
              <w:t>、</w:t>
            </w:r>
            <w:r>
              <w:rPr>
                <w:rFonts w:hint="eastAsia" w:ascii="仿宋" w:hAnsi="仿宋" w:eastAsia="仿宋" w:cs="仿宋"/>
                <w:sz w:val="24"/>
                <w:szCs w:val="24"/>
              </w:rPr>
              <w:t>徐尔充编</w:t>
            </w:r>
            <w:r>
              <w:rPr>
                <w:rFonts w:hint="eastAsia" w:ascii="仿宋" w:hAnsi="仿宋" w:eastAsia="仿宋" w:cs="仿宋"/>
                <w:sz w:val="24"/>
                <w:szCs w:val="24"/>
                <w:lang w:eastAsia="zh-CN"/>
              </w:rPr>
              <w:t>，</w:t>
            </w:r>
            <w:r>
              <w:rPr>
                <w:rFonts w:hint="eastAsia" w:ascii="仿宋" w:hAnsi="仿宋" w:eastAsia="仿宋" w:cs="仿宋"/>
                <w:sz w:val="24"/>
                <w:szCs w:val="24"/>
              </w:rPr>
              <w:t>上海音乐出版社</w:t>
            </w:r>
            <w:r>
              <w:rPr>
                <w:rFonts w:hint="eastAsia" w:ascii="仿宋" w:hAnsi="仿宋" w:eastAsia="仿宋" w:cs="仿宋"/>
                <w:sz w:val="24"/>
                <w:szCs w:val="24"/>
                <w:lang w:eastAsia="zh-CN"/>
              </w:rPr>
              <w:t>，</w:t>
            </w:r>
            <w:r>
              <w:rPr>
                <w:rFonts w:hint="eastAsia" w:ascii="仿宋" w:hAnsi="仿宋" w:eastAsia="仿宋" w:cs="仿宋"/>
                <w:sz w:val="24"/>
                <w:szCs w:val="24"/>
              </w:rPr>
              <w:t>2001年3月版</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3.《现代舞基本功训练—走进现代舞》马栋－VCD，北京环球音像出版社， 2008年</w:t>
            </w:r>
          </w:p>
        </w:tc>
      </w:tr>
      <w:tr>
        <w:trPr>
          <w:jc w:val="center"/>
        </w:trPr>
        <w:tc>
          <w:tcPr>
            <w:tcW w:w="1143"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8005" w:type="dxa"/>
            <w:gridSpan w:val="13"/>
            <w:tcBorders>
              <w:bottom w:val="single" w:color="auto" w:sz="4" w:space="0"/>
            </w:tcBorders>
            <w:noWrap w:val="0"/>
            <w:vAlign w:val="center"/>
          </w:tcPr>
          <w:p>
            <w:pPr>
              <w:adjustRightInd w:val="0"/>
              <w:snapToGrid w:val="0"/>
              <w:rPr>
                <w:rFonts w:ascii="仿宋" w:hAnsi="仿宋" w:eastAsia="仿宋" w:cs="仿宋"/>
                <w:color w:val="366091"/>
                <w:kern w:val="0"/>
                <w:sz w:val="24"/>
                <w:szCs w:val="24"/>
              </w:rPr>
            </w:pPr>
            <w:r>
              <w:rPr>
                <w:rFonts w:hint="eastAsia" w:ascii="仿宋" w:hAnsi="仿宋" w:eastAsia="仿宋" w:cs="仿宋"/>
                <w:sz w:val="24"/>
                <w:szCs w:val="24"/>
              </w:rPr>
              <w:t>教学大纲、授课计划、考核方法、电子教材、音频、阅读资料、网络文献、各大链接网址相关教学资源。</w:t>
            </w:r>
          </w:p>
        </w:tc>
      </w:tr>
      <w:tr>
        <w:trPr>
          <w:trHeight w:val="90" w:hRule="atLeast"/>
          <w:jc w:val="center"/>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3"/>
            <w:tcBorders>
              <w:bottom w:val="single" w:color="auto" w:sz="4" w:space="0"/>
            </w:tcBorders>
            <w:shd w:val="clear" w:color="auto" w:fill="FFFFFF"/>
            <w:noWrap w:val="0"/>
            <w:vAlign w:val="center"/>
          </w:tcPr>
          <w:p>
            <w:pPr>
              <w:adjustRightInd w:val="0"/>
              <w:snapToGrid w:val="0"/>
              <w:spacing w:line="240" w:lineRule="atLeast"/>
              <w:jc w:val="left"/>
              <w:rPr>
                <w:rFonts w:ascii="仿宋" w:hAnsi="仿宋" w:eastAsia="仿宋" w:cs="仿宋"/>
                <w:color w:val="000000"/>
                <w:sz w:val="24"/>
                <w:szCs w:val="24"/>
              </w:rPr>
            </w:pPr>
            <w:r>
              <w:rPr>
                <w:rFonts w:hint="eastAsia" w:ascii="仿宋" w:hAnsi="仿宋" w:eastAsia="仿宋" w:cs="仿宋"/>
                <w:sz w:val="24"/>
                <w:szCs w:val="24"/>
              </w:rPr>
              <w:t>本课程是普通高等学校音乐学本科专业舞蹈方向专业必修课程，是培养学生从事音乐教育、音乐表演、舞蹈艺术相关工作基本能力的一门课程，是培养学生艺术综合素养的重要途径，对于学生认识自我身体、展现个人综合的素质具有重要作用。</w:t>
            </w:r>
            <w:r>
              <w:rPr>
                <w:rFonts w:hint="eastAsia" w:ascii="仿宋" w:hAnsi="仿宋" w:eastAsia="仿宋" w:cs="仿宋"/>
                <w:color w:val="000000"/>
                <w:sz w:val="24"/>
                <w:szCs w:val="24"/>
              </w:rPr>
              <w:t>编导教学的目的和任务是引导学生从明确舞蹈创作的一些基本要领到熟悉编创的一般过程，使学生对舞蹈编创在感性上有一个全面的了解。在此基础上，准确把握舞蹈艺术深层次的感觉，达到较全面，系统地掌握舞蹈创作理论及其实践规律。</w:t>
            </w:r>
          </w:p>
          <w:p>
            <w:pPr>
              <w:adjustRightInd w:val="0"/>
              <w:snapToGrid w:val="0"/>
              <w:rPr>
                <w:rFonts w:ascii="仿宋" w:hAnsi="仿宋" w:eastAsia="仿宋" w:cs="仿宋"/>
                <w:color w:val="366091"/>
                <w:kern w:val="0"/>
                <w:sz w:val="24"/>
                <w:szCs w:val="24"/>
              </w:rPr>
            </w:pPr>
          </w:p>
        </w:tc>
      </w:tr>
      <w:tr>
        <w:trPr>
          <w:trHeight w:val="1406" w:hRule="atLeast"/>
          <w:jc w:val="center"/>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3"/>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通过本课程的学习，学生具备如下知识、能力及情感态度价值观：</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b/>
                <w:bCs/>
                <w:kern w:val="0"/>
                <w:sz w:val="24"/>
                <w:szCs w:val="24"/>
              </w:rPr>
              <w:t>课程目标1.</w:t>
            </w:r>
            <w:r>
              <w:rPr>
                <w:rFonts w:ascii="仿宋" w:hAnsi="仿宋" w:eastAsia="仿宋" w:cs="仿宋"/>
                <w:kern w:val="0"/>
                <w:sz w:val="24"/>
                <w:szCs w:val="24"/>
              </w:rPr>
              <w:t xml:space="preserve"> </w:t>
            </w:r>
            <w:r>
              <w:rPr>
                <w:rFonts w:hint="eastAsia" w:ascii="仿宋" w:hAnsi="仿宋" w:eastAsia="仿宋" w:cs="仿宋"/>
                <w:color w:val="000000"/>
                <w:sz w:val="24"/>
                <w:szCs w:val="24"/>
              </w:rPr>
              <w:t>掌握舞蹈编导基本专业技能，对</w:t>
            </w:r>
            <w:r>
              <w:rPr>
                <w:rFonts w:hint="eastAsia" w:ascii="仿宋" w:hAnsi="仿宋" w:eastAsia="仿宋" w:cs="仿宋"/>
                <w:color w:val="000000"/>
                <w:sz w:val="24"/>
                <w:szCs w:val="24"/>
                <w:lang w:val="en-US" w:eastAsia="zh-CN"/>
              </w:rPr>
              <w:t>舞蹈编导</w:t>
            </w:r>
            <w:r>
              <w:rPr>
                <w:rFonts w:hint="eastAsia" w:ascii="仿宋" w:hAnsi="仿宋" w:eastAsia="仿宋" w:cs="仿宋"/>
                <w:color w:val="000000"/>
                <w:sz w:val="24"/>
                <w:szCs w:val="24"/>
              </w:rPr>
              <w:t>科学知识有一定的了解，形成初步的融合、综合学习的能力，能解决理论联系实际的问题。 （支撑毕业要求3.1）</w:t>
            </w:r>
          </w:p>
          <w:p>
            <w:pPr>
              <w:adjustRightInd w:val="0"/>
              <w:snapToGrid w:val="0"/>
              <w:spacing w:line="240" w:lineRule="atLeast"/>
              <w:jc w:val="left"/>
              <w:rPr>
                <w:rFonts w:hint="eastAsia" w:ascii="仿宋" w:hAnsi="仿宋" w:eastAsia="仿宋" w:cs="仿宋"/>
                <w:sz w:val="24"/>
                <w:szCs w:val="24"/>
                <w:lang w:val="en-US" w:eastAsia="zh-CN"/>
              </w:rPr>
            </w:pPr>
            <w:r>
              <w:rPr>
                <w:rFonts w:hint="eastAsia" w:ascii="仿宋" w:hAnsi="仿宋" w:eastAsia="仿宋" w:cs="仿宋"/>
                <w:b/>
                <w:bCs/>
              </w:rPr>
              <w:t>课程目标</w:t>
            </w:r>
            <w:r>
              <w:rPr>
                <w:rFonts w:ascii="仿宋" w:hAnsi="仿宋" w:eastAsia="仿宋" w:cs="仿宋"/>
                <w:b/>
                <w:bCs/>
              </w:rPr>
              <w:t>2</w:t>
            </w:r>
            <w:r>
              <w:rPr>
                <w:rFonts w:hint="eastAsia" w:ascii="仿宋" w:hAnsi="仿宋" w:eastAsia="仿宋" w:cs="仿宋"/>
                <w:b/>
                <w:bCs/>
              </w:rPr>
              <w:t>.</w:t>
            </w:r>
            <w:r>
              <w:rPr>
                <w:rFonts w:hint="eastAsia" w:ascii="仿宋" w:hAnsi="仿宋" w:eastAsia="仿宋" w:cs="仿宋"/>
                <w:color w:val="000000"/>
                <w:kern w:val="2"/>
                <w:sz w:val="24"/>
                <w:szCs w:val="24"/>
                <w:lang w:val="en-US" w:eastAsia="zh-CN" w:bidi="ar-SA"/>
              </w:rPr>
              <w:t>掌握一定的舞蹈编导教学能力和组织课外音乐活动，编排节目，指导和训练学生艺术团，能运用传统音乐舞蹈资源进行课堂教学和开展课外音</w:t>
            </w:r>
            <w:r>
              <w:rPr>
                <w:rFonts w:hint="eastAsia" w:ascii="仿宋" w:hAnsi="仿宋" w:eastAsia="仿宋" w:cs="仿宋"/>
                <w:sz w:val="24"/>
                <w:szCs w:val="24"/>
                <w:lang w:val="en-US" w:eastAsia="zh-CN"/>
              </w:rPr>
              <w:t>乐舞蹈活动。有一定的教学研究能力。 （支撑毕业要求 4.3 ）</w:t>
            </w:r>
          </w:p>
          <w:p>
            <w:pPr>
              <w:adjustRightInd w:val="0"/>
              <w:snapToGrid w:val="0"/>
              <w:spacing w:line="240" w:lineRule="atLeast"/>
              <w:jc w:val="left"/>
              <w:rPr>
                <w:rFonts w:ascii="仿宋" w:hAnsi="仿宋" w:eastAsia="仿宋" w:cs="仿宋"/>
                <w:kern w:val="0"/>
                <w:sz w:val="24"/>
                <w:szCs w:val="24"/>
              </w:rPr>
            </w:pPr>
            <w:r>
              <w:rPr>
                <w:rFonts w:hint="eastAsia" w:ascii="仿宋" w:hAnsi="仿宋" w:eastAsia="仿宋" w:cs="仿宋"/>
                <w:b/>
                <w:bCs/>
                <w:sz w:val="24"/>
                <w:szCs w:val="24"/>
              </w:rPr>
              <w:t>课程目标3.</w:t>
            </w:r>
            <w:r>
              <w:rPr>
                <w:rFonts w:hint="eastAsia" w:ascii="仿宋" w:hAnsi="仿宋" w:eastAsia="仿宋" w:cs="仿宋"/>
                <w:sz w:val="24"/>
                <w:szCs w:val="24"/>
                <w:lang w:val="en-US" w:eastAsia="zh-CN"/>
              </w:rPr>
              <w:t>具有一定的沟通交流能力，能够团结协作，有效地完成小型群舞的编排。自觉和同伴形成学习共同体并能 从学习共同体中得到快乐和效用。（支撑材料8.2）</w:t>
            </w:r>
          </w:p>
        </w:tc>
      </w:tr>
      <w:tr>
        <w:trPr>
          <w:trHeight w:val="642"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574"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2288"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817"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74" w:type="dxa"/>
            <w:gridSpan w:val="7"/>
            <w:vMerge w:val="restart"/>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3.1 【专业技能】掌握音乐学科技法技能多项基本功，掌握音乐学科基础知识、基本理论、 体系结构与思想方法，理解音乐学科的核心素养的内涵，形成音乐学科核心素养。 </w:t>
            </w:r>
          </w:p>
        </w:tc>
        <w:tc>
          <w:tcPr>
            <w:tcW w:w="2288" w:type="dxa"/>
            <w:gridSpan w:val="5"/>
            <w:vMerge w:val="restart"/>
            <w:shd w:val="clear" w:color="auto" w:fill="FFFFFF"/>
            <w:noWrap w:val="0"/>
            <w:vAlign w:val="center"/>
          </w:tcPr>
          <w:p>
            <w:pPr>
              <w:adjustRightInd w:val="0"/>
              <w:snapToGrid w:val="0"/>
              <w:jc w:val="center"/>
              <w:rPr>
                <w:rFonts w:ascii="仿宋" w:hAnsi="仿宋" w:eastAsia="仿宋" w:cs="仿宋"/>
                <w:bCs/>
                <w:sz w:val="24"/>
                <w:szCs w:val="24"/>
                <w:lang w:eastAsia="zh-Hans"/>
              </w:rPr>
            </w:pPr>
            <w:r>
              <w:rPr>
                <w:rFonts w:hint="eastAsia" w:ascii="仿宋" w:hAnsi="仿宋" w:eastAsia="仿宋" w:cs="仿宋"/>
                <w:bCs/>
                <w:sz w:val="24"/>
                <w:szCs w:val="24"/>
                <w:lang w:eastAsia="zh-Hans"/>
              </w:rPr>
              <w:t>学科素养</w:t>
            </w:r>
          </w:p>
          <w:p>
            <w:pPr>
              <w:adjustRightInd w:val="0"/>
              <w:snapToGrid w:val="0"/>
              <w:spacing w:line="240" w:lineRule="atLeast"/>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lang w:eastAsia="zh-Hans"/>
              </w:rPr>
              <w:t>H）</w:t>
            </w:r>
          </w:p>
        </w:tc>
      </w:tr>
      <w:tr>
        <w:trPr>
          <w:trHeight w:val="817"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tc>
        <w:tc>
          <w:tcPr>
            <w:tcW w:w="4574" w:type="dxa"/>
            <w:gridSpan w:val="7"/>
            <w:vMerge w:val="continue"/>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000000"/>
                <w:sz w:val="24"/>
                <w:szCs w:val="24"/>
              </w:rPr>
            </w:pPr>
          </w:p>
        </w:tc>
        <w:tc>
          <w:tcPr>
            <w:tcW w:w="2288" w:type="dxa"/>
            <w:gridSpan w:val="5"/>
            <w:vMerge w:val="continue"/>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p>
        </w:tc>
      </w:tr>
      <w:tr>
        <w:trPr>
          <w:trHeight w:val="817"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p>
        </w:tc>
        <w:tc>
          <w:tcPr>
            <w:tcW w:w="4574" w:type="dxa"/>
            <w:gridSpan w:val="7"/>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4.3【传统文化传承】具有传承传统音乐舞蹈文化的意识，能够运用传统音乐舞蹈文化资源 进行课堂教学和开展课外音乐舞蹈活动。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lang w:eastAsia="zh-Hans"/>
              </w:rPr>
            </w:pPr>
            <w:r>
              <w:rPr>
                <w:rFonts w:hint="eastAsia" w:ascii="仿宋" w:hAnsi="仿宋" w:eastAsia="仿宋" w:cs="仿宋"/>
                <w:sz w:val="24"/>
                <w:szCs w:val="24"/>
                <w:lang w:eastAsia="zh-Hans"/>
              </w:rPr>
              <w:t>教学能力</w:t>
            </w:r>
          </w:p>
          <w:p>
            <w:pPr>
              <w:adjustRightInd w:val="0"/>
              <w:snapToGrid w:val="0"/>
              <w:jc w:val="center"/>
              <w:rPr>
                <w:rFonts w:ascii="仿宋" w:hAnsi="仿宋" w:eastAsia="仿宋" w:cs="仿宋"/>
                <w:sz w:val="24"/>
                <w:szCs w:val="24"/>
              </w:rPr>
            </w:pPr>
            <w:r>
              <w:rPr>
                <w:rFonts w:hint="eastAsia" w:ascii="仿宋" w:hAnsi="仿宋" w:eastAsia="仿宋" w:cs="仿宋"/>
                <w:sz w:val="24"/>
                <w:szCs w:val="24"/>
                <w:lang w:eastAsia="zh-Hans"/>
              </w:rPr>
              <w:t>（</w:t>
            </w:r>
            <w:r>
              <w:rPr>
                <w:rFonts w:hint="eastAsia" w:ascii="仿宋" w:hAnsi="仿宋" w:eastAsia="仿宋" w:cs="仿宋"/>
                <w:sz w:val="24"/>
                <w:szCs w:val="24"/>
              </w:rPr>
              <w:t>M</w:t>
            </w:r>
            <w:r>
              <w:rPr>
                <w:rFonts w:hint="eastAsia" w:ascii="仿宋" w:hAnsi="仿宋" w:eastAsia="仿宋" w:cs="仿宋"/>
                <w:sz w:val="24"/>
                <w:szCs w:val="24"/>
                <w:lang w:eastAsia="zh-Hans"/>
              </w:rPr>
              <w:t>）</w:t>
            </w:r>
          </w:p>
        </w:tc>
      </w:tr>
      <w:tr>
        <w:trPr>
          <w:trHeight w:val="817" w:hRule="atLeast"/>
          <w:jc w:val="center"/>
        </w:trPr>
        <w:tc>
          <w:tcPr>
            <w:tcW w:w="1143"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1143" w:type="dxa"/>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课程目标3</w:t>
            </w:r>
          </w:p>
        </w:tc>
        <w:tc>
          <w:tcPr>
            <w:tcW w:w="4574" w:type="dxa"/>
            <w:gridSpan w:val="7"/>
            <w:shd w:val="clear" w:color="auto" w:fill="FFFFFF"/>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8.2 【团队协作】理解学习共同体的作用，掌握团队协作的基本策略，在课程学习、教育实 践、艺术实践等活动中，具有良好的团队协作精神。 </w:t>
            </w:r>
          </w:p>
        </w:tc>
        <w:tc>
          <w:tcPr>
            <w:tcW w:w="2288" w:type="dxa"/>
            <w:gridSpan w:val="5"/>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（L）</w:t>
            </w:r>
          </w:p>
        </w:tc>
      </w:tr>
      <w:tr>
        <w:trPr>
          <w:trHeight w:val="454" w:hRule="atLeast"/>
          <w:jc w:val="center"/>
        </w:trPr>
        <w:tc>
          <w:tcPr>
            <w:tcW w:w="1143"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5717" w:type="dxa"/>
            <w:gridSpan w:val="8"/>
            <w:shd w:val="clear" w:color="auto" w:fill="auto"/>
            <w:noWrap w:val="0"/>
            <w:vAlign w:val="center"/>
          </w:tcPr>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实训内容及训练要求</w:t>
            </w:r>
          </w:p>
        </w:tc>
        <w:tc>
          <w:tcPr>
            <w:tcW w:w="1134" w:type="dxa"/>
            <w:gridSpan w:val="3"/>
            <w:shd w:val="clear" w:color="auto" w:fill="auto"/>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154" w:type="dxa"/>
            <w:gridSpan w:val="2"/>
            <w:shd w:val="clear" w:color="auto" w:fill="FFFFFF"/>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3260"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8"/>
            <w:shd w:val="clear" w:color="auto" w:fill="auto"/>
            <w:noWrap w:val="0"/>
            <w:vAlign w:val="center"/>
          </w:tcPr>
          <w:p>
            <w:pPr>
              <w:adjustRightInd w:val="0"/>
              <w:snapToGrid w:val="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训练一：</w:t>
            </w:r>
            <w:r>
              <w:rPr>
                <w:rFonts w:hint="eastAsia" w:ascii="仿宋" w:hAnsi="仿宋" w:eastAsia="仿宋" w:cs="仿宋"/>
                <w:b/>
                <w:bCs/>
                <w:color w:val="000000"/>
                <w:sz w:val="24"/>
                <w:szCs w:val="24"/>
                <w:lang w:val="en-US" w:eastAsia="zh-CN"/>
              </w:rPr>
              <w:t>编造型的基础</w:t>
            </w:r>
            <w:r>
              <w:rPr>
                <w:rFonts w:hint="eastAsia" w:ascii="仿宋" w:hAnsi="仿宋" w:eastAsia="仿宋" w:cs="仿宋"/>
                <w:b/>
                <w:bCs/>
                <w:color w:val="000000"/>
                <w:sz w:val="24"/>
                <w:szCs w:val="24"/>
              </w:rPr>
              <w:t>训练</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对舞蹈造型的理解和掌握</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实训任务：1.知晓</w:t>
            </w:r>
            <w:r>
              <w:rPr>
                <w:rFonts w:hint="eastAsia" w:ascii="仿宋" w:hAnsi="仿宋" w:eastAsia="仿宋" w:cs="仿宋"/>
                <w:color w:val="000000"/>
                <w:sz w:val="24"/>
                <w:szCs w:val="24"/>
              </w:rPr>
              <w:t>编创造型注意事项</w:t>
            </w:r>
            <w:r>
              <w:rPr>
                <w:rFonts w:hint="eastAsia" w:ascii="仿宋" w:hAnsi="仿宋" w:eastAsia="仿宋" w:cs="仿宋"/>
                <w:color w:val="000000"/>
                <w:sz w:val="24"/>
                <w:szCs w:val="24"/>
                <w:lang w:eastAsia="zh-CN"/>
              </w:rPr>
              <w:t>。</w:t>
            </w:r>
          </w:p>
          <w:p>
            <w:pPr>
              <w:adjustRightInd w:val="0"/>
              <w:snapToGrid w:val="0"/>
              <w:ind w:firstLine="1200" w:firstLineChars="5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造型节奏的处理</w:t>
            </w:r>
            <w:r>
              <w:rPr>
                <w:rFonts w:hint="eastAsia" w:ascii="仿宋" w:hAnsi="仿宋" w:eastAsia="仿宋" w:cs="仿宋"/>
                <w:color w:val="000000"/>
                <w:sz w:val="24"/>
                <w:szCs w:val="24"/>
                <w:lang w:eastAsia="zh-CN"/>
              </w:rPr>
              <w:t>。</w:t>
            </w:r>
          </w:p>
          <w:p>
            <w:pPr>
              <w:adjustRightInd w:val="0"/>
              <w:snapToGrid w:val="0"/>
              <w:ind w:firstLine="1200" w:firstLineChars="5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3.初步掌握</w:t>
            </w:r>
            <w:r>
              <w:rPr>
                <w:rFonts w:hint="eastAsia" w:ascii="仿宋" w:hAnsi="仿宋" w:eastAsia="仿宋" w:cs="仿宋"/>
                <w:color w:val="000000"/>
                <w:sz w:val="24"/>
                <w:szCs w:val="24"/>
              </w:rPr>
              <w:t>造型的发展及变化</w:t>
            </w:r>
            <w:r>
              <w:rPr>
                <w:rFonts w:hint="eastAsia" w:ascii="仿宋" w:hAnsi="仿宋" w:eastAsia="仿宋" w:cs="仿宋"/>
                <w:color w:val="000000"/>
                <w:sz w:val="24"/>
                <w:szCs w:val="24"/>
                <w:lang w:eastAsia="zh-CN"/>
              </w:rPr>
              <w:t>。</w:t>
            </w:r>
          </w:p>
          <w:p>
            <w:pPr>
              <w:adjustRightInd w:val="0"/>
              <w:snapToGrid w:val="0"/>
              <w:jc w:val="left"/>
              <w:rPr>
                <w:rFonts w:hint="default"/>
                <w:lang w:val="en-US" w:eastAsia="zh-CN"/>
              </w:rPr>
            </w:pPr>
            <w:r>
              <w:rPr>
                <w:rFonts w:hint="eastAsia" w:ascii="仿宋" w:hAnsi="仿宋" w:eastAsia="仿宋" w:cs="仿宋"/>
                <w:b/>
                <w:bCs/>
                <w:color w:val="000000"/>
                <w:sz w:val="24"/>
                <w:szCs w:val="24"/>
                <w:lang w:val="en-US" w:eastAsia="zh-CN"/>
              </w:rPr>
              <w:t>思政融入：</w:t>
            </w:r>
            <w:r>
              <w:rPr>
                <w:rFonts w:hint="eastAsia" w:ascii="仿宋" w:hAnsi="仿宋" w:eastAsia="仿宋" w:cs="仿宋"/>
                <w:color w:val="000000"/>
                <w:sz w:val="24"/>
                <w:szCs w:val="24"/>
                <w:lang w:val="en-US" w:eastAsia="zh-CN"/>
              </w:rPr>
              <w:t>开拓视野丰富知识，提高艺术审美。关注实时紧跟社会，创新思维用发展的眼光看问题，培养独立思考能力。</w:t>
            </w:r>
          </w:p>
        </w:tc>
        <w:tc>
          <w:tcPr>
            <w:tcW w:w="1134" w:type="dxa"/>
            <w:gridSpan w:val="3"/>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454"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8"/>
            <w:shd w:val="clear" w:color="auto" w:fill="auto"/>
            <w:noWrap w:val="0"/>
            <w:vAlign w:val="center"/>
          </w:tcPr>
          <w:p>
            <w:pPr>
              <w:adjustRightInd w:val="0"/>
              <w:snapToGrid w:val="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训练二：</w:t>
            </w:r>
            <w:r>
              <w:rPr>
                <w:rFonts w:hint="eastAsia" w:ascii="仿宋" w:hAnsi="仿宋" w:eastAsia="仿宋" w:cs="仿宋"/>
                <w:b/>
                <w:bCs/>
                <w:color w:val="000000"/>
                <w:sz w:val="24"/>
                <w:szCs w:val="24"/>
                <w:lang w:val="en-US" w:eastAsia="zh-CN"/>
              </w:rPr>
              <w:t>舞蹈</w:t>
            </w:r>
            <w:r>
              <w:rPr>
                <w:rFonts w:hint="eastAsia" w:ascii="仿宋" w:hAnsi="仿宋" w:eastAsia="仿宋" w:cs="仿宋"/>
                <w:b/>
                <w:bCs/>
                <w:color w:val="000000"/>
                <w:sz w:val="24"/>
                <w:szCs w:val="24"/>
              </w:rPr>
              <w:t>结构</w:t>
            </w:r>
            <w:r>
              <w:rPr>
                <w:rFonts w:hint="eastAsia" w:ascii="仿宋" w:hAnsi="仿宋" w:eastAsia="仿宋" w:cs="仿宋"/>
                <w:b/>
                <w:bCs/>
                <w:color w:val="000000"/>
                <w:sz w:val="24"/>
                <w:szCs w:val="24"/>
                <w:lang w:val="en-US" w:eastAsia="zh-CN"/>
              </w:rPr>
              <w:t>基础</w:t>
            </w:r>
            <w:r>
              <w:rPr>
                <w:rFonts w:hint="eastAsia" w:ascii="仿宋" w:hAnsi="仿宋" w:eastAsia="仿宋" w:cs="仿宋"/>
                <w:b/>
                <w:bCs/>
                <w:color w:val="000000"/>
                <w:sz w:val="24"/>
                <w:szCs w:val="24"/>
              </w:rPr>
              <w:t>训练</w:t>
            </w:r>
          </w:p>
          <w:p>
            <w:pPr>
              <w:adjustRightInd w:val="0"/>
              <w:snapToGrid w:val="0"/>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对舞段的</w:t>
            </w:r>
            <w:r>
              <w:rPr>
                <w:rFonts w:hint="eastAsia" w:ascii="仿宋" w:hAnsi="仿宋" w:eastAsia="仿宋" w:cs="仿宋"/>
                <w:color w:val="000000"/>
                <w:sz w:val="24"/>
                <w:szCs w:val="24"/>
              </w:rPr>
              <w:t>A-B-A</w:t>
            </w:r>
            <w:r>
              <w:rPr>
                <w:rFonts w:hint="eastAsia" w:ascii="仿宋" w:hAnsi="仿宋" w:eastAsia="仿宋" w:cs="仿宋"/>
                <w:color w:val="000000"/>
                <w:sz w:val="24"/>
                <w:szCs w:val="24"/>
                <w:lang w:val="en-US" w:eastAsia="zh-CN"/>
              </w:rPr>
              <w:t>理解和掌握</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实训任务</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1.知晓</w:t>
            </w:r>
            <w:r>
              <w:rPr>
                <w:rFonts w:hint="eastAsia" w:ascii="仿宋" w:hAnsi="仿宋" w:eastAsia="仿宋" w:cs="仿宋"/>
                <w:color w:val="000000"/>
                <w:sz w:val="24"/>
                <w:szCs w:val="24"/>
              </w:rPr>
              <w:t>舞蹈中的结构段落</w:t>
            </w:r>
            <w:r>
              <w:rPr>
                <w:rFonts w:hint="eastAsia" w:ascii="仿宋" w:hAnsi="仿宋" w:eastAsia="仿宋" w:cs="仿宋"/>
                <w:color w:val="000000"/>
                <w:sz w:val="24"/>
                <w:szCs w:val="24"/>
                <w:lang w:eastAsia="zh-CN"/>
              </w:rPr>
              <w:t>。</w:t>
            </w:r>
          </w:p>
          <w:p>
            <w:pPr>
              <w:adjustRightInd w:val="0"/>
              <w:snapToGrid w:val="0"/>
              <w:ind w:firstLine="1200" w:firstLineChars="50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2.学会</w:t>
            </w:r>
            <w:r>
              <w:rPr>
                <w:rFonts w:hint="eastAsia" w:ascii="仿宋" w:hAnsi="仿宋" w:eastAsia="仿宋" w:cs="仿宋"/>
                <w:color w:val="000000"/>
                <w:sz w:val="24"/>
                <w:szCs w:val="24"/>
              </w:rPr>
              <w:t>结构</w:t>
            </w:r>
            <w:r>
              <w:rPr>
                <w:rFonts w:hint="eastAsia" w:ascii="仿宋" w:hAnsi="仿宋" w:eastAsia="仿宋" w:cs="仿宋"/>
                <w:color w:val="000000"/>
                <w:sz w:val="24"/>
                <w:szCs w:val="24"/>
                <w:lang w:val="en-US" w:eastAsia="zh-CN"/>
              </w:rPr>
              <w:t>段落的区分。</w:t>
            </w:r>
          </w:p>
          <w:p>
            <w:pPr>
              <w:adjustRightInd w:val="0"/>
              <w:snapToGrid w:val="0"/>
              <w:ind w:firstLine="1200" w:firstLineChars="5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运用在小舞段中层次的变化</w:t>
            </w:r>
            <w:r>
              <w:rPr>
                <w:rFonts w:hint="eastAsia" w:ascii="仿宋" w:hAnsi="仿宋" w:eastAsia="仿宋" w:cs="仿宋"/>
                <w:color w:val="000000"/>
                <w:sz w:val="24"/>
                <w:szCs w:val="24"/>
                <w:lang w:eastAsia="zh-CN"/>
              </w:rPr>
              <w:t>。</w:t>
            </w:r>
          </w:p>
          <w:p>
            <w:pPr>
              <w:adjustRightInd w:val="0"/>
              <w:snapToGrid w:val="0"/>
              <w:jc w:val="left"/>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思政融入：</w:t>
            </w:r>
            <w:r>
              <w:rPr>
                <w:rFonts w:hint="eastAsia" w:ascii="仿宋" w:hAnsi="仿宋" w:eastAsia="仿宋" w:cs="仿宋"/>
                <w:color w:val="000000"/>
                <w:sz w:val="24"/>
                <w:szCs w:val="24"/>
                <w:lang w:val="en-US" w:eastAsia="zh-CN"/>
              </w:rPr>
              <w:t>培养吃苦耐劳独立思考能力，学会统筹思维合理分配。创新思维用发展的眼光看问题。</w:t>
            </w:r>
          </w:p>
          <w:p>
            <w:pPr>
              <w:pStyle w:val="2"/>
              <w:rPr>
                <w:rFonts w:hint="eastAsia"/>
              </w:rPr>
            </w:pPr>
          </w:p>
          <w:p>
            <w:pPr>
              <w:pStyle w:val="2"/>
              <w:rPr>
                <w:rFonts w:hint="eastAsia"/>
              </w:rPr>
            </w:pPr>
          </w:p>
        </w:tc>
        <w:tc>
          <w:tcPr>
            <w:tcW w:w="1134" w:type="dxa"/>
            <w:gridSpan w:val="3"/>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8</w:t>
            </w:r>
          </w:p>
        </w:tc>
      </w:tr>
      <w:tr>
        <w:trPr>
          <w:trHeight w:val="454"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8"/>
            <w:shd w:val="clear" w:color="auto" w:fill="auto"/>
            <w:noWrap w:val="0"/>
            <w:vAlign w:val="center"/>
          </w:tcPr>
          <w:p>
            <w:pPr>
              <w:adjustRightInd w:val="0"/>
              <w:snapToGrid w:val="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训练三： 空间，调度的运用</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对舞蹈空间调度的理解和掌握。</w:t>
            </w:r>
          </w:p>
          <w:p>
            <w:pPr>
              <w:adjustRightInd w:val="0"/>
              <w:snapToGrid w:val="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实训任务：1.知晓</w:t>
            </w:r>
            <w:r>
              <w:rPr>
                <w:rFonts w:hint="eastAsia" w:ascii="仿宋" w:hAnsi="仿宋" w:eastAsia="仿宋" w:cs="仿宋"/>
                <w:color w:val="000000"/>
                <w:sz w:val="24"/>
                <w:szCs w:val="24"/>
              </w:rPr>
              <w:t>肢体运动空间的路线轨迹</w:t>
            </w:r>
            <w:r>
              <w:rPr>
                <w:rFonts w:hint="eastAsia" w:ascii="仿宋" w:hAnsi="仿宋" w:eastAsia="仿宋" w:cs="仿宋"/>
                <w:color w:val="000000"/>
                <w:sz w:val="24"/>
                <w:szCs w:val="24"/>
                <w:lang w:eastAsia="zh-CN"/>
              </w:rPr>
              <w:t>。</w:t>
            </w:r>
          </w:p>
          <w:p>
            <w:pPr>
              <w:adjustRightInd w:val="0"/>
              <w:snapToGrid w:val="0"/>
              <w:ind w:firstLine="1200" w:firstLineChars="5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2.学会理解舞蹈的</w:t>
            </w:r>
            <w:r>
              <w:rPr>
                <w:rFonts w:hint="eastAsia" w:ascii="仿宋" w:hAnsi="仿宋" w:eastAsia="仿宋" w:cs="仿宋"/>
                <w:color w:val="000000"/>
                <w:sz w:val="24"/>
                <w:szCs w:val="24"/>
              </w:rPr>
              <w:t>时、空、力</w:t>
            </w:r>
            <w:r>
              <w:rPr>
                <w:rFonts w:hint="eastAsia" w:ascii="仿宋" w:hAnsi="仿宋" w:eastAsia="仿宋" w:cs="仿宋"/>
                <w:color w:val="000000"/>
                <w:sz w:val="24"/>
                <w:szCs w:val="24"/>
                <w:lang w:eastAsia="zh-CN"/>
              </w:rPr>
              <w:t>。</w:t>
            </w:r>
          </w:p>
          <w:p>
            <w:pPr>
              <w:adjustRightInd w:val="0"/>
              <w:snapToGrid w:val="0"/>
              <w:ind w:firstLine="1200" w:firstLineChars="500"/>
              <w:jc w:val="left"/>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3.基本掌握</w:t>
            </w:r>
            <w:r>
              <w:rPr>
                <w:rFonts w:hint="eastAsia" w:ascii="仿宋" w:hAnsi="仿宋" w:eastAsia="仿宋" w:cs="仿宋"/>
                <w:color w:val="000000"/>
                <w:sz w:val="24"/>
                <w:szCs w:val="24"/>
              </w:rPr>
              <w:t>运用在小舞段中层次的变化</w:t>
            </w:r>
            <w:r>
              <w:rPr>
                <w:rFonts w:hint="eastAsia" w:ascii="仿宋" w:hAnsi="仿宋" w:eastAsia="仿宋" w:cs="仿宋"/>
                <w:color w:val="000000"/>
                <w:sz w:val="24"/>
                <w:szCs w:val="24"/>
                <w:lang w:eastAsia="zh-CN"/>
              </w:rPr>
              <w:t>。</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思政融入：</w:t>
            </w:r>
            <w:r>
              <w:rPr>
                <w:rFonts w:hint="eastAsia" w:ascii="仿宋" w:hAnsi="仿宋" w:eastAsia="仿宋" w:cs="仿宋"/>
                <w:color w:val="000000"/>
                <w:sz w:val="24"/>
                <w:szCs w:val="24"/>
                <w:lang w:val="en-US" w:eastAsia="zh-CN"/>
              </w:rPr>
              <w:t>学会独立思考，创新思维，培养吃苦耐劳的精神，树立正确的人生观价值观。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154" w:type="dxa"/>
            <w:gridSpan w:val="2"/>
            <w:shd w:val="clear" w:color="auto" w:fill="FFFFFF"/>
            <w:noWrap w:val="0"/>
            <w:vAlign w:val="center"/>
          </w:tcPr>
          <w:p>
            <w:pPr>
              <w:adjustRightInd w:val="0"/>
              <w:snapToGrid w:val="0"/>
              <w:ind w:firstLine="480" w:firstLineChars="200"/>
              <w:rPr>
                <w:rFonts w:ascii="仿宋" w:hAnsi="仿宋" w:eastAsia="仿宋" w:cs="仿宋"/>
                <w:bCs/>
                <w:sz w:val="24"/>
                <w:szCs w:val="24"/>
              </w:rPr>
            </w:pPr>
            <w:r>
              <w:rPr>
                <w:rFonts w:hint="eastAsia" w:ascii="仿宋" w:hAnsi="仿宋" w:eastAsia="仿宋" w:cs="仿宋"/>
                <w:bCs/>
                <w:sz w:val="24"/>
                <w:szCs w:val="24"/>
              </w:rPr>
              <w:t>8</w:t>
            </w:r>
          </w:p>
        </w:tc>
      </w:tr>
      <w:tr>
        <w:trPr>
          <w:trHeight w:val="454"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5717" w:type="dxa"/>
            <w:gridSpan w:val="8"/>
            <w:shd w:val="clear" w:color="auto" w:fill="auto"/>
            <w:noWrap w:val="0"/>
            <w:vAlign w:val="center"/>
          </w:tcPr>
          <w:p>
            <w:pPr>
              <w:adjustRightInd w:val="0"/>
              <w:snapToGrid w:val="0"/>
              <w:jc w:val="lef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训练四：</w:t>
            </w:r>
            <w:r>
              <w:rPr>
                <w:rFonts w:hint="eastAsia" w:ascii="仿宋" w:hAnsi="仿宋" w:eastAsia="仿宋" w:cs="仿宋"/>
                <w:b/>
                <w:bCs/>
                <w:color w:val="000000"/>
                <w:sz w:val="24"/>
                <w:szCs w:val="24"/>
                <w:lang w:val="en-US" w:eastAsia="zh-CN"/>
              </w:rPr>
              <w:t>表演</w:t>
            </w:r>
            <w:r>
              <w:rPr>
                <w:rFonts w:hint="eastAsia" w:ascii="仿宋" w:hAnsi="仿宋" w:eastAsia="仿宋" w:cs="仿宋"/>
                <w:b/>
                <w:bCs/>
                <w:color w:val="000000"/>
                <w:sz w:val="24"/>
                <w:szCs w:val="24"/>
              </w:rPr>
              <w:t>即兴训练</w:t>
            </w:r>
          </w:p>
          <w:p>
            <w:pPr>
              <w:adjustRightInd w:val="0"/>
              <w:snapToGrid w:val="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实训目的</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增强舞蹈肢体表现力</w:t>
            </w:r>
          </w:p>
          <w:p>
            <w:pPr>
              <w:adjustRightInd w:val="0"/>
              <w:snapToGrid w:val="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实训任务</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1.知晓编舞中节奏的处理。</w:t>
            </w:r>
          </w:p>
          <w:p>
            <w:pPr>
              <w:adjustRightInd w:val="0"/>
              <w:snapToGrid w:val="0"/>
              <w:ind w:firstLine="1200" w:firstLineChars="500"/>
              <w:jc w:val="lef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2.初步学会在即兴训练中编舞。</w:t>
            </w:r>
          </w:p>
          <w:p>
            <w:pPr>
              <w:adjustRightInd w:val="0"/>
              <w:snapToGrid w:val="0"/>
              <w:ind w:firstLine="1200" w:firstLineChars="500"/>
              <w:jc w:val="lef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3.初步掌握节奏、情绪运用舞蹈</w:t>
            </w:r>
            <w:r>
              <w:rPr>
                <w:rFonts w:hint="eastAsia" w:ascii="仿宋" w:hAnsi="仿宋" w:eastAsia="仿宋" w:cs="仿宋"/>
                <w:color w:val="000000"/>
                <w:sz w:val="24"/>
                <w:szCs w:val="24"/>
              </w:rPr>
              <w:t>创作</w:t>
            </w:r>
            <w:r>
              <w:rPr>
                <w:rFonts w:hint="eastAsia" w:ascii="仿宋" w:hAnsi="仿宋" w:eastAsia="仿宋" w:cs="仿宋"/>
                <w:color w:val="000000"/>
                <w:sz w:val="24"/>
                <w:szCs w:val="24"/>
                <w:lang w:val="en-US" w:eastAsia="zh-CN"/>
              </w:rPr>
              <w:t>中。</w:t>
            </w:r>
          </w:p>
          <w:p>
            <w:pPr>
              <w:adjustRightInd w:val="0"/>
              <w:snapToGrid w:val="0"/>
              <w:jc w:val="left"/>
              <w:rPr>
                <w:rFonts w:hint="eastAsia" w:ascii="仿宋" w:hAnsi="仿宋" w:eastAsia="仿宋" w:cs="仿宋"/>
                <w:color w:val="000000"/>
                <w:sz w:val="24"/>
                <w:szCs w:val="24"/>
                <w:lang w:val="en-US" w:eastAsia="zh-CN"/>
              </w:rPr>
            </w:pPr>
            <w:r>
              <w:rPr>
                <w:rFonts w:hint="eastAsia" w:ascii="仿宋" w:hAnsi="仿宋" w:eastAsia="仿宋" w:cs="仿宋"/>
                <w:b/>
                <w:bCs/>
                <w:color w:val="000000"/>
                <w:sz w:val="24"/>
                <w:szCs w:val="24"/>
                <w:lang w:val="en-US" w:eastAsia="zh-CN"/>
              </w:rPr>
              <w:t>思政融入：</w:t>
            </w:r>
            <w:r>
              <w:rPr>
                <w:rFonts w:hint="eastAsia" w:ascii="仿宋" w:hAnsi="仿宋" w:eastAsia="仿宋" w:cs="仿宋"/>
                <w:color w:val="000000"/>
                <w:sz w:val="24"/>
                <w:szCs w:val="24"/>
                <w:lang w:val="en-US" w:eastAsia="zh-CN"/>
              </w:rPr>
              <w:t>关注社会实事，学会独立思考，用发展的眼光看问题，培养独立思考能力。树立正确的人生观价值观。</w:t>
            </w:r>
          </w:p>
        </w:tc>
        <w:tc>
          <w:tcPr>
            <w:tcW w:w="1134" w:type="dxa"/>
            <w:gridSpan w:val="3"/>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154" w:type="dxa"/>
            <w:gridSpan w:val="2"/>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8</w:t>
            </w:r>
          </w:p>
        </w:tc>
      </w:tr>
      <w:tr>
        <w:trPr>
          <w:trHeight w:val="454" w:hRule="atLeast"/>
          <w:jc w:val="center"/>
        </w:trPr>
        <w:tc>
          <w:tcPr>
            <w:tcW w:w="1143"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851" w:type="dxa"/>
            <w:gridSpan w:val="11"/>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154"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921"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3"/>
            <w:tcBorders>
              <w:bottom w:val="single" w:color="auto" w:sz="4" w:space="0"/>
            </w:tcBorders>
            <w:noWrap w:val="0"/>
            <w:vAlign w:val="center"/>
          </w:tcPr>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t>2、讲解教学法，通过课堂对动作进行分解讲解，加上讨论纠错等方式，引导学生发现问题解决问题。</w:t>
            </w:r>
          </w:p>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spacing w:line="240" w:lineRule="atLeast"/>
              <w:jc w:val="lef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        (如口头训练等)</w:t>
            </w:r>
          </w:p>
        </w:tc>
      </w:tr>
      <w:tr>
        <w:trPr>
          <w:trHeight w:val="580"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8005" w:type="dxa"/>
            <w:gridSpan w:val="13"/>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tc>
      </w:tr>
      <w:tr>
        <w:trPr>
          <w:trHeight w:val="711" w:hRule="atLeast"/>
          <w:jc w:val="center"/>
        </w:trPr>
        <w:tc>
          <w:tcPr>
            <w:tcW w:w="1143"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075" w:type="dxa"/>
            <w:gridSpan w:val="4"/>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643" w:type="dxa"/>
            <w:gridSpan w:val="7"/>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1144"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jc w:val="center"/>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075" w:type="dxa"/>
            <w:gridSpan w:val="4"/>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881" w:type="dxa"/>
            <w:gridSpan w:val="2"/>
            <w:tcBorders>
              <w:left w:val="single" w:color="000000" w:sz="4" w:space="0"/>
              <w:right w:val="single" w:color="000000"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平时</w:t>
            </w:r>
            <w:r>
              <w:rPr>
                <w:rFonts w:hint="eastAsia" w:ascii="仿宋" w:hAnsi="仿宋" w:eastAsia="仿宋" w:cs="仿宋"/>
                <w:sz w:val="24"/>
                <w:szCs w:val="24"/>
                <w:lang w:val="en-US" w:eastAsia="zh-CN"/>
              </w:rPr>
              <w:t>考勤</w:t>
            </w:r>
            <w:r>
              <w:rPr>
                <w:rFonts w:hint="eastAsia" w:ascii="仿宋" w:hAnsi="仿宋" w:eastAsia="仿宋" w:cs="仿宋"/>
                <w:kern w:val="0"/>
                <w:sz w:val="24"/>
                <w:szCs w:val="24"/>
              </w:rPr>
              <w:t>评分占</w:t>
            </w:r>
            <w:r>
              <w:rPr>
                <w:rFonts w:hint="eastAsia" w:ascii="仿宋" w:hAnsi="仿宋" w:eastAsia="仿宋" w:cs="仿宋"/>
                <w:sz w:val="24"/>
                <w:szCs w:val="24"/>
              </w:rPr>
              <w:t>比（30%）</w:t>
            </w:r>
          </w:p>
        </w:tc>
        <w:tc>
          <w:tcPr>
            <w:tcW w:w="881"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lang w:val="en-US" w:eastAsia="zh-Hans"/>
              </w:rPr>
              <w:t>课堂表现</w:t>
            </w:r>
            <w:r>
              <w:rPr>
                <w:rFonts w:hint="eastAsia" w:ascii="仿宋" w:hAnsi="仿宋" w:eastAsia="仿宋" w:cs="仿宋"/>
                <w:kern w:val="0"/>
                <w:sz w:val="24"/>
                <w:szCs w:val="24"/>
              </w:rPr>
              <w:t>评分占比</w:t>
            </w:r>
            <w:r>
              <w:rPr>
                <w:rFonts w:hint="eastAsia" w:ascii="仿宋" w:hAnsi="仿宋" w:eastAsia="仿宋" w:cs="仿宋"/>
                <w:sz w:val="24"/>
                <w:szCs w:val="24"/>
              </w:rPr>
              <w:t>（30%）</w:t>
            </w:r>
          </w:p>
        </w:tc>
        <w:tc>
          <w:tcPr>
            <w:tcW w:w="881" w:type="dxa"/>
            <w:gridSpan w:val="3"/>
            <w:tcBorders>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期末考试评分占比（40%）</w:t>
            </w:r>
          </w:p>
        </w:tc>
        <w:tc>
          <w:tcPr>
            <w:tcW w:w="114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jc w:val="center"/>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课程目标1（50%）</w:t>
            </w:r>
          </w:p>
        </w:tc>
        <w:tc>
          <w:tcPr>
            <w:tcW w:w="3075" w:type="dxa"/>
            <w:gridSpan w:val="4"/>
            <w:tcBorders>
              <w:bottom w:val="single" w:color="auto" w:sz="4" w:space="0"/>
              <w:right w:val="single" w:color="000000" w:sz="4" w:space="0"/>
            </w:tcBorders>
            <w:noWrap w:val="0"/>
            <w:vAlign w:val="center"/>
          </w:tcPr>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掌握</w:t>
            </w:r>
            <w:r>
              <w:rPr>
                <w:rFonts w:hint="eastAsia" w:ascii="仿宋" w:hAnsi="仿宋" w:eastAsia="仿宋" w:cs="仿宋"/>
                <w:kern w:val="0"/>
                <w:sz w:val="24"/>
                <w:szCs w:val="24"/>
              </w:rPr>
              <w:t>舞蹈编导</w:t>
            </w:r>
            <w:r>
              <w:rPr>
                <w:rFonts w:ascii="仿宋" w:hAnsi="仿宋" w:eastAsia="仿宋" w:cs="仿宋"/>
                <w:kern w:val="0"/>
                <w:sz w:val="24"/>
                <w:szCs w:val="24"/>
              </w:rPr>
              <w:t>基本专业技能，对</w:t>
            </w:r>
            <w:r>
              <w:rPr>
                <w:rFonts w:hint="eastAsia" w:ascii="仿宋" w:hAnsi="仿宋" w:eastAsia="仿宋" w:cs="仿宋"/>
                <w:kern w:val="0"/>
                <w:sz w:val="24"/>
                <w:szCs w:val="24"/>
                <w:lang w:val="en-US" w:eastAsia="zh-CN"/>
              </w:rPr>
              <w:t>舞蹈编导</w:t>
            </w:r>
            <w:r>
              <w:rPr>
                <w:rFonts w:ascii="仿宋" w:hAnsi="仿宋" w:eastAsia="仿宋" w:cs="仿宋"/>
                <w:kern w:val="0"/>
                <w:sz w:val="24"/>
                <w:szCs w:val="24"/>
              </w:rPr>
              <w:t>科学知识有一定的了解</w:t>
            </w:r>
          </w:p>
          <w:p>
            <w:pPr>
              <w:numPr>
                <w:ilvl w:val="0"/>
                <w:numId w:val="10"/>
              </w:numPr>
              <w:adjustRightInd w:val="0"/>
              <w:snapToGrid w:val="0"/>
              <w:jc w:val="left"/>
              <w:rPr>
                <w:rFonts w:ascii="仿宋" w:hAnsi="仿宋" w:eastAsia="仿宋" w:cs="仿宋"/>
                <w:kern w:val="0"/>
                <w:sz w:val="24"/>
                <w:szCs w:val="24"/>
              </w:rPr>
            </w:pPr>
            <w:r>
              <w:rPr>
                <w:rFonts w:ascii="仿宋" w:hAnsi="仿宋" w:eastAsia="仿宋" w:cs="仿宋"/>
                <w:kern w:val="0"/>
                <w:sz w:val="24"/>
                <w:szCs w:val="24"/>
              </w:rPr>
              <w:t>形成初步的融合、综合学习的能力，能解决理论联系实际</w:t>
            </w:r>
            <w:r>
              <w:rPr>
                <w:rFonts w:hint="eastAsia" w:ascii="仿宋" w:hAnsi="仿宋" w:eastAsia="仿宋" w:cs="仿宋"/>
                <w:kern w:val="0"/>
                <w:sz w:val="24"/>
                <w:szCs w:val="24"/>
              </w:rPr>
              <w:t>的</w:t>
            </w:r>
            <w:r>
              <w:rPr>
                <w:rFonts w:ascii="仿宋" w:hAnsi="仿宋" w:eastAsia="仿宋" w:cs="仿宋"/>
                <w:kern w:val="0"/>
                <w:sz w:val="24"/>
                <w:szCs w:val="24"/>
              </w:rPr>
              <w:t xml:space="preserve">问题。 </w:t>
            </w:r>
          </w:p>
        </w:tc>
        <w:tc>
          <w:tcPr>
            <w:tcW w:w="881"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881"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15</w:t>
            </w:r>
          </w:p>
        </w:tc>
        <w:tc>
          <w:tcPr>
            <w:tcW w:w="881" w:type="dxa"/>
            <w:gridSpan w:val="3"/>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20</w:t>
            </w:r>
          </w:p>
        </w:tc>
        <w:tc>
          <w:tcPr>
            <w:tcW w:w="1144" w:type="dxa"/>
            <w:tcBorders>
              <w:left w:val="single" w:color="auto"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745" w:hRule="atLeast"/>
          <w:jc w:val="center"/>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课程目标2（30%）</w:t>
            </w:r>
          </w:p>
        </w:tc>
        <w:tc>
          <w:tcPr>
            <w:tcW w:w="3075" w:type="dxa"/>
            <w:gridSpan w:val="4"/>
            <w:tcBorders>
              <w:right w:val="single" w:color="000000" w:sz="4" w:space="0"/>
            </w:tcBorders>
            <w:noWrap w:val="0"/>
            <w:vAlign w:val="center"/>
          </w:tcPr>
          <w:p>
            <w:pPr>
              <w:numPr>
                <w:ilvl w:val="0"/>
                <w:numId w:val="0"/>
              </w:numPr>
              <w:adjustRightInd w:val="0"/>
              <w:snapToGrid w:val="0"/>
              <w:jc w:val="left"/>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掌握一定的舞蹈编导教学能力和组织课外音乐活动，编排节目</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指导和训练学生艺术团，能运用传统音乐舞蹈资源进行课堂教学和开展课外音乐舞蹈活动</w:t>
            </w:r>
          </w:p>
        </w:tc>
        <w:tc>
          <w:tcPr>
            <w:tcW w:w="881" w:type="dxa"/>
            <w:gridSpan w:val="2"/>
            <w:tcBorders>
              <w:left w:val="single" w:color="000000" w:sz="4" w:space="0"/>
              <w:righ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881"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9</w:t>
            </w:r>
          </w:p>
        </w:tc>
        <w:tc>
          <w:tcPr>
            <w:tcW w:w="881" w:type="dxa"/>
            <w:gridSpan w:val="3"/>
            <w:tcBorders>
              <w:bottom w:val="single" w:color="000000"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12</w:t>
            </w:r>
          </w:p>
        </w:tc>
        <w:tc>
          <w:tcPr>
            <w:tcW w:w="1144" w:type="dxa"/>
            <w:tcBorders>
              <w:left w:val="single" w:color="000000" w:sz="4" w:space="0"/>
              <w:bottom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jc w:val="center"/>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课程目标3（20%）</w:t>
            </w:r>
          </w:p>
        </w:tc>
        <w:tc>
          <w:tcPr>
            <w:tcW w:w="3075" w:type="dxa"/>
            <w:gridSpan w:val="4"/>
            <w:tcBorders>
              <w:bottom w:val="single" w:color="auto" w:sz="4" w:space="0"/>
              <w:right w:val="single" w:color="000000" w:sz="4" w:space="0"/>
            </w:tcBorders>
            <w:noWrap w:val="0"/>
            <w:vAlign w:val="center"/>
          </w:tcPr>
          <w:p>
            <w:pPr>
              <w:numPr>
                <w:ilvl w:val="0"/>
                <w:numId w:val="11"/>
              </w:numPr>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具有一定的沟通交流能力，能够团结协作，有效地完成小型群舞的编排。</w:t>
            </w:r>
          </w:p>
          <w:p>
            <w:pPr>
              <w:numPr>
                <w:ilvl w:val="0"/>
                <w:numId w:val="11"/>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自觉和同伴形成学习共同体并能 从学习共同体中得到快乐和效用。</w:t>
            </w:r>
          </w:p>
        </w:tc>
        <w:tc>
          <w:tcPr>
            <w:tcW w:w="881"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881"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881"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jc w:val="center"/>
        </w:trPr>
        <w:tc>
          <w:tcPr>
            <w:tcW w:w="1143"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218" w:type="dxa"/>
            <w:gridSpan w:val="5"/>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81"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881"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30</w:t>
            </w:r>
          </w:p>
        </w:tc>
        <w:tc>
          <w:tcPr>
            <w:tcW w:w="881" w:type="dxa"/>
            <w:gridSpan w:val="3"/>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40</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hint="default" w:ascii="仿宋" w:hAnsi="仿宋" w:eastAsia="仿宋" w:cs="仿宋"/>
                <w:kern w:val="0"/>
                <w:sz w:val="24"/>
                <w:szCs w:val="24"/>
                <w:lang w:eastAsia="zh-CN"/>
              </w:rPr>
              <w:t>0</w:t>
            </w:r>
            <w:r>
              <w:rPr>
                <w:rFonts w:hint="eastAsia" w:ascii="仿宋" w:hAnsi="仿宋" w:eastAsia="仿宋" w:cs="仿宋"/>
                <w:kern w:val="0"/>
                <w:sz w:val="24"/>
                <w:szCs w:val="24"/>
                <w:lang w:val="en-US" w:eastAsia="zh-Hans"/>
              </w:rPr>
              <w:t>.</w:t>
            </w:r>
            <w:r>
              <w:rPr>
                <w:rFonts w:hint="default" w:ascii="仿宋" w:hAnsi="仿宋" w:eastAsia="仿宋" w:cs="仿宋"/>
                <w:kern w:val="0"/>
                <w:sz w:val="24"/>
                <w:szCs w:val="24"/>
                <w:lang w:eastAsia="zh-Hans"/>
              </w:rPr>
              <w:t>75</w:t>
            </w:r>
          </w:p>
        </w:tc>
      </w:tr>
      <w:tr>
        <w:trPr>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8005" w:type="dxa"/>
            <w:gridSpan w:val="13"/>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8005" w:type="dxa"/>
            <w:gridSpan w:val="13"/>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《舞蹈编导》课程目标评分量表见附表。</w:t>
            </w:r>
          </w:p>
        </w:tc>
      </w:tr>
      <w:tr>
        <w:trPr>
          <w:trHeight w:val="454"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8005" w:type="dxa"/>
            <w:gridSpan w:val="13"/>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771" w:hRule="atLeast"/>
          <w:jc w:val="center"/>
        </w:trPr>
        <w:tc>
          <w:tcPr>
            <w:tcW w:w="1143"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836" w:type="dxa"/>
            <w:gridSpan w:val="4"/>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drawing>
                <wp:inline distT="0" distB="0" distL="114300" distR="114300">
                  <wp:extent cx="1238250" cy="628650"/>
                  <wp:effectExtent l="0" t="0" r="6350" b="6350"/>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12"/>
                          <a:stretch>
                            <a:fillRect/>
                          </a:stretch>
                        </pic:blipFill>
                        <pic:spPr>
                          <a:xfrm>
                            <a:off x="0" y="0"/>
                            <a:ext cx="1238250" cy="628650"/>
                          </a:xfrm>
                          <a:prstGeom prst="rect">
                            <a:avLst/>
                          </a:prstGeom>
                          <a:noFill/>
                          <a:ln>
                            <a:noFill/>
                          </a:ln>
                        </pic:spPr>
                      </pic:pic>
                    </a:graphicData>
                  </a:graphic>
                </wp:inline>
              </w:drawing>
            </w:r>
          </w:p>
          <w:p>
            <w:pPr>
              <w:widowControl/>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ascii="仿宋" w:hAnsi="仿宋" w:eastAsia="仿宋" w:cs="仿宋"/>
                <w:kern w:val="0"/>
                <w:sz w:val="24"/>
                <w:szCs w:val="24"/>
              </w:rPr>
            </w:pPr>
          </w:p>
        </w:tc>
        <w:tc>
          <w:tcPr>
            <w:tcW w:w="4169" w:type="dxa"/>
            <w:gridSpan w:val="9"/>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2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jc w:val="both"/>
        <w:rPr>
          <w:rFonts w:hint="eastAsia" w:ascii="仿宋" w:eastAsia="仿宋" w:cs="仿宋"/>
          <w:b/>
          <w:kern w:val="2"/>
          <w:sz w:val="28"/>
          <w:szCs w:val="28"/>
          <w:lang w:bidi="ar-SA"/>
        </w:rPr>
      </w:pPr>
    </w:p>
    <w:p>
      <w:pPr>
        <w:widowControl/>
        <w:spacing w:line="360" w:lineRule="auto"/>
        <w:ind w:right="480"/>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附表：《舞蹈编导》课程目标评分量表</w:t>
      </w:r>
    </w:p>
    <w:tbl>
      <w:tblPr>
        <w:tblStyle w:val="10"/>
        <w:tblW w:w="9450" w:type="dxa"/>
        <w:jc w:val="center"/>
        <w:tblLayout w:type="autofit"/>
        <w:tblCellMar>
          <w:top w:w="0" w:type="dxa"/>
          <w:left w:w="108" w:type="dxa"/>
          <w:bottom w:w="0" w:type="dxa"/>
          <w:right w:w="108" w:type="dxa"/>
        </w:tblCellMar>
      </w:tblPr>
      <w:tblGrid>
        <w:gridCol w:w="1945"/>
        <w:gridCol w:w="1967"/>
        <w:gridCol w:w="1483"/>
        <w:gridCol w:w="1534"/>
        <w:gridCol w:w="1179"/>
        <w:gridCol w:w="1342"/>
      </w:tblGrid>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4"/>
                <w:szCs w:val="24"/>
                <w:lang w:bidi="ar-SA"/>
              </w:rPr>
            </w:pPr>
            <w:r>
              <w:rPr>
                <w:rFonts w:hint="eastAsia" w:ascii="仿宋" w:eastAsia="仿宋" w:cs="仿宋"/>
                <w:b/>
                <w:kern w:val="2"/>
                <w:sz w:val="24"/>
                <w:szCs w:val="24"/>
                <w:lang w:bidi="ar-SA"/>
              </w:rPr>
              <w:t>优</w:t>
            </w:r>
          </w:p>
          <w:p>
            <w:pPr>
              <w:tabs>
                <w:tab w:val="left" w:pos="720"/>
              </w:tabs>
              <w:spacing w:line="300" w:lineRule="exact"/>
              <w:jc w:val="center"/>
              <w:rPr>
                <w:rFonts w:hint="eastAsia" w:ascii="仿宋" w:eastAsia="仿宋" w:cs="仿宋"/>
                <w:b/>
                <w:kern w:val="2"/>
                <w:sz w:val="24"/>
                <w:szCs w:val="24"/>
                <w:lang w:bidi="ar-SA"/>
              </w:rPr>
            </w:pPr>
            <w:r>
              <w:rPr>
                <w:rFonts w:hint="eastAsia" w:ascii="仿宋" w:eastAsia="仿宋" w:cs="仿宋"/>
                <w:b/>
                <w:kern w:val="2"/>
                <w:sz w:val="24"/>
                <w:szCs w:val="24"/>
                <w:lang w:bidi="ar-SA"/>
              </w:rPr>
              <w:t>（X≧90）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 w:val="24"/>
                <w:szCs w:val="24"/>
                <w:lang w:bidi="ar-SA"/>
              </w:rPr>
            </w:pPr>
            <w:r>
              <w:rPr>
                <w:rFonts w:hint="eastAsia" w:ascii="仿宋" w:eastAsia="仿宋" w:cs="仿宋"/>
                <w:b/>
                <w:kern w:val="2"/>
                <w:sz w:val="24"/>
                <w:szCs w:val="24"/>
                <w:lang w:bidi="ar-SA"/>
              </w:rPr>
              <w:t>良</w:t>
            </w:r>
          </w:p>
          <w:p>
            <w:pPr>
              <w:tabs>
                <w:tab w:val="left" w:pos="720"/>
              </w:tabs>
              <w:spacing w:line="300" w:lineRule="exact"/>
              <w:jc w:val="center"/>
              <w:rPr>
                <w:rFonts w:hint="eastAsia" w:ascii="仿宋" w:eastAsia="仿宋" w:cs="仿宋"/>
                <w:b/>
                <w:kern w:val="2"/>
                <w:sz w:val="24"/>
                <w:szCs w:val="24"/>
                <w:lang w:bidi="ar-SA"/>
              </w:rPr>
            </w:pPr>
            <w:r>
              <w:rPr>
                <w:rFonts w:hint="eastAsia" w:ascii="仿宋" w:eastAsia="仿宋" w:cs="仿宋"/>
                <w:b/>
                <w:kern w:val="2"/>
                <w:sz w:val="24"/>
                <w:szCs w:val="24"/>
                <w:lang w:bidi="ar-SA"/>
              </w:rPr>
              <w:t>（80≦X＜90）</w:t>
            </w:r>
          </w:p>
        </w:tc>
        <w:tc>
          <w:tcPr>
            <w:tcW w:w="153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20"/>
              </w:tabs>
              <w:spacing w:line="300" w:lineRule="exact"/>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0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课程目标1.掌握舞蹈编导基本专业技能，对学习科学相关知识有一定的了解，了解音乐舞蹈学科之间的相互关系，形成初步的融合、综合学习的能力，能解决理论联系实际的问题。</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掌握舞蹈编导基本专业技能，形成初步的融合、综合学习的能力，能独立完成编创一段2分钟以上的的舞蹈段落，舞蹈动作节奏力度空间的变化。能够独立配上相应的音乐。</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掌握舞蹈编导基本专业技能，对学习科学相关知识有一定的了解，形成初步的融合、综合学习的能力。独立完成编创一段2分钟以上的的舞蹈段落</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基本掌握舞蹈编导基技能，对学习科学相关知识有一定的了解，有一定的学习的能力。独立完成编创一段2分钟以上的的舞蹈段落</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能完整跳下来舞蹈动作，能够完成2分钟以上的动作元素编创有音乐。</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无法独立完成2分钟以上的舞蹈编创展示，缺乏空间力度速度的变化。</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课程目标2. 掌握舞蹈编导教学能力和组织课外音乐活动，编排节目，指导和训练学生艺术团，能运用传统音乐舞蹈资源进行课堂教学和开展课外音乐舞蹈活动。有一定的教学研究能力。</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具有</w:t>
            </w:r>
            <w:r>
              <w:rPr>
                <w:rFonts w:hint="eastAsia" w:ascii="楷体" w:eastAsia="楷体" w:cs="仿宋"/>
                <w:bCs/>
                <w:kern w:val="2"/>
                <w:sz w:val="24"/>
                <w:szCs w:val="24"/>
                <w:lang w:val="en-US" w:eastAsia="zh-CN" w:bidi="ar-SA"/>
              </w:rPr>
              <w:t>良好的</w:t>
            </w:r>
            <w:r>
              <w:rPr>
                <w:rFonts w:hint="eastAsia" w:ascii="楷体" w:eastAsia="楷体" w:cs="仿宋"/>
                <w:bCs/>
                <w:kern w:val="2"/>
                <w:sz w:val="24"/>
                <w:szCs w:val="24"/>
                <w:lang w:bidi="ar-SA"/>
              </w:rPr>
              <w:t>编创小型舞段舞蹈的教学能力，具有</w:t>
            </w:r>
            <w:r>
              <w:rPr>
                <w:rFonts w:hint="eastAsia" w:ascii="楷体" w:eastAsia="楷体" w:cs="仿宋"/>
                <w:bCs/>
                <w:kern w:val="2"/>
                <w:sz w:val="24"/>
                <w:szCs w:val="24"/>
                <w:lang w:val="en-US" w:eastAsia="zh-CN" w:bidi="ar-SA"/>
              </w:rPr>
              <w:t>良好的</w:t>
            </w:r>
            <w:r>
              <w:rPr>
                <w:rFonts w:hint="eastAsia" w:ascii="楷体" w:eastAsia="楷体" w:cs="仿宋"/>
                <w:bCs/>
                <w:kern w:val="2"/>
                <w:sz w:val="24"/>
                <w:szCs w:val="24"/>
                <w:lang w:bidi="ar-SA"/>
              </w:rPr>
              <w:t>编排短小节目能力，能够指导艺术团排练。能运用传统音乐舞蹈资源进行课堂教学和开展课外音乐舞蹈活动。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具有编创小型舞段舞蹈的教学能力，具有编排短小节目能力，能够指导艺术团排练。</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编创小型舞段舞蹈的教学能力</w:t>
            </w:r>
            <w:r>
              <w:rPr>
                <w:rFonts w:hint="eastAsia" w:ascii="楷体" w:eastAsia="楷体" w:cs="仿宋"/>
                <w:bCs/>
                <w:kern w:val="2"/>
                <w:sz w:val="24"/>
                <w:szCs w:val="24"/>
                <w:lang w:val="en-US" w:eastAsia="zh-CN" w:bidi="ar-SA"/>
              </w:rPr>
              <w:t>一般</w:t>
            </w:r>
            <w:r>
              <w:rPr>
                <w:rFonts w:hint="eastAsia" w:ascii="楷体" w:eastAsia="楷体" w:cs="仿宋"/>
                <w:bCs/>
                <w:kern w:val="2"/>
                <w:sz w:val="24"/>
                <w:szCs w:val="24"/>
                <w:lang w:bidi="ar-SA"/>
              </w:rPr>
              <w:t>，具有编排短小节目能力</w:t>
            </w:r>
            <w:r>
              <w:rPr>
                <w:rFonts w:hint="eastAsia" w:ascii="楷体" w:eastAsia="楷体" w:cs="仿宋"/>
                <w:bCs/>
                <w:kern w:val="2"/>
                <w:sz w:val="24"/>
                <w:szCs w:val="24"/>
                <w:lang w:val="en-US" w:eastAsia="zh-CN" w:bidi="ar-SA"/>
              </w:rPr>
              <w:t>一般</w:t>
            </w:r>
            <w:r>
              <w:rPr>
                <w:rFonts w:hint="eastAsia" w:ascii="楷体" w:eastAsia="楷体" w:cs="仿宋"/>
                <w:bCs/>
                <w:kern w:val="2"/>
                <w:sz w:val="24"/>
                <w:szCs w:val="24"/>
                <w:lang w:bidi="ar-SA"/>
              </w:rPr>
              <w:t>。</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基本掌握编创小型舞段舞蹈的教学能力。</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不能编创小型舞段舞蹈的教学能力，没有编排短小节目能力。</w:t>
            </w:r>
          </w:p>
        </w:tc>
      </w:tr>
      <w:tr>
        <w:trPr>
          <w:trHeight w:val="624" w:hRule="atLeast"/>
          <w:jc w:val="center"/>
        </w:trPr>
        <w:tc>
          <w:tcPr>
            <w:tcW w:w="1945"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课程目标3.具有沟通交流能力，能够团结协作，有效地完成小型群舞的编排。自觉和同伴形成学习共同体并能 从学习共同体中得到快乐和效用。</w:t>
            </w:r>
          </w:p>
        </w:tc>
        <w:tc>
          <w:tcPr>
            <w:tcW w:w="1967"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具有沟通交流能力，能够团结协作，有效地完成小型群舞的编排。自觉和同伴形成学习共同体并能 从学习共同体中得到快乐和效用。</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能够自主学习的，具有团队协作精神，能够积极参加舞蹈艺术实践活动。</w:t>
            </w:r>
          </w:p>
        </w:tc>
        <w:tc>
          <w:tcPr>
            <w:tcW w:w="1534"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基本会自主学习，具有较好的团队协作精神，能够参加舞蹈艺术实践活动。</w:t>
            </w:r>
          </w:p>
        </w:tc>
        <w:tc>
          <w:tcPr>
            <w:tcW w:w="117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部分能够自主学习，团队协作精神一般，参加舞蹈艺术实践活动不够积极。</w:t>
            </w:r>
          </w:p>
        </w:tc>
        <w:tc>
          <w:tcPr>
            <w:tcW w:w="1342" w:type="dxa"/>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exact"/>
              <w:jc w:val="both"/>
              <w:rPr>
                <w:rFonts w:hint="eastAsia" w:ascii="楷体" w:eastAsia="楷体" w:cs="仿宋"/>
                <w:bCs/>
                <w:kern w:val="2"/>
                <w:sz w:val="24"/>
                <w:szCs w:val="24"/>
                <w:lang w:bidi="ar-SA"/>
              </w:rPr>
            </w:pPr>
            <w:r>
              <w:rPr>
                <w:rFonts w:hint="eastAsia" w:ascii="楷体" w:eastAsia="楷体" w:cs="仿宋"/>
                <w:bCs/>
                <w:kern w:val="2"/>
                <w:sz w:val="24"/>
                <w:szCs w:val="24"/>
                <w:lang w:bidi="ar-SA"/>
              </w:rPr>
              <w:t>不能自主学习，不能进行对比反思，没有团队协作精神，参加舞蹈艺术实践活动不积极。</w:t>
            </w:r>
          </w:p>
        </w:tc>
      </w:tr>
    </w:tbl>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14"/>
        <w:bidi w:val="0"/>
        <w:rPr>
          <w:rFonts w:hint="eastAsia"/>
        </w:rPr>
      </w:pPr>
      <w:bookmarkStart w:id="74" w:name="_Toc904421164"/>
      <w:bookmarkStart w:id="75" w:name="_Toc1752359821"/>
      <w:r>
        <w:rPr>
          <w:rFonts w:hint="eastAsia"/>
        </w:rPr>
        <w:t>《</w:t>
      </w:r>
      <w:r>
        <w:rPr>
          <w:rFonts w:hint="eastAsia"/>
          <w:lang w:val="en-US" w:eastAsia="zh-Hans"/>
        </w:rPr>
        <w:t>剧目排练</w:t>
      </w:r>
      <w:r>
        <w:rPr>
          <w:rFonts w:hint="eastAsia"/>
        </w:rPr>
        <w:t>》课程教学大纲</w:t>
      </w:r>
      <w:bookmarkEnd w:id="74"/>
      <w:bookmarkEnd w:id="75"/>
    </w:p>
    <w:tbl>
      <w:tblPr>
        <w:tblStyle w:val="10"/>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143"/>
        <w:gridCol w:w="1143"/>
        <w:gridCol w:w="358"/>
        <w:gridCol w:w="100"/>
        <w:gridCol w:w="1601"/>
        <w:gridCol w:w="227"/>
        <w:gridCol w:w="1144"/>
        <w:gridCol w:w="197"/>
        <w:gridCol w:w="33"/>
        <w:gridCol w:w="664"/>
        <w:gridCol w:w="250"/>
        <w:gridCol w:w="447"/>
        <w:gridCol w:w="240"/>
        <w:gridCol w:w="457"/>
        <w:gridCol w:w="1144"/>
      </w:tblGrid>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课程名称</w:t>
            </w:r>
          </w:p>
        </w:tc>
        <w:tc>
          <w:tcPr>
            <w:tcW w:w="4803"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《剧目排练》</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课程代码</w:t>
            </w:r>
          </w:p>
        </w:tc>
        <w:tc>
          <w:tcPr>
            <w:tcW w:w="1601" w:type="dxa"/>
            <w:gridSpan w:val="2"/>
            <w:noWrap w:val="0"/>
            <w:vAlign w:val="center"/>
          </w:tcPr>
          <w:p>
            <w:pPr>
              <w:adjustRightInd w:val="0"/>
              <w:snapToGrid w:val="0"/>
              <w:spacing w:line="240" w:lineRule="atLeast"/>
              <w:jc w:val="center"/>
              <w:rPr>
                <w:rFonts w:hint="default" w:ascii="仿宋" w:hAnsi="仿宋" w:eastAsia="仿宋" w:cs="仿宋"/>
                <w:sz w:val="24"/>
                <w:szCs w:val="24"/>
                <w:lang w:val="en-US"/>
              </w:rPr>
            </w:pPr>
            <w:r>
              <w:rPr>
                <w:rFonts w:hint="eastAsia" w:ascii="仿宋" w:hAnsi="仿宋" w:eastAsia="仿宋" w:cs="仿宋"/>
                <w:sz w:val="24"/>
                <w:szCs w:val="24"/>
                <w:lang w:val="en-US" w:eastAsia="zh-CN"/>
              </w:rPr>
              <w:t>1213402010</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课程类型</w:t>
            </w:r>
          </w:p>
        </w:tc>
        <w:tc>
          <w:tcPr>
            <w:tcW w:w="8005" w:type="dxa"/>
            <w:gridSpan w:val="14"/>
            <w:noWrap w:val="0"/>
            <w:vAlign w:val="center"/>
          </w:tcPr>
          <w:p>
            <w:pPr>
              <w:adjustRightInd w:val="0"/>
              <w:snapToGrid w:val="0"/>
              <w:spacing w:line="240" w:lineRule="atLeast"/>
              <w:rPr>
                <w:rFonts w:hint="default" w:ascii="仿宋" w:hAnsi="仿宋" w:eastAsia="仿宋" w:cs="仿宋"/>
                <w:sz w:val="24"/>
                <w:szCs w:val="24"/>
                <w:lang w:val="en-US" w:eastAsia="zh-CN"/>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通识选修</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r>
              <w:rPr>
                <w:rFonts w:hint="eastAsia" w:ascii="仿宋" w:hAnsi="仿宋" w:eastAsia="仿宋" w:cs="仿宋"/>
                <w:sz w:val="24"/>
                <w:szCs w:val="24"/>
              </w:rPr>
              <w:sym w:font="Wingdings" w:char="00FE"/>
            </w:r>
            <w:r>
              <w:rPr>
                <w:rFonts w:hint="eastAsia" w:ascii="仿宋" w:hAnsi="仿宋" w:eastAsia="仿宋" w:cs="仿宋"/>
                <w:sz w:val="24"/>
                <w:szCs w:val="24"/>
                <w:lang w:val="en-US" w:eastAsia="zh-CN"/>
              </w:rPr>
              <w:t>专业方向课</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开课学期</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第6、8学期</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1601"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rPr>
              <w:t>陈捷</w:t>
            </w:r>
          </w:p>
        </w:tc>
      </w:tr>
      <w:tr>
        <w:trPr>
          <w:trHeight w:val="485"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总学时</w:t>
            </w:r>
          </w:p>
        </w:tc>
        <w:tc>
          <w:tcPr>
            <w:tcW w:w="1601"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c>
          <w:tcPr>
            <w:tcW w:w="1601"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1601" w:type="dxa"/>
            <w:gridSpan w:val="4"/>
            <w:noWrap w:val="0"/>
            <w:vAlign w:val="center"/>
          </w:tcPr>
          <w:p>
            <w:pPr>
              <w:adjustRightInd w:val="0"/>
              <w:snapToGrid w:val="0"/>
              <w:spacing w:line="240" w:lineRule="atLeast"/>
              <w:jc w:val="center"/>
              <w:rPr>
                <w:rFonts w:hint="eastAsia" w:ascii="仿宋" w:hAnsi="仿宋" w:eastAsia="仿宋" w:cs="仿宋"/>
                <w:sz w:val="24"/>
                <w:szCs w:val="24"/>
              </w:rPr>
            </w:pPr>
          </w:p>
        </w:tc>
        <w:tc>
          <w:tcPr>
            <w:tcW w:w="1601"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1601" w:type="dxa"/>
            <w:gridSpan w:val="2"/>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64</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先修课程与后续课程</w:t>
            </w:r>
          </w:p>
        </w:tc>
        <w:tc>
          <w:tcPr>
            <w:tcW w:w="8005" w:type="dxa"/>
            <w:gridSpan w:val="14"/>
            <w:noWrap w:val="0"/>
            <w:vAlign w:val="center"/>
          </w:tcPr>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先修课程：形体舞蹈、民间舞、古典舞、现代舞、舞蹈编导</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适用专业</w:t>
            </w:r>
          </w:p>
        </w:tc>
        <w:tc>
          <w:tcPr>
            <w:tcW w:w="8005" w:type="dxa"/>
            <w:gridSpan w:val="1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音乐学</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参考教材</w:t>
            </w:r>
          </w:p>
        </w:tc>
        <w:tc>
          <w:tcPr>
            <w:tcW w:w="8005"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1、历届“桃李杯”舞蹈比赛（完整版），北京环球音像出版社发行</w:t>
            </w:r>
          </w:p>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2、历届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3、《舞蹈编导基础教程》，李承祥著，北京舞蹈学院（内部教材）</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4、《中外舞蹈思想概论》，于平，人民音乐出版社。</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主要参考书籍</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1、历届</w:t>
            </w:r>
            <w:r>
              <w:rPr>
                <w:rFonts w:hint="eastAsia" w:ascii="仿宋" w:hAnsi="仿宋" w:eastAsia="仿宋" w:cs="仿宋"/>
                <w:sz w:val="24"/>
                <w:szCs w:val="24"/>
                <w:lang w:val="en-US" w:eastAsia="zh-CN"/>
              </w:rPr>
              <w:t>全国舞蹈荷花奖终评视频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全国舞蹈展演视频</w:t>
            </w:r>
          </w:p>
          <w:p>
            <w:pPr>
              <w:adjustRightInd w:val="0"/>
              <w:snapToGrid w:val="0"/>
              <w:rPr>
                <w:rFonts w:ascii="仿宋" w:hAnsi="仿宋" w:eastAsia="仿宋" w:cs="仿宋"/>
                <w:sz w:val="24"/>
                <w:szCs w:val="24"/>
              </w:rPr>
            </w:pPr>
            <w:r>
              <w:rPr>
                <w:rFonts w:hint="eastAsia" w:ascii="仿宋" w:hAnsi="仿宋" w:eastAsia="仿宋" w:cs="仿宋"/>
                <w:sz w:val="24"/>
                <w:szCs w:val="24"/>
              </w:rPr>
              <w:t>2、《舞蹈学导论》，吕艺生著，上海音乐出版社，2004</w:t>
            </w:r>
          </w:p>
          <w:p>
            <w:pPr>
              <w:adjustRightInd w:val="0"/>
              <w:snapToGrid w:val="0"/>
              <w:rPr>
                <w:rFonts w:ascii="仿宋" w:hAnsi="仿宋" w:eastAsia="仿宋" w:cs="仿宋"/>
                <w:sz w:val="24"/>
                <w:szCs w:val="24"/>
              </w:rPr>
            </w:pPr>
            <w:r>
              <w:rPr>
                <w:rFonts w:hint="eastAsia" w:ascii="仿宋" w:hAnsi="仿宋" w:eastAsia="仿宋" w:cs="仿宋"/>
                <w:sz w:val="24"/>
                <w:szCs w:val="24"/>
              </w:rPr>
              <w:t>3、《中国舞蹈编导教材》，孙天路主编，高等教育出版社，2004年。</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4、《舞蹈编导基础教程》，李承祥著，北京舞蹈学院（内部教材）</w:t>
            </w:r>
          </w:p>
        </w:tc>
      </w:tr>
      <w:tr>
        <w:tc>
          <w:tcPr>
            <w:tcW w:w="1143"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线上学习资源</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kern w:val="0"/>
                <w:sz w:val="24"/>
                <w:szCs w:val="24"/>
              </w:rPr>
            </w:pPr>
            <w:r>
              <w:rPr>
                <w:rFonts w:hint="eastAsia" w:ascii="仿宋" w:hAnsi="仿宋" w:eastAsia="仿宋" w:cs="仿宋"/>
                <w:sz w:val="24"/>
                <w:szCs w:val="24"/>
              </w:rPr>
              <w:t>教学大纲、授课计划、考核方法、电子教材、音频、阅读资料、网络文献、各大链接网址相关教学资源。</w:t>
            </w:r>
          </w:p>
        </w:tc>
      </w:tr>
      <w:tr>
        <w:trPr>
          <w:trHeight w:val="90" w:hRule="atLeast"/>
        </w:trPr>
        <w:tc>
          <w:tcPr>
            <w:tcW w:w="1143" w:type="dxa"/>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8005" w:type="dxa"/>
            <w:gridSpan w:val="14"/>
            <w:tcBorders>
              <w:bottom w:val="single" w:color="auto" w:sz="4" w:space="0"/>
            </w:tcBorders>
            <w:shd w:val="clear" w:color="auto" w:fill="FFFFFF"/>
            <w:noWrap w:val="0"/>
            <w:vAlign w:val="center"/>
          </w:tcPr>
          <w:p>
            <w:pPr>
              <w:adjustRightInd w:val="0"/>
              <w:snapToGrid w:val="0"/>
              <w:spacing w:line="240" w:lineRule="atLeast"/>
              <w:jc w:val="left"/>
              <w:rPr>
                <w:rFonts w:hint="eastAsia" w:ascii="仿宋" w:hAnsi="仿宋" w:eastAsia="仿宋" w:cs="仿宋"/>
                <w:sz w:val="24"/>
                <w:szCs w:val="24"/>
                <w:lang w:eastAsia="zh-CN"/>
              </w:rPr>
            </w:pPr>
            <w:r>
              <w:rPr>
                <w:rFonts w:hint="eastAsia" w:ascii="仿宋" w:hAnsi="仿宋" w:eastAsia="仿宋" w:cs="仿宋"/>
                <w:sz w:val="24"/>
                <w:szCs w:val="24"/>
              </w:rPr>
              <w:t>本课程是普通高等学校音乐学本科专业的专业必修课程，是培养学生从事音乐教育音乐表演、艺术相关工作基本能力的一门课程，是培养学生艺术综合素养的重要途径，对于学生认识自我身体、展现个人综合的素质具有重要作用</w:t>
            </w:r>
            <w:r>
              <w:rPr>
                <w:rFonts w:hint="eastAsia" w:ascii="仿宋" w:hAnsi="仿宋" w:eastAsia="仿宋" w:cs="仿宋"/>
                <w:sz w:val="24"/>
                <w:szCs w:val="24"/>
                <w:lang w:eastAsia="zh-CN"/>
              </w:rPr>
              <w:t>。</w:t>
            </w:r>
          </w:p>
          <w:p>
            <w:pPr>
              <w:adjustRightInd w:val="0"/>
              <w:snapToGrid w:val="0"/>
              <w:rPr>
                <w:rFonts w:ascii="仿宋" w:hAnsi="仿宋" w:eastAsia="仿宋" w:cs="仿宋"/>
                <w:kern w:val="0"/>
                <w:sz w:val="24"/>
                <w:szCs w:val="24"/>
              </w:rPr>
            </w:pPr>
          </w:p>
        </w:tc>
      </w:tr>
      <w:tr>
        <w:trPr>
          <w:trHeight w:val="659"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8005"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通过本课程的学习，学生具备如下知识、能力及情感态度价值观：</w:t>
            </w:r>
          </w:p>
          <w:p>
            <w:pPr>
              <w:adjustRightInd w:val="0"/>
              <w:snapToGrid w:val="0"/>
              <w:jc w:val="left"/>
              <w:rPr>
                <w:rFonts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课程目标1</w:t>
            </w:r>
            <w:r>
              <w:rPr>
                <w:rFonts w:hint="default" w:ascii="仿宋" w:hAnsi="仿宋" w:eastAsia="仿宋" w:cs="仿宋"/>
                <w:b/>
                <w:bCs/>
                <w:kern w:val="0"/>
                <w:sz w:val="24"/>
                <w:szCs w:val="24"/>
                <w:lang w:eastAsia="zh-CN" w:bidi="ar-SA"/>
              </w:rPr>
              <w:t>：</w:t>
            </w:r>
            <w:r>
              <w:rPr>
                <w:rFonts w:hint="eastAsia" w:ascii="仿宋" w:hAnsi="仿宋" w:eastAsia="仿宋" w:cs="仿宋"/>
                <w:kern w:val="0"/>
                <w:sz w:val="24"/>
                <w:szCs w:val="24"/>
                <w:lang w:val="en-US" w:eastAsia="zh-CN" w:bidi="ar-SA"/>
              </w:rPr>
              <w:t>具有一定的舞蹈</w:t>
            </w:r>
            <w:r>
              <w:rPr>
                <w:rFonts w:ascii="仿宋" w:hAnsi="仿宋" w:eastAsia="仿宋" w:cs="仿宋"/>
                <w:kern w:val="0"/>
                <w:sz w:val="24"/>
                <w:szCs w:val="24"/>
                <w:lang w:val="en-US" w:eastAsia="zh-CN" w:bidi="ar-SA"/>
              </w:rPr>
              <w:t>教学</w:t>
            </w:r>
            <w:r>
              <w:rPr>
                <w:rFonts w:hint="eastAsia" w:ascii="仿宋" w:hAnsi="仿宋" w:eastAsia="仿宋" w:cs="仿宋"/>
                <w:kern w:val="0"/>
                <w:sz w:val="24"/>
                <w:szCs w:val="24"/>
                <w:lang w:val="en-US" w:eastAsia="zh-CN" w:bidi="ar-SA"/>
              </w:rPr>
              <w:t>编排能</w:t>
            </w:r>
            <w:r>
              <w:rPr>
                <w:rFonts w:ascii="仿宋" w:hAnsi="仿宋" w:eastAsia="仿宋" w:cs="仿宋"/>
                <w:kern w:val="0"/>
                <w:sz w:val="24"/>
                <w:szCs w:val="24"/>
                <w:lang w:val="en-US" w:eastAsia="zh-CN" w:bidi="ar-SA"/>
              </w:rPr>
              <w:t>力</w:t>
            </w:r>
            <w:r>
              <w:rPr>
                <w:rFonts w:hint="eastAsia" w:ascii="仿宋" w:hAnsi="仿宋" w:eastAsia="仿宋" w:cs="仿宋"/>
                <w:kern w:val="0"/>
                <w:sz w:val="24"/>
                <w:szCs w:val="24"/>
                <w:lang w:val="en-US" w:eastAsia="zh-CN" w:bidi="ar-SA"/>
              </w:rPr>
              <w:t>，</w:t>
            </w:r>
            <w:r>
              <w:rPr>
                <w:rFonts w:ascii="仿宋" w:hAnsi="仿宋" w:eastAsia="仿宋" w:cs="仿宋"/>
                <w:kern w:val="0"/>
                <w:sz w:val="24"/>
                <w:szCs w:val="24"/>
                <w:lang w:val="en-US" w:eastAsia="zh-CN" w:bidi="ar-SA"/>
              </w:rPr>
              <w:t>运用学科知识和现代信息技术进行音乐课堂教学和课外音乐活动设计，具有传承传统音乐舞蹈文化的意识</w:t>
            </w:r>
            <w:r>
              <w:rPr>
                <w:rFonts w:hint="eastAsia" w:ascii="仿宋" w:hAnsi="仿宋" w:eastAsia="仿宋" w:cs="仿宋"/>
                <w:kern w:val="0"/>
                <w:sz w:val="24"/>
                <w:szCs w:val="24"/>
                <w:lang w:val="en-US" w:eastAsia="zh-CN" w:bidi="ar-SA"/>
              </w:rPr>
              <w:t>。（支撑毕业要求</w:t>
            </w:r>
            <w:r>
              <w:rPr>
                <w:rFonts w:ascii="仿宋" w:hAnsi="仿宋" w:eastAsia="仿宋" w:cs="仿宋"/>
                <w:kern w:val="0"/>
                <w:sz w:val="24"/>
                <w:szCs w:val="24"/>
                <w:lang w:val="en-US" w:eastAsia="zh-CN" w:bidi="ar-SA"/>
              </w:rPr>
              <w:t xml:space="preserve"> 4.3</w:t>
            </w:r>
            <w:r>
              <w:rPr>
                <w:rFonts w:hint="eastAsia" w:ascii="仿宋" w:hAnsi="仿宋" w:eastAsia="仿宋" w:cs="仿宋"/>
                <w:kern w:val="0"/>
                <w:sz w:val="24"/>
                <w:szCs w:val="24"/>
                <w:lang w:val="en-US" w:eastAsia="zh-CN" w:bidi="ar-SA"/>
              </w:rPr>
              <w:t xml:space="preserve"> ）</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仿宋" w:hAnsi="仿宋" w:eastAsia="仿宋" w:cs="仿宋"/>
                <w:kern w:val="0"/>
                <w:sz w:val="24"/>
                <w:szCs w:val="24"/>
                <w:lang w:val="en-US" w:eastAsia="zh-CN" w:bidi="ar-SA"/>
              </w:rPr>
            </w:pPr>
            <w:r>
              <w:rPr>
                <w:rFonts w:hint="eastAsia" w:ascii="仿宋" w:hAnsi="仿宋" w:eastAsia="仿宋" w:cs="仿宋"/>
                <w:b/>
                <w:bCs/>
                <w:kern w:val="0"/>
                <w:sz w:val="24"/>
                <w:szCs w:val="24"/>
                <w:lang w:val="en-US" w:eastAsia="zh-CN" w:bidi="ar-SA"/>
              </w:rPr>
              <w:t>课程目标</w:t>
            </w:r>
            <w:r>
              <w:rPr>
                <w:rFonts w:ascii="仿宋" w:hAnsi="仿宋" w:eastAsia="仿宋" w:cs="仿宋"/>
                <w:b/>
                <w:bCs/>
                <w:kern w:val="0"/>
                <w:sz w:val="24"/>
                <w:szCs w:val="24"/>
                <w:lang w:val="en-US" w:eastAsia="zh-CN" w:bidi="ar-SA"/>
              </w:rPr>
              <w:t>2</w:t>
            </w:r>
            <w:r>
              <w:rPr>
                <w:rFonts w:hint="default" w:ascii="仿宋" w:hAnsi="仿宋" w:eastAsia="仿宋" w:cs="仿宋"/>
                <w:b/>
                <w:bCs/>
                <w:kern w:val="0"/>
                <w:sz w:val="24"/>
                <w:szCs w:val="24"/>
                <w:lang w:eastAsia="zh-CN" w:bidi="ar-SA"/>
              </w:rPr>
              <w:t>：</w:t>
            </w:r>
            <w:r>
              <w:rPr>
                <w:rFonts w:ascii="仿宋" w:hAnsi="仿宋" w:eastAsia="仿宋" w:cs="仿宋"/>
                <w:kern w:val="0"/>
                <w:sz w:val="24"/>
                <w:szCs w:val="24"/>
                <w:lang w:val="en-US" w:eastAsia="zh-CN" w:bidi="ar-SA"/>
              </w:rPr>
              <w:t>明确</w:t>
            </w:r>
            <w:r>
              <w:rPr>
                <w:rFonts w:hint="eastAsia" w:ascii="仿宋" w:hAnsi="仿宋" w:eastAsia="仿宋" w:cs="仿宋"/>
                <w:kern w:val="0"/>
                <w:sz w:val="24"/>
                <w:szCs w:val="24"/>
                <w:lang w:val="en-US" w:eastAsia="zh-CN" w:bidi="ar-SA"/>
              </w:rPr>
              <w:t>舞蹈剧目排练的</w:t>
            </w:r>
            <w:r>
              <w:rPr>
                <w:rFonts w:ascii="仿宋" w:hAnsi="仿宋" w:eastAsia="仿宋" w:cs="仿宋"/>
                <w:kern w:val="0"/>
                <w:sz w:val="24"/>
                <w:szCs w:val="24"/>
                <w:lang w:val="en-US" w:eastAsia="zh-CN" w:bidi="ar-SA"/>
              </w:rPr>
              <w:t>学习对教师成长的意义，</w:t>
            </w:r>
            <w:r>
              <w:rPr>
                <w:rFonts w:hint="eastAsia" w:ascii="仿宋" w:hAnsi="仿宋" w:eastAsia="仿宋" w:cs="仿宋"/>
                <w:kern w:val="0"/>
                <w:sz w:val="24"/>
                <w:szCs w:val="24"/>
                <w:lang w:val="en-US" w:eastAsia="zh-CN" w:bidi="ar-SA"/>
              </w:rPr>
              <w:t>学会不断提高自身专业能力</w:t>
            </w:r>
            <w:r>
              <w:rPr>
                <w:rFonts w:ascii="仿宋" w:hAnsi="仿宋" w:eastAsia="仿宋" w:cs="仿宋"/>
                <w:kern w:val="0"/>
                <w:sz w:val="24"/>
                <w:szCs w:val="24"/>
                <w:lang w:val="en-US" w:eastAsia="zh-CN" w:bidi="ar-SA"/>
              </w:rPr>
              <w:t>，</w:t>
            </w:r>
            <w:r>
              <w:rPr>
                <w:rFonts w:hint="eastAsia" w:ascii="仿宋" w:hAnsi="仿宋" w:eastAsia="仿宋" w:cs="仿宋"/>
                <w:kern w:val="0"/>
                <w:sz w:val="24"/>
                <w:szCs w:val="24"/>
                <w:lang w:val="en-US" w:eastAsia="zh-CN" w:bidi="ar-SA"/>
              </w:rPr>
              <w:t>了解社会对音乐舞蹈专业的需求以及发展趋势，初步进行职业规划（支撑毕业要求7.2）</w:t>
            </w:r>
          </w:p>
          <w:p>
            <w:pPr>
              <w:adjustRightInd w:val="0"/>
              <w:snapToGrid w:val="0"/>
              <w:rPr>
                <w:rFonts w:hint="eastAsia" w:ascii="仿宋" w:hAnsi="仿宋" w:eastAsia="仿宋" w:cs="仿宋"/>
                <w:color w:val="auto"/>
                <w:sz w:val="24"/>
                <w:szCs w:val="24"/>
              </w:rPr>
            </w:pPr>
            <w:r>
              <w:rPr>
                <w:rFonts w:hint="eastAsia" w:ascii="仿宋" w:hAnsi="仿宋" w:eastAsia="仿宋" w:cs="仿宋"/>
                <w:b/>
                <w:bCs/>
              </w:rPr>
              <w:t>课</w:t>
            </w:r>
            <w:r>
              <w:rPr>
                <w:rFonts w:hint="eastAsia" w:ascii="仿宋" w:hAnsi="仿宋" w:eastAsia="仿宋" w:cs="仿宋"/>
                <w:b/>
                <w:bCs/>
                <w:kern w:val="2"/>
              </w:rPr>
              <w:t>程目标3</w:t>
            </w:r>
            <w:r>
              <w:rPr>
                <w:rFonts w:hint="default" w:ascii="仿宋" w:hAnsi="仿宋" w:eastAsia="仿宋" w:cs="仿宋"/>
                <w:b/>
                <w:bCs/>
                <w:kern w:val="2"/>
              </w:rPr>
              <w:t>：</w:t>
            </w: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合作。掌握人际交往和沟通的方式方法，具备团队协作精神，自觉和同伴形成学习共同体</w:t>
            </w:r>
            <w:r>
              <w:rPr>
                <w:rFonts w:hint="eastAsia" w:ascii="仿宋" w:hAnsi="仿宋" w:eastAsia="仿宋" w:cs="仿宋"/>
                <w:sz w:val="24"/>
                <w:szCs w:val="24"/>
              </w:rPr>
              <w:t>。有一定的沟通交流能力，能够团结协作，有效地完成小型群舞的排练</w:t>
            </w:r>
            <w:r>
              <w:rPr>
                <w:rFonts w:hint="eastAsia" w:ascii="仿宋" w:hAnsi="仿宋" w:eastAsia="仿宋" w:cs="仿宋"/>
                <w:kern w:val="2"/>
              </w:rPr>
              <w:t>（支撑材料8.1、8.2）</w:t>
            </w:r>
            <w:r>
              <w:rPr>
                <w:rFonts w:hint="eastAsia" w:ascii="仿宋" w:hAnsi="仿宋" w:eastAsia="仿宋" w:cs="仿宋"/>
                <w:sz w:val="24"/>
                <w:szCs w:val="24"/>
              </w:rPr>
              <w:t>）</w:t>
            </w:r>
          </w:p>
        </w:tc>
      </w:tr>
      <w:tr>
        <w:trPr>
          <w:trHeight w:val="642"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216"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288" w:type="dxa"/>
            <w:gridSpan w:val="4"/>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1339"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hint="eastAsia" w:ascii="仿宋" w:hAnsi="仿宋" w:eastAsia="仿宋" w:cs="仿宋"/>
                <w:color w:val="auto"/>
                <w:sz w:val="24"/>
                <w:szCs w:val="24"/>
              </w:rPr>
            </w:pPr>
          </w:p>
        </w:tc>
        <w:tc>
          <w:tcPr>
            <w:tcW w:w="4216" w:type="dxa"/>
            <w:gridSpan w:val="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eastAsia" w:ascii="仿宋" w:hAnsi="仿宋" w:eastAsia="仿宋" w:cs="仿宋"/>
                <w:kern w:val="2"/>
                <w:sz w:val="24"/>
                <w:szCs w:val="24"/>
                <w:lang w:val="en-US" w:eastAsia="zh-CN" w:bidi="ar-SA"/>
              </w:rPr>
              <w:t>4.3</w:t>
            </w:r>
            <w:r>
              <w:rPr>
                <w:rFonts w:ascii="仿宋" w:hAnsi="仿宋" w:eastAsia="仿宋" w:cs="仿宋"/>
                <w:kern w:val="2"/>
                <w:sz w:val="24"/>
                <w:szCs w:val="24"/>
                <w:lang w:val="en-US" w:eastAsia="zh-CN" w:bidi="ar-SA"/>
              </w:rPr>
              <w:t>【传统文化传承】具有传承传统音乐舞蹈文化的意识，能够运用传统音乐舞蹈文化资源</w:t>
            </w:r>
            <w:r>
              <w:rPr>
                <w:rFonts w:hint="default" w:ascii="仿宋" w:hAnsi="仿宋" w:eastAsia="仿宋" w:cs="仿宋"/>
                <w:kern w:val="2"/>
                <w:sz w:val="24"/>
                <w:szCs w:val="24"/>
                <w:lang w:val="en-US" w:eastAsia="zh-CN" w:bidi="ar-SA"/>
              </w:rPr>
              <w:t>进行课堂教学和开展课外音乐舞蹈活动。</w:t>
            </w:r>
          </w:p>
        </w:tc>
        <w:tc>
          <w:tcPr>
            <w:tcW w:w="2288" w:type="dxa"/>
            <w:gridSpan w:val="4"/>
            <w:shd w:val="clear" w:color="auto" w:fill="FFFFFF"/>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教学能力</w:t>
            </w:r>
          </w:p>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(M)</w:t>
            </w:r>
          </w:p>
          <w:p>
            <w:pPr>
              <w:adjustRightInd w:val="0"/>
              <w:snapToGrid w:val="0"/>
              <w:jc w:val="center"/>
              <w:rPr>
                <w:rFonts w:hint="eastAsia" w:ascii="仿宋" w:hAnsi="仿宋" w:eastAsia="仿宋" w:cs="仿宋"/>
                <w:color w:val="auto"/>
                <w:sz w:val="24"/>
                <w:szCs w:val="24"/>
                <w:lang w:val="en-US" w:eastAsia="zh-Hans"/>
              </w:rPr>
            </w:pPr>
          </w:p>
        </w:tc>
      </w:tr>
      <w:tr>
        <w:trPr>
          <w:trHeight w:val="1481"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2</w:t>
            </w:r>
          </w:p>
          <w:p>
            <w:pPr>
              <w:adjustRightInd w:val="0"/>
              <w:snapToGrid w:val="0"/>
              <w:jc w:val="center"/>
              <w:rPr>
                <w:rFonts w:hint="eastAsia" w:ascii="仿宋" w:hAnsi="仿宋" w:eastAsia="仿宋" w:cs="仿宋"/>
                <w:color w:val="auto"/>
                <w:sz w:val="24"/>
                <w:szCs w:val="24"/>
              </w:rPr>
            </w:pPr>
          </w:p>
        </w:tc>
        <w:tc>
          <w:tcPr>
            <w:tcW w:w="4216" w:type="dxa"/>
            <w:gridSpan w:val="8"/>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lang w:eastAsia="zh-Hans"/>
              </w:rPr>
            </w:pPr>
            <w:r>
              <w:rPr>
                <w:rFonts w:hint="default" w:ascii="仿宋" w:hAnsi="仿宋" w:eastAsia="仿宋" w:cs="仿宋"/>
                <w:kern w:val="2"/>
                <w:sz w:val="24"/>
                <w:szCs w:val="24"/>
                <w:lang w:val="en-US" w:eastAsia="zh-CN" w:bidi="ar-SA"/>
              </w:rPr>
              <w:t>7.2【自我发展】明确终身学习对中学教师成长的意义，形成终身学习与自我发展的意识，了解音乐教育发展趋势和社会需求，根据音乐基础教育课程的改革发展动态，进行职业生涯发展规划。</w:t>
            </w:r>
          </w:p>
        </w:tc>
        <w:tc>
          <w:tcPr>
            <w:tcW w:w="2288" w:type="dxa"/>
            <w:gridSpan w:val="4"/>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w:t>
            </w:r>
            <w:r>
              <w:rPr>
                <w:rFonts w:hint="default" w:ascii="仿宋" w:hAnsi="仿宋" w:eastAsia="仿宋" w:cs="仿宋"/>
                <w:sz w:val="24"/>
                <w:szCs w:val="24"/>
              </w:rPr>
              <w:t>L</w:t>
            </w:r>
            <w:r>
              <w:rPr>
                <w:rFonts w:hint="eastAsia" w:ascii="仿宋" w:hAnsi="仿宋" w:eastAsia="仿宋" w:cs="仿宋"/>
                <w:sz w:val="24"/>
                <w:szCs w:val="24"/>
              </w:rPr>
              <w:t>）</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1501"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课程目标</w:t>
            </w:r>
            <w:r>
              <w:rPr>
                <w:rFonts w:hint="default" w:ascii="仿宋" w:hAnsi="仿宋" w:eastAsia="仿宋" w:cs="仿宋"/>
                <w:sz w:val="24"/>
                <w:szCs w:val="24"/>
              </w:rPr>
              <w:t>3</w:t>
            </w:r>
          </w:p>
          <w:p>
            <w:pPr>
              <w:adjustRightInd w:val="0"/>
              <w:snapToGrid w:val="0"/>
              <w:jc w:val="center"/>
              <w:rPr>
                <w:rFonts w:hint="eastAsia" w:ascii="仿宋" w:hAnsi="仿宋" w:eastAsia="仿宋" w:cs="仿宋"/>
                <w:color w:val="auto"/>
                <w:sz w:val="24"/>
                <w:szCs w:val="24"/>
              </w:rPr>
            </w:pPr>
          </w:p>
        </w:tc>
        <w:tc>
          <w:tcPr>
            <w:tcW w:w="4216" w:type="dxa"/>
            <w:gridSpan w:val="8"/>
            <w:tcBorders>
              <w:bottom w:val="single" w:color="auto"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仿宋" w:hAnsi="仿宋" w:eastAsia="仿宋" w:cs="仿宋"/>
                <w:kern w:val="2"/>
                <w:sz w:val="24"/>
                <w:szCs w:val="24"/>
                <w:lang w:val="en-US" w:eastAsia="zh-CN" w:bidi="ar-SA"/>
              </w:rPr>
            </w:pPr>
            <w:r>
              <w:rPr>
                <w:rFonts w:hint="default" w:ascii="仿宋" w:hAnsi="仿宋" w:eastAsia="仿宋" w:cs="仿宋"/>
                <w:kern w:val="2"/>
                <w:sz w:val="24"/>
                <w:szCs w:val="24"/>
                <w:lang w:val="en-US" w:eastAsia="zh-CN" w:bidi="ar-SA"/>
              </w:rPr>
              <w:t>8.1【沟通交流】掌握人际交往和沟通的方式方法，能够在教育实践、社会实践中与同事、 同行、专家等进行有效沟通交流。</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kern w:val="0"/>
                <w:sz w:val="24"/>
                <w:szCs w:val="24"/>
              </w:rPr>
            </w:pPr>
            <w:r>
              <w:rPr>
                <w:rFonts w:hint="default" w:ascii="仿宋" w:hAnsi="仿宋" w:eastAsia="仿宋" w:cs="仿宋"/>
                <w:kern w:val="2"/>
                <w:sz w:val="24"/>
                <w:szCs w:val="24"/>
                <w:lang w:val="en-US" w:eastAsia="zh-CN" w:bidi="ar-SA"/>
              </w:rPr>
              <w:t>8.2【团队协作】理解学习共同体的作用，掌握团队协作的基本策略，在课程学习、教育实践、艺术实践等活动中，具有良好的团队协作精神。</w:t>
            </w:r>
          </w:p>
        </w:tc>
        <w:tc>
          <w:tcPr>
            <w:tcW w:w="2288" w:type="dxa"/>
            <w:gridSpan w:val="4"/>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沟通合作</w:t>
            </w:r>
          </w:p>
          <w:p>
            <w:pPr>
              <w:adjustRightInd w:val="0"/>
              <w:snapToGrid w:val="0"/>
              <w:jc w:val="center"/>
              <w:rPr>
                <w:rFonts w:hint="eastAsia" w:ascii="仿宋" w:hAnsi="仿宋" w:eastAsia="仿宋" w:cs="仿宋"/>
                <w:color w:val="auto"/>
                <w:sz w:val="24"/>
                <w:szCs w:val="24"/>
                <w:lang w:val="en-US" w:eastAsia="zh-Hans"/>
              </w:rPr>
            </w:pPr>
            <w:r>
              <w:rPr>
                <w:rFonts w:hint="eastAsia" w:ascii="仿宋" w:hAnsi="仿宋" w:eastAsia="仿宋" w:cs="仿宋"/>
                <w:sz w:val="24"/>
                <w:szCs w:val="24"/>
              </w:rPr>
              <w:t>（H）</w:t>
            </w:r>
          </w:p>
        </w:tc>
      </w:tr>
      <w:tr>
        <w:trPr>
          <w:trHeight w:val="454" w:hRule="atLeast"/>
        </w:trPr>
        <w:tc>
          <w:tcPr>
            <w:tcW w:w="1143"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实验（实训）内容</w:t>
            </w:r>
          </w:p>
        </w:tc>
        <w:tc>
          <w:tcPr>
            <w:tcW w:w="4573" w:type="dxa"/>
            <w:gridSpan w:val="6"/>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实训内容及训练要求</w:t>
            </w:r>
          </w:p>
        </w:tc>
        <w:tc>
          <w:tcPr>
            <w:tcW w:w="1144" w:type="dxa"/>
            <w:gridSpan w:val="4"/>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2288" w:type="dxa"/>
            <w:gridSpan w:val="4"/>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训练一：古典舞剧目训练</w:t>
            </w:r>
          </w:p>
          <w:p>
            <w:pPr>
              <w:adjustRightInd w:val="0"/>
              <w:snapToGrid w:val="0"/>
              <w:ind w:left="1200" w:hanging="1200" w:hangingChars="50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实训目的</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规范古典舞剧目学习增强舞蹈表现力。</w:t>
            </w:r>
          </w:p>
          <w:p>
            <w:pPr>
              <w:adjustRightInd w:val="0"/>
              <w:snapToGrid w:val="0"/>
              <w:ind w:left="1440" w:hanging="1440" w:hangingChars="6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实训任务：1.学会古典舞剧目中动作的基本</w:t>
            </w:r>
          </w:p>
          <w:p>
            <w:pPr>
              <w:adjustRightInd w:val="0"/>
              <w:snapToGrid w:val="0"/>
              <w:ind w:left="1437" w:leftChars="570" w:hanging="240" w:hangingChars="100"/>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 xml:space="preserve">要求。 </w:t>
            </w:r>
          </w:p>
          <w:p>
            <w:pPr>
              <w:adjustRightInd w:val="0"/>
              <w:snapToGrid w:val="0"/>
              <w:ind w:left="1197" w:leftChars="570" w:firstLine="0" w:firstLineChars="0"/>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2.基本掌握古典舞剧目运用到舞蹈表演中。</w:t>
            </w:r>
          </w:p>
          <w:p>
            <w:pPr>
              <w:adjustRightInd w:val="0"/>
              <w:snapToGrid w:val="0"/>
              <w:ind w:left="1205" w:hanging="1200" w:hangingChars="500"/>
              <w:rPr>
                <w:rFonts w:hint="default"/>
                <w:lang w:val="en-US" w:eastAsia="zh-CN"/>
              </w:rPr>
            </w:pPr>
            <w:r>
              <w:rPr>
                <w:rFonts w:hint="eastAsia" w:ascii="仿宋" w:hAnsi="仿宋" w:eastAsia="仿宋" w:cs="仿宋"/>
                <w:b w:val="0"/>
                <w:bCs w:val="0"/>
                <w:kern w:val="0"/>
                <w:sz w:val="24"/>
                <w:szCs w:val="24"/>
                <w:lang w:val="en-US" w:eastAsia="zh-CN"/>
              </w:rPr>
              <w:t>思政融入：</w:t>
            </w:r>
            <w:r>
              <w:rPr>
                <w:rFonts w:hint="eastAsia" w:ascii="仿宋" w:hAnsi="仿宋" w:eastAsia="仿宋" w:cs="仿宋"/>
                <w:kern w:val="0"/>
                <w:sz w:val="24"/>
                <w:szCs w:val="24"/>
                <w:lang w:val="en-US" w:eastAsia="zh-CN"/>
              </w:rPr>
              <w:t>以作品的表演与表达内容引导学生自觉传承和弘扬中华优秀舞蹈文化，提高审美意识，树立文化自信。</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14</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rPr>
            </w:pPr>
            <w:r>
              <w:rPr>
                <w:rFonts w:hint="eastAsia" w:ascii="仿宋" w:hAnsi="仿宋" w:eastAsia="仿宋" w:cs="仿宋"/>
                <w:b/>
                <w:bCs w:val="0"/>
                <w:sz w:val="24"/>
                <w:szCs w:val="24"/>
              </w:rPr>
              <w:t>训练二：民族民间舞剧目训练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规范民间舞剧目学习增强舞蹈表现力。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实训任务：1.学会民间舞剧目中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ascii="仿宋" w:hAnsi="仿宋" w:eastAsia="仿宋" w:cs="仿宋"/>
                <w:bCs/>
                <w:sz w:val="24"/>
                <w:szCs w:val="24"/>
              </w:rPr>
            </w:pPr>
            <w:r>
              <w:rPr>
                <w:rFonts w:hint="eastAsia" w:ascii="仿宋" w:hAnsi="仿宋" w:eastAsia="仿宋" w:cs="仿宋"/>
                <w:bCs/>
                <w:sz w:val="24"/>
                <w:szCs w:val="24"/>
                <w:lang w:val="en-US" w:eastAsia="zh-CN"/>
              </w:rPr>
              <w:t>2.基本掌握民间舞剧目运用到舞蹈表演中。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思政融入：以作品的表演与表达内容引导学生自觉</w:t>
            </w:r>
            <w:r>
              <w:rPr>
                <w:rFonts w:hint="eastAsia" w:ascii="仿宋" w:hAnsi="仿宋" w:eastAsia="仿宋" w:cs="仿宋"/>
                <w:bCs/>
                <w:sz w:val="24"/>
                <w:szCs w:val="24"/>
                <w:lang w:val="en-US" w:eastAsia="zh-Hans"/>
              </w:rPr>
              <w:t>传承</w:t>
            </w:r>
            <w:r>
              <w:rPr>
                <w:rFonts w:hint="eastAsia" w:ascii="仿宋" w:hAnsi="仿宋" w:eastAsia="仿宋" w:cs="仿宋"/>
                <w:bCs/>
                <w:sz w:val="24"/>
                <w:szCs w:val="24"/>
                <w:lang w:val="en-US" w:eastAsia="zh-CN"/>
              </w:rPr>
              <w:t>传统舞蹈文化，树立民族情怀认同感增强民族自强与自信。</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ascii="仿宋" w:hAnsi="仿宋" w:eastAsia="仿宋" w:cs="仿宋"/>
                <w:b/>
                <w:bCs w:val="0"/>
                <w:sz w:val="24"/>
                <w:szCs w:val="24"/>
              </w:rPr>
            </w:pPr>
            <w:r>
              <w:rPr>
                <w:rFonts w:hint="eastAsia" w:ascii="仿宋" w:hAnsi="仿宋" w:eastAsia="仿宋" w:cs="仿宋"/>
                <w:b/>
                <w:bCs w:val="0"/>
                <w:sz w:val="24"/>
                <w:szCs w:val="24"/>
              </w:rPr>
              <w:t>训练三：现代舞剧目训练</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规范现代舞剧目学习增强舞蹈表现力。</w:t>
            </w:r>
          </w:p>
          <w:p>
            <w:pPr>
              <w:adjustRightInd w:val="0"/>
              <w:snapToGrid w:val="0"/>
              <w:ind w:left="1200" w:hanging="1200" w:hangingChars="500"/>
              <w:rPr>
                <w:rFonts w:hint="default" w:ascii="仿宋" w:hAnsi="仿宋" w:eastAsia="仿宋" w:cs="仿宋"/>
                <w:bCs/>
                <w:sz w:val="24"/>
                <w:szCs w:val="24"/>
                <w:lang w:val="en-US"/>
              </w:rPr>
            </w:pPr>
            <w:r>
              <w:rPr>
                <w:rFonts w:hint="eastAsia" w:ascii="仿宋" w:hAnsi="仿宋" w:eastAsia="仿宋" w:cs="仿宋"/>
                <w:bCs/>
                <w:sz w:val="24"/>
                <w:szCs w:val="24"/>
                <w:lang w:val="en-US" w:eastAsia="zh-CN"/>
              </w:rPr>
              <w:t>实训任务：1学会现代舞剧目中</w:t>
            </w:r>
            <w:r>
              <w:rPr>
                <w:rFonts w:hint="eastAsia" w:ascii="仿宋" w:hAnsi="仿宋" w:eastAsia="仿宋" w:cs="仿宋"/>
                <w:bCs/>
                <w:sz w:val="24"/>
                <w:szCs w:val="24"/>
              </w:rPr>
              <w:t>动作的基本要求</w:t>
            </w:r>
            <w:r>
              <w:rPr>
                <w:rFonts w:hint="eastAsia" w:ascii="仿宋" w:hAnsi="仿宋" w:eastAsia="仿宋" w:cs="仿宋"/>
                <w:bCs/>
                <w:sz w:val="24"/>
                <w:szCs w:val="24"/>
                <w:lang w:eastAsia="zh-CN"/>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现代舞剧目运用到舞蹈表演中</w:t>
            </w:r>
            <w:r>
              <w:rPr>
                <w:rFonts w:hint="eastAsia" w:ascii="仿宋" w:hAnsi="仿宋" w:eastAsia="仿宋" w:cs="仿宋"/>
                <w:bCs/>
                <w:sz w:val="24"/>
                <w:szCs w:val="24"/>
              </w:rPr>
              <w:t>。</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思政融入：构建学生多元艺术知识，培养独立思考的品质。提升学生的审美能力和情感体验。</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sz w:val="24"/>
                <w:szCs w:val="24"/>
              </w:rPr>
              <w:t>16</w:t>
            </w:r>
          </w:p>
        </w:tc>
      </w:tr>
      <w:tr>
        <w:trPr>
          <w:trHeight w:val="1183"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eastAsia" w:ascii="仿宋" w:hAnsi="仿宋" w:eastAsia="仿宋" w:cs="仿宋"/>
                <w:b/>
                <w:bCs w:val="0"/>
                <w:sz w:val="24"/>
                <w:szCs w:val="24"/>
                <w:lang w:val="en-US" w:eastAsia="zh-CN"/>
              </w:rPr>
            </w:pPr>
            <w:r>
              <w:rPr>
                <w:rFonts w:hint="eastAsia" w:ascii="仿宋" w:hAnsi="仿宋" w:eastAsia="仿宋" w:cs="仿宋"/>
                <w:b/>
                <w:bCs w:val="0"/>
                <w:sz w:val="24"/>
                <w:szCs w:val="24"/>
              </w:rPr>
              <w:t>训练四：</w:t>
            </w:r>
            <w:r>
              <w:rPr>
                <w:rFonts w:hint="eastAsia" w:ascii="仿宋" w:hAnsi="仿宋" w:eastAsia="仿宋" w:cs="仿宋"/>
                <w:b/>
                <w:bCs w:val="0"/>
                <w:sz w:val="24"/>
                <w:szCs w:val="24"/>
                <w:lang w:val="en-US" w:eastAsia="zh-CN"/>
              </w:rPr>
              <w:t>流行舞</w:t>
            </w:r>
          </w:p>
          <w:p>
            <w:pPr>
              <w:adjustRightInd w:val="0"/>
              <w:snapToGrid w:val="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规范流行舞学习增强舞蹈表现力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实训任务：1.学会流行舞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流行舞并运用到舞蹈表演中。</w:t>
            </w:r>
          </w:p>
          <w:p>
            <w:pPr>
              <w:adjustRightInd w:val="0"/>
              <w:snapToGrid w:val="0"/>
              <w:ind w:left="1200" w:hanging="1200" w:hangingChars="500"/>
              <w:rPr>
                <w:rFonts w:hint="eastAsia" w:ascii="仿宋" w:hAnsi="仿宋" w:eastAsia="仿宋" w:cs="仿宋"/>
                <w:bCs/>
                <w:sz w:val="24"/>
                <w:szCs w:val="24"/>
                <w:lang w:eastAsia="zh-CN"/>
              </w:rPr>
            </w:pPr>
            <w:r>
              <w:rPr>
                <w:rFonts w:hint="eastAsia" w:ascii="仿宋" w:hAnsi="仿宋" w:eastAsia="仿宋" w:cs="仿宋"/>
                <w:bCs/>
                <w:sz w:val="24"/>
                <w:szCs w:val="24"/>
                <w:lang w:val="en-US" w:eastAsia="zh-CN"/>
              </w:rPr>
              <w:t>思政融入：把握舞蹈艺术前沿动态，建立多元的舞蹈艺术观。</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10</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4573" w:type="dxa"/>
            <w:gridSpan w:val="6"/>
            <w:shd w:val="clear" w:color="auto" w:fill="auto"/>
            <w:noWrap w:val="0"/>
            <w:vAlign w:val="center"/>
          </w:tcPr>
          <w:p>
            <w:pPr>
              <w:adjustRightInd w:val="0"/>
              <w:snapToGrid w:val="0"/>
              <w:rPr>
                <w:rFonts w:hint="default" w:ascii="仿宋" w:hAnsi="仿宋" w:eastAsia="仿宋" w:cs="仿宋"/>
                <w:b/>
                <w:bCs w:val="0"/>
                <w:sz w:val="24"/>
                <w:szCs w:val="24"/>
                <w:lang w:val="en-US" w:eastAsia="zh-CN"/>
              </w:rPr>
            </w:pPr>
            <w:r>
              <w:rPr>
                <w:rFonts w:hint="eastAsia" w:ascii="仿宋" w:hAnsi="仿宋" w:eastAsia="仿宋" w:cs="仿宋"/>
                <w:b/>
                <w:bCs w:val="0"/>
                <w:sz w:val="24"/>
                <w:szCs w:val="24"/>
              </w:rPr>
              <w:t>训练</w:t>
            </w:r>
            <w:r>
              <w:rPr>
                <w:rFonts w:hint="eastAsia" w:ascii="仿宋" w:hAnsi="仿宋" w:eastAsia="仿宋" w:cs="仿宋"/>
                <w:b/>
                <w:bCs w:val="0"/>
                <w:sz w:val="24"/>
                <w:szCs w:val="24"/>
                <w:lang w:val="en-US" w:eastAsia="zh-CN"/>
              </w:rPr>
              <w:t>五</w:t>
            </w:r>
            <w:r>
              <w:rPr>
                <w:rFonts w:hint="eastAsia" w:ascii="仿宋" w:hAnsi="仿宋" w:eastAsia="仿宋" w:cs="仿宋"/>
                <w:b/>
                <w:bCs w:val="0"/>
                <w:sz w:val="24"/>
                <w:szCs w:val="24"/>
              </w:rPr>
              <w:t>：</w:t>
            </w:r>
            <w:r>
              <w:rPr>
                <w:rFonts w:hint="eastAsia" w:ascii="仿宋" w:hAnsi="仿宋" w:eastAsia="仿宋" w:cs="仿宋"/>
                <w:b/>
                <w:bCs w:val="0"/>
                <w:sz w:val="24"/>
                <w:szCs w:val="24"/>
                <w:lang w:val="en-US" w:eastAsia="zh-CN"/>
              </w:rPr>
              <w:t>当代舞剧目</w:t>
            </w:r>
          </w:p>
          <w:p>
            <w:pPr>
              <w:adjustRightInd w:val="0"/>
              <w:snapToGrid w:val="0"/>
              <w:ind w:left="1200" w:hanging="1200" w:hangingChars="50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实训目的</w:t>
            </w:r>
            <w:r>
              <w:rPr>
                <w:rFonts w:hint="eastAsia" w:ascii="仿宋" w:hAnsi="仿宋" w:eastAsia="仿宋" w:cs="仿宋"/>
                <w:bCs/>
                <w:sz w:val="24"/>
                <w:szCs w:val="24"/>
              </w:rPr>
              <w:t>：</w:t>
            </w:r>
            <w:r>
              <w:rPr>
                <w:rFonts w:hint="eastAsia" w:ascii="仿宋" w:hAnsi="仿宋" w:eastAsia="仿宋" w:cs="仿宋"/>
                <w:bCs/>
                <w:sz w:val="24"/>
                <w:szCs w:val="24"/>
                <w:lang w:val="en-US" w:eastAsia="zh-CN"/>
              </w:rPr>
              <w:t>规范当代舞动作要求增强舞蹈表现力。</w:t>
            </w:r>
          </w:p>
          <w:p>
            <w:pPr>
              <w:adjustRightInd w:val="0"/>
              <w:snapToGrid w:val="0"/>
              <w:ind w:left="1200" w:hanging="1200" w:hangingChars="500"/>
              <w:rPr>
                <w:rFonts w:ascii="仿宋" w:hAnsi="仿宋" w:eastAsia="仿宋" w:cs="仿宋"/>
                <w:bCs/>
                <w:sz w:val="24"/>
                <w:szCs w:val="24"/>
              </w:rPr>
            </w:pPr>
            <w:r>
              <w:rPr>
                <w:rFonts w:hint="eastAsia" w:ascii="仿宋" w:hAnsi="仿宋" w:eastAsia="仿宋" w:cs="仿宋"/>
                <w:bCs/>
                <w:sz w:val="24"/>
                <w:szCs w:val="24"/>
                <w:lang w:val="en-US" w:eastAsia="zh-CN"/>
              </w:rPr>
              <w:t>实训任务：1.学会当代舞</w:t>
            </w:r>
            <w:r>
              <w:rPr>
                <w:rFonts w:hint="eastAsia" w:ascii="仿宋" w:hAnsi="仿宋" w:eastAsia="仿宋" w:cs="仿宋"/>
                <w:bCs/>
                <w:sz w:val="24"/>
                <w:szCs w:val="24"/>
              </w:rPr>
              <w:t>动作的规范性、到位性</w:t>
            </w:r>
            <w:r>
              <w:rPr>
                <w:rFonts w:hint="default" w:ascii="仿宋" w:hAnsi="仿宋" w:eastAsia="仿宋" w:cs="仿宋"/>
                <w:bCs/>
                <w:sz w:val="24"/>
                <w:szCs w:val="24"/>
              </w:rPr>
              <w:t>；</w:t>
            </w:r>
            <w:r>
              <w:rPr>
                <w:rFonts w:hint="eastAsia" w:ascii="仿宋" w:hAnsi="仿宋" w:eastAsia="仿宋" w:cs="仿宋"/>
                <w:bCs/>
                <w:sz w:val="24"/>
                <w:szCs w:val="24"/>
              </w:rPr>
              <w:t>具有观察空间变化的能力</w:t>
            </w:r>
            <w:r>
              <w:rPr>
                <w:rFonts w:hint="default" w:ascii="仿宋" w:hAnsi="仿宋" w:eastAsia="仿宋" w:cs="仿宋"/>
                <w:bCs/>
                <w:sz w:val="24"/>
                <w:szCs w:val="24"/>
              </w:rPr>
              <w:t>。</w:t>
            </w:r>
            <w:r>
              <w:rPr>
                <w:rFonts w:hint="eastAsia" w:ascii="仿宋" w:hAnsi="仿宋" w:eastAsia="仿宋" w:cs="仿宋"/>
                <w:bCs/>
                <w:sz w:val="24"/>
                <w:szCs w:val="24"/>
              </w:rPr>
              <w:t xml:space="preserve"> </w:t>
            </w:r>
          </w:p>
          <w:p>
            <w:pPr>
              <w:adjustRightInd w:val="0"/>
              <w:snapToGrid w:val="0"/>
              <w:ind w:left="1197" w:leftChars="570" w:firstLine="0" w:firstLineChars="0"/>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2.基本</w:t>
            </w:r>
            <w:r>
              <w:rPr>
                <w:rFonts w:hint="eastAsia" w:ascii="仿宋" w:hAnsi="仿宋" w:eastAsia="仿宋" w:cs="仿宋"/>
                <w:bCs/>
                <w:sz w:val="24"/>
                <w:szCs w:val="24"/>
              </w:rPr>
              <w:t>掌握</w:t>
            </w:r>
            <w:r>
              <w:rPr>
                <w:rFonts w:hint="eastAsia" w:ascii="仿宋" w:hAnsi="仿宋" w:eastAsia="仿宋" w:cs="仿宋"/>
                <w:bCs/>
                <w:sz w:val="24"/>
                <w:szCs w:val="24"/>
                <w:lang w:val="en-US" w:eastAsia="zh-CN"/>
              </w:rPr>
              <w:t>当代舞并运用到舞蹈表演中。</w:t>
            </w:r>
          </w:p>
          <w:p>
            <w:pPr>
              <w:adjustRightInd w:val="0"/>
              <w:snapToGrid w:val="0"/>
              <w:ind w:left="1200" w:hanging="1200" w:hangingChars="500"/>
              <w:rPr>
                <w:rFonts w:hint="eastAsia" w:ascii="仿宋" w:hAnsi="仿宋" w:eastAsia="仿宋" w:cs="仿宋"/>
                <w:bCs/>
                <w:sz w:val="24"/>
                <w:szCs w:val="24"/>
              </w:rPr>
            </w:pPr>
            <w:r>
              <w:rPr>
                <w:rFonts w:hint="eastAsia" w:ascii="仿宋" w:hAnsi="仿宋" w:eastAsia="仿宋" w:cs="仿宋"/>
                <w:bCs/>
                <w:sz w:val="24"/>
                <w:szCs w:val="24"/>
                <w:lang w:val="en-US" w:eastAsia="zh-CN"/>
              </w:rPr>
              <w:t>思政融入：引导学生关注社会现实问题，培养独立思考意识和团结协作能力。</w:t>
            </w:r>
          </w:p>
        </w:tc>
        <w:tc>
          <w:tcPr>
            <w:tcW w:w="1144" w:type="dxa"/>
            <w:gridSpan w:val="4"/>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8</w:t>
            </w:r>
          </w:p>
        </w:tc>
      </w:tr>
      <w:tr>
        <w:trPr>
          <w:trHeight w:val="454" w:hRule="atLeast"/>
        </w:trPr>
        <w:tc>
          <w:tcPr>
            <w:tcW w:w="1143"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sz w:val="24"/>
                <w:szCs w:val="24"/>
              </w:rPr>
            </w:pPr>
          </w:p>
        </w:tc>
        <w:tc>
          <w:tcPr>
            <w:tcW w:w="5717" w:type="dxa"/>
            <w:gridSpan w:val="10"/>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2288" w:type="dxa"/>
            <w:gridSpan w:val="4"/>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64</w:t>
            </w:r>
          </w:p>
        </w:tc>
      </w:tr>
      <w:tr>
        <w:trPr>
          <w:trHeight w:val="921"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hint="eastAsia" w:ascii="仿宋" w:hAnsi="仿宋" w:eastAsia="仿宋" w:cs="仿宋"/>
                <w:sz w:val="24"/>
                <w:szCs w:val="24"/>
                <w:lang w:eastAsia="zh-TW"/>
              </w:rPr>
            </w:pPr>
            <w:r>
              <w:rPr>
                <w:rFonts w:hint="eastAsia" w:ascii="仿宋" w:hAnsi="仿宋" w:eastAsia="仿宋" w:cs="仿宋"/>
                <w:sz w:val="24"/>
                <w:szCs w:val="24"/>
              </w:rPr>
              <w:t>教学方法与教学方式</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3"/>
              </w:numPr>
              <w:adjustRightInd w:val="0"/>
              <w:snapToGrid w:val="0"/>
              <w:rPr>
                <w:rFonts w:hint="eastAsia"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需求</w:t>
            </w:r>
          </w:p>
        </w:tc>
        <w:tc>
          <w:tcPr>
            <w:tcW w:w="8005"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hint="eastAsia" w:ascii="仿宋" w:hAnsi="仿宋" w:eastAsia="仿宋" w:cs="仿宋"/>
                <w:sz w:val="24"/>
                <w:szCs w:val="24"/>
              </w:rPr>
            </w:pPr>
            <w:r>
              <w:rPr>
                <w:rFonts w:hint="eastAsia" w:ascii="仿宋" w:hAnsi="仿宋" w:eastAsia="仿宋" w:cs="仿宋"/>
                <w:sz w:val="24"/>
                <w:szCs w:val="24"/>
              </w:rPr>
              <w:t>1、专业舞蹈教室</w:t>
            </w:r>
          </w:p>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2、专业教学多媒体音响</w:t>
            </w:r>
          </w:p>
          <w:p>
            <w:pPr>
              <w:tabs>
                <w:tab w:val="left" w:pos="720"/>
              </w:tabs>
              <w:adjustRightInd w:val="0"/>
              <w:snapToGrid w:val="0"/>
              <w:rPr>
                <w:rFonts w:hint="eastAsia" w:ascii="仿宋" w:hAnsi="仿宋" w:eastAsia="仿宋" w:cs="仿宋"/>
                <w:kern w:val="0"/>
                <w:sz w:val="24"/>
                <w:szCs w:val="24"/>
              </w:rPr>
            </w:pPr>
          </w:p>
        </w:tc>
      </w:tr>
      <w:tr>
        <w:trPr>
          <w:trHeight w:val="711" w:hRule="atLeast"/>
        </w:trPr>
        <w:tc>
          <w:tcPr>
            <w:tcW w:w="1143" w:type="dxa"/>
            <w:vMerge w:val="restart"/>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43" w:type="dxa"/>
            <w:vMerge w:val="restart"/>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课程目标及评分占比</w:t>
            </w:r>
          </w:p>
        </w:tc>
        <w:tc>
          <w:tcPr>
            <w:tcW w:w="3627" w:type="dxa"/>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考核内容</w:t>
            </w:r>
          </w:p>
        </w:tc>
        <w:tc>
          <w:tcPr>
            <w:tcW w:w="2091" w:type="dxa"/>
            <w:gridSpan w:val="6"/>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考核方式</w:t>
            </w:r>
          </w:p>
        </w:tc>
        <w:tc>
          <w:tcPr>
            <w:tcW w:w="1144"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rPr>
            </w:pPr>
          </w:p>
        </w:tc>
        <w:tc>
          <w:tcPr>
            <w:tcW w:w="1143" w:type="dxa"/>
            <w:vMerge w:val="continue"/>
            <w:tcBorders>
              <w:tl2br w:val="single" w:color="auto" w:sz="4" w:space="0"/>
            </w:tcBorders>
            <w:noWrap w:val="0"/>
            <w:vAlign w:val="center"/>
          </w:tcPr>
          <w:p>
            <w:pPr>
              <w:adjustRightInd w:val="0"/>
              <w:snapToGrid w:val="0"/>
              <w:jc w:val="right"/>
              <w:rPr>
                <w:rFonts w:hint="eastAsia" w:ascii="仿宋" w:hAnsi="仿宋" w:eastAsia="仿宋" w:cs="仿宋"/>
                <w:sz w:val="24"/>
                <w:szCs w:val="24"/>
              </w:rPr>
            </w:pPr>
          </w:p>
        </w:tc>
        <w:tc>
          <w:tcPr>
            <w:tcW w:w="3627" w:type="dxa"/>
            <w:gridSpan w:val="6"/>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p>
        </w:tc>
        <w:tc>
          <w:tcPr>
            <w:tcW w:w="697" w:type="dxa"/>
            <w:gridSpan w:val="2"/>
            <w:tcBorders>
              <w:lef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平时</w:t>
            </w:r>
            <w:r>
              <w:rPr>
                <w:rFonts w:hint="eastAsia" w:ascii="仿宋" w:hAnsi="仿宋" w:eastAsia="仿宋" w:cs="仿宋"/>
                <w:sz w:val="24"/>
                <w:szCs w:val="24"/>
                <w:lang w:val="en-US" w:eastAsia="zh-CN"/>
              </w:rPr>
              <w:t>考勤</w:t>
            </w:r>
            <w:r>
              <w:rPr>
                <w:rFonts w:hint="eastAsia" w:ascii="仿宋" w:hAnsi="仿宋" w:eastAsia="仿宋" w:cs="仿宋"/>
                <w:sz w:val="24"/>
                <w:szCs w:val="24"/>
              </w:rPr>
              <w:t>占比（30%）</w:t>
            </w:r>
          </w:p>
        </w:tc>
        <w:tc>
          <w:tcPr>
            <w:tcW w:w="697" w:type="dxa"/>
            <w:gridSpan w:val="2"/>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lang w:val="en-US" w:eastAsia="zh-CN"/>
              </w:rPr>
              <w:t>课堂表现</w:t>
            </w:r>
            <w:r>
              <w:rPr>
                <w:rFonts w:hint="eastAsia" w:ascii="仿宋" w:hAnsi="仿宋" w:eastAsia="仿宋" w:cs="仿宋"/>
                <w:kern w:val="0"/>
                <w:sz w:val="24"/>
                <w:szCs w:val="24"/>
              </w:rPr>
              <w:t>占比</w:t>
            </w:r>
            <w:r>
              <w:rPr>
                <w:rFonts w:hint="eastAsia" w:ascii="仿宋" w:hAnsi="仿宋" w:eastAsia="仿宋" w:cs="仿宋"/>
                <w:sz w:val="24"/>
                <w:szCs w:val="24"/>
              </w:rPr>
              <w:t>（30%）</w:t>
            </w:r>
          </w:p>
        </w:tc>
        <w:tc>
          <w:tcPr>
            <w:tcW w:w="697"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期末考试评分占比（40%）</w:t>
            </w:r>
          </w:p>
        </w:tc>
        <w:tc>
          <w:tcPr>
            <w:tcW w:w="1144"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sz w:val="24"/>
                <w:szCs w:val="24"/>
              </w:rPr>
            </w:pPr>
          </w:p>
        </w:tc>
      </w:tr>
      <w:tr>
        <w:trPr>
          <w:trHeight w:val="2038"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课程目标1（</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0%）</w:t>
            </w:r>
          </w:p>
          <w:p>
            <w:pPr>
              <w:adjustRightInd w:val="0"/>
              <w:snapToGrid w:val="0"/>
              <w:jc w:val="center"/>
              <w:rPr>
                <w:rFonts w:hint="eastAsia" w:ascii="仿宋" w:hAnsi="仿宋" w:eastAsia="仿宋" w:cs="仿宋"/>
                <w:kern w:val="0"/>
                <w:sz w:val="24"/>
                <w:szCs w:val="24"/>
              </w:rPr>
            </w:pPr>
          </w:p>
        </w:tc>
        <w:tc>
          <w:tcPr>
            <w:tcW w:w="3627" w:type="dxa"/>
            <w:gridSpan w:val="6"/>
            <w:tcBorders>
              <w:right w:val="single" w:color="000000" w:sz="4" w:space="0"/>
            </w:tcBorders>
            <w:noWrap w:val="0"/>
            <w:vAlign w:val="center"/>
          </w:tcPr>
          <w:p>
            <w:pPr>
              <w:keepNext w:val="0"/>
              <w:keepLines w:val="0"/>
              <w:pageBreakBefore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1.具有一定的舞蹈</w:t>
            </w:r>
            <w:r>
              <w:rPr>
                <w:rFonts w:ascii="仿宋" w:hAnsi="仿宋" w:eastAsia="仿宋" w:cs="仿宋"/>
                <w:kern w:val="2"/>
                <w:sz w:val="24"/>
                <w:szCs w:val="24"/>
                <w:lang w:val="en-US" w:eastAsia="zh-CN" w:bidi="ar-SA"/>
              </w:rPr>
              <w:t>教学</w:t>
            </w:r>
            <w:r>
              <w:rPr>
                <w:rFonts w:hint="eastAsia" w:ascii="仿宋" w:hAnsi="仿宋" w:eastAsia="仿宋" w:cs="仿宋"/>
                <w:kern w:val="2"/>
                <w:sz w:val="24"/>
                <w:szCs w:val="24"/>
                <w:lang w:val="en-US" w:eastAsia="zh-CN" w:bidi="ar-SA"/>
              </w:rPr>
              <w:t>编排能</w:t>
            </w:r>
            <w:r>
              <w:rPr>
                <w:rFonts w:ascii="仿宋" w:hAnsi="仿宋" w:eastAsia="仿宋" w:cs="仿宋"/>
                <w:kern w:val="2"/>
                <w:sz w:val="24"/>
                <w:szCs w:val="24"/>
                <w:lang w:val="en-US" w:eastAsia="zh-CN" w:bidi="ar-SA"/>
              </w:rPr>
              <w:t>力</w:t>
            </w:r>
            <w:r>
              <w:rPr>
                <w:rFonts w:hint="eastAsia" w:ascii="仿宋" w:hAnsi="仿宋" w:eastAsia="仿宋" w:cs="仿宋"/>
                <w:kern w:val="2"/>
                <w:sz w:val="24"/>
                <w:szCs w:val="24"/>
                <w:lang w:val="en-US" w:eastAsia="zh-CN" w:bidi="ar-SA"/>
              </w:rPr>
              <w:t>，2.</w:t>
            </w:r>
            <w:r>
              <w:rPr>
                <w:rFonts w:ascii="仿宋" w:hAnsi="仿宋" w:eastAsia="仿宋" w:cs="仿宋"/>
                <w:kern w:val="2"/>
                <w:sz w:val="24"/>
                <w:szCs w:val="24"/>
                <w:lang w:val="en-US" w:eastAsia="zh-CN" w:bidi="ar-SA"/>
              </w:rPr>
              <w:t>运用学科知识和现代信息技术进行音乐课堂教学和课外音乐活动设计</w:t>
            </w:r>
          </w:p>
        </w:tc>
        <w:tc>
          <w:tcPr>
            <w:tcW w:w="697" w:type="dxa"/>
            <w:gridSpan w:val="2"/>
            <w:tcBorders>
              <w:left w:val="single" w:color="000000"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9</w:t>
            </w:r>
          </w:p>
        </w:tc>
        <w:tc>
          <w:tcPr>
            <w:tcW w:w="697" w:type="dxa"/>
            <w:gridSpan w:val="2"/>
            <w:tcBorders>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9</w:t>
            </w:r>
          </w:p>
        </w:tc>
        <w:tc>
          <w:tcPr>
            <w:tcW w:w="697" w:type="dxa"/>
            <w:gridSpan w:val="2"/>
            <w:tcBorders>
              <w:left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12</w:t>
            </w:r>
          </w:p>
        </w:tc>
        <w:tc>
          <w:tcPr>
            <w:tcW w:w="1144"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2</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0%）</w:t>
            </w:r>
          </w:p>
        </w:tc>
        <w:tc>
          <w:tcPr>
            <w:tcW w:w="3627" w:type="dxa"/>
            <w:gridSpan w:val="6"/>
            <w:tcBorders>
              <w:bottom w:val="single" w:color="auto" w:sz="4" w:space="0"/>
              <w:right w:val="single" w:color="000000" w:sz="4" w:space="0"/>
            </w:tcBorders>
            <w:noWrap w:val="0"/>
            <w:vAlign w:val="center"/>
          </w:tcPr>
          <w:p>
            <w:pPr>
              <w:keepNext w:val="0"/>
              <w:keepLines w:val="0"/>
              <w:pageBreakBefore w:val="0"/>
              <w:widowControl/>
              <w:numPr>
                <w:ilvl w:val="0"/>
                <w:numId w:val="12"/>
              </w:numPr>
              <w:suppressLineNumbers w:val="0"/>
              <w:kinsoku/>
              <w:wordWrap/>
              <w:overflowPunct/>
              <w:topLinePunct w:val="0"/>
              <w:autoSpaceDE/>
              <w:autoSpaceDN/>
              <w:bidi w:val="0"/>
              <w:spacing w:line="400" w:lineRule="exact"/>
              <w:jc w:val="left"/>
              <w:textAlignment w:val="auto"/>
              <w:rPr>
                <w:rFonts w:ascii="仿宋" w:hAnsi="仿宋" w:eastAsia="仿宋" w:cs="仿宋"/>
                <w:kern w:val="2"/>
                <w:sz w:val="24"/>
                <w:szCs w:val="24"/>
                <w:lang w:val="en-US" w:eastAsia="zh-CN" w:bidi="ar-SA"/>
              </w:rPr>
            </w:pPr>
            <w:r>
              <w:rPr>
                <w:rFonts w:ascii="仿宋" w:hAnsi="仿宋" w:eastAsia="仿宋" w:cs="仿宋"/>
                <w:kern w:val="2"/>
                <w:sz w:val="24"/>
                <w:szCs w:val="24"/>
                <w:lang w:val="en-US" w:eastAsia="zh-CN" w:bidi="ar-SA"/>
              </w:rPr>
              <w:t>明确</w:t>
            </w:r>
            <w:r>
              <w:rPr>
                <w:rFonts w:hint="eastAsia" w:ascii="仿宋" w:hAnsi="仿宋" w:eastAsia="仿宋" w:cs="仿宋"/>
                <w:kern w:val="2"/>
                <w:sz w:val="24"/>
                <w:szCs w:val="24"/>
                <w:lang w:val="en-US" w:eastAsia="zh-CN" w:bidi="ar-SA"/>
              </w:rPr>
              <w:t>舞蹈剧目排练的</w:t>
            </w:r>
            <w:r>
              <w:rPr>
                <w:rFonts w:ascii="仿宋" w:hAnsi="仿宋" w:eastAsia="仿宋" w:cs="仿宋"/>
                <w:kern w:val="2"/>
                <w:sz w:val="24"/>
                <w:szCs w:val="24"/>
                <w:lang w:val="en-US" w:eastAsia="zh-CN" w:bidi="ar-SA"/>
              </w:rPr>
              <w:t>学习对教师成长的意义，</w:t>
            </w:r>
            <w:r>
              <w:rPr>
                <w:rFonts w:hint="eastAsia" w:ascii="仿宋" w:hAnsi="仿宋" w:eastAsia="仿宋" w:cs="仿宋"/>
                <w:kern w:val="2"/>
                <w:sz w:val="24"/>
                <w:szCs w:val="24"/>
                <w:lang w:val="en-US" w:eastAsia="zh-CN" w:bidi="ar-SA"/>
              </w:rPr>
              <w:t>学会不断提高自身专业能力</w:t>
            </w:r>
          </w:p>
          <w:p>
            <w:pPr>
              <w:keepNext w:val="0"/>
              <w:keepLines w:val="0"/>
              <w:pageBreakBefore w:val="0"/>
              <w:widowControl/>
              <w:numPr>
                <w:ilvl w:val="0"/>
                <w:numId w:val="12"/>
              </w:numPr>
              <w:suppressLineNumbers w:val="0"/>
              <w:kinsoku/>
              <w:wordWrap/>
              <w:overflowPunct/>
              <w:topLinePunct w:val="0"/>
              <w:autoSpaceDE/>
              <w:autoSpaceDN/>
              <w:bidi w:val="0"/>
              <w:spacing w:line="400" w:lineRule="exact"/>
              <w:jc w:val="left"/>
              <w:textAlignment w:val="auto"/>
              <w:rPr>
                <w:rFonts w:hint="eastAsia" w:ascii="仿宋" w:hAnsi="仿宋" w:eastAsia="仿宋" w:cs="仿宋"/>
                <w:kern w:val="0"/>
                <w:sz w:val="24"/>
                <w:szCs w:val="24"/>
              </w:rPr>
            </w:pPr>
            <w:r>
              <w:rPr>
                <w:rFonts w:hint="eastAsia" w:ascii="仿宋" w:hAnsi="仿宋" w:eastAsia="仿宋" w:cs="仿宋"/>
                <w:kern w:val="2"/>
                <w:sz w:val="24"/>
                <w:szCs w:val="24"/>
                <w:lang w:val="en-US" w:eastAsia="zh-CN" w:bidi="ar-SA"/>
              </w:rPr>
              <w:t>了解社会对音乐舞蹈专业的需求以及发展趋势，初步进行职业规划。</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6</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8</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1143"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w:t>
            </w:r>
            <w:r>
              <w:rPr>
                <w:rFonts w:hint="default" w:ascii="仿宋" w:hAnsi="仿宋" w:eastAsia="仿宋" w:cs="仿宋"/>
                <w:kern w:val="0"/>
                <w:sz w:val="24"/>
                <w:szCs w:val="24"/>
              </w:rPr>
              <w:t>3</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0%）</w:t>
            </w:r>
          </w:p>
        </w:tc>
        <w:tc>
          <w:tcPr>
            <w:tcW w:w="3627" w:type="dxa"/>
            <w:gridSpan w:val="6"/>
            <w:tcBorders>
              <w:bottom w:val="single" w:color="auto" w:sz="4" w:space="0"/>
              <w:right w:val="single" w:color="000000" w:sz="4" w:space="0"/>
            </w:tcBorders>
            <w:noWrap w:val="0"/>
            <w:vAlign w:val="center"/>
          </w:tcPr>
          <w:p>
            <w:pPr>
              <w:keepNext w:val="0"/>
              <w:keepLines w:val="0"/>
              <w:pageBreakBefore w:val="0"/>
              <w:numPr>
                <w:ilvl w:val="0"/>
                <w:numId w:val="13"/>
              </w:numPr>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sz w:val="24"/>
                <w:szCs w:val="24"/>
                <w:lang w:eastAsia="zh-CN"/>
              </w:rPr>
            </w:pPr>
            <w:r>
              <w:rPr>
                <w:rFonts w:hint="eastAsia" w:ascii="仿宋" w:hAnsi="仿宋" w:eastAsia="仿宋" w:cs="仿宋"/>
                <w:sz w:val="24"/>
                <w:szCs w:val="24"/>
              </w:rPr>
              <w:t>学会</w:t>
            </w:r>
            <w:r>
              <w:rPr>
                <w:rFonts w:ascii="仿宋" w:hAnsi="仿宋" w:eastAsia="仿宋" w:cs="仿宋"/>
                <w:sz w:val="24"/>
                <w:szCs w:val="24"/>
              </w:rPr>
              <w:t>沟通</w:t>
            </w:r>
            <w:r>
              <w:rPr>
                <w:rFonts w:hint="eastAsia" w:ascii="仿宋" w:hAnsi="仿宋" w:eastAsia="仿宋" w:cs="仿宋"/>
                <w:sz w:val="24"/>
                <w:szCs w:val="24"/>
              </w:rPr>
              <w:t>与</w:t>
            </w:r>
            <w:r>
              <w:rPr>
                <w:rFonts w:ascii="仿宋" w:hAnsi="仿宋" w:eastAsia="仿宋" w:cs="仿宋"/>
                <w:sz w:val="24"/>
                <w:szCs w:val="24"/>
              </w:rPr>
              <w:t>合作</w:t>
            </w:r>
            <w:r>
              <w:rPr>
                <w:rFonts w:hint="eastAsia" w:ascii="仿宋" w:hAnsi="仿宋" w:eastAsia="仿宋" w:cs="仿宋"/>
                <w:sz w:val="24"/>
                <w:szCs w:val="24"/>
                <w:lang w:eastAsia="zh-CN"/>
              </w:rPr>
              <w:t>，</w:t>
            </w:r>
            <w:r>
              <w:rPr>
                <w:rFonts w:ascii="仿宋" w:hAnsi="仿宋" w:eastAsia="仿宋" w:cs="仿宋"/>
                <w:sz w:val="24"/>
                <w:szCs w:val="24"/>
              </w:rPr>
              <w:t>掌握人际交往和沟通的方式方法，具备团队协作精神</w:t>
            </w:r>
            <w:r>
              <w:rPr>
                <w:rFonts w:hint="eastAsia" w:ascii="仿宋" w:hAnsi="仿宋" w:eastAsia="仿宋" w:cs="仿宋"/>
                <w:sz w:val="24"/>
                <w:szCs w:val="24"/>
                <w:lang w:eastAsia="zh-CN"/>
              </w:rPr>
              <w:t>。</w:t>
            </w:r>
          </w:p>
          <w:p>
            <w:pPr>
              <w:keepNext w:val="0"/>
              <w:keepLines w:val="0"/>
              <w:pageBreakBefore w:val="0"/>
              <w:numPr>
                <w:ilvl w:val="0"/>
                <w:numId w:val="13"/>
              </w:numPr>
              <w:kinsoku/>
              <w:wordWrap/>
              <w:overflowPunct/>
              <w:topLinePunct w:val="0"/>
              <w:autoSpaceDE/>
              <w:autoSpaceDN/>
              <w:bidi w:val="0"/>
              <w:adjustRightInd w:val="0"/>
              <w:snapToGrid w:val="0"/>
              <w:spacing w:line="400" w:lineRule="exact"/>
              <w:jc w:val="left"/>
              <w:textAlignment w:val="auto"/>
              <w:rPr>
                <w:rStyle w:val="16"/>
                <w:rFonts w:hint="eastAsia" w:ascii="仿宋" w:hAnsi="仿宋" w:eastAsia="仿宋"/>
                <w:color w:val="auto"/>
                <w:sz w:val="24"/>
                <w:szCs w:val="24"/>
              </w:rPr>
            </w:pPr>
            <w:r>
              <w:rPr>
                <w:rFonts w:ascii="仿宋" w:hAnsi="仿宋" w:eastAsia="仿宋" w:cs="仿宋"/>
                <w:sz w:val="24"/>
                <w:szCs w:val="24"/>
              </w:rPr>
              <w:t>自觉和同伴形成学习共同体</w:t>
            </w:r>
            <w:r>
              <w:rPr>
                <w:rFonts w:hint="eastAsia" w:ascii="仿宋" w:hAnsi="仿宋" w:eastAsia="仿宋" w:cs="仿宋"/>
                <w:sz w:val="24"/>
                <w:szCs w:val="24"/>
              </w:rPr>
              <w:t>。有一定的沟通交流能力，能够团结协作，有效地完成小型群舞的排练。</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1</w:t>
            </w:r>
            <w:r>
              <w:rPr>
                <w:rFonts w:ascii="仿宋" w:hAnsi="仿宋" w:eastAsia="仿宋" w:cs="仿宋"/>
                <w:kern w:val="0"/>
                <w:sz w:val="24"/>
                <w:szCs w:val="24"/>
              </w:rPr>
              <w:t>5</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20</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rPr>
          <w:trHeight w:val="515" w:hRule="atLeast"/>
        </w:trPr>
        <w:tc>
          <w:tcPr>
            <w:tcW w:w="1143" w:type="dxa"/>
            <w:vMerge w:val="continue"/>
            <w:noWrap w:val="0"/>
            <w:vAlign w:val="center"/>
          </w:tcPr>
          <w:p>
            <w:pPr>
              <w:adjustRightInd w:val="0"/>
              <w:snapToGrid w:val="0"/>
              <w:spacing w:line="240" w:lineRule="atLeast"/>
              <w:jc w:val="center"/>
              <w:rPr>
                <w:rFonts w:hint="eastAsia" w:ascii="仿宋" w:hAnsi="仿宋" w:eastAsia="仿宋" w:cs="仿宋"/>
                <w:sz w:val="24"/>
                <w:szCs w:val="24"/>
                <w:lang w:eastAsia="zh-TW"/>
              </w:rPr>
            </w:pPr>
          </w:p>
        </w:tc>
        <w:tc>
          <w:tcPr>
            <w:tcW w:w="4770"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sz w:val="24"/>
                <w:szCs w:val="24"/>
              </w:rPr>
            </w:pPr>
            <w:r>
              <w:rPr>
                <w:rFonts w:hint="eastAsia" w:ascii="仿宋" w:hAnsi="仿宋" w:eastAsia="仿宋" w:cs="仿宋"/>
                <w:sz w:val="24"/>
                <w:szCs w:val="24"/>
              </w:rPr>
              <w:t>总分</w:t>
            </w:r>
          </w:p>
        </w:tc>
        <w:tc>
          <w:tcPr>
            <w:tcW w:w="697"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97"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30</w:t>
            </w:r>
          </w:p>
        </w:tc>
        <w:tc>
          <w:tcPr>
            <w:tcW w:w="697"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40</w:t>
            </w:r>
          </w:p>
        </w:tc>
        <w:tc>
          <w:tcPr>
            <w:tcW w:w="1144"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eastAsia="zh-Hans"/>
              </w:rPr>
            </w:pPr>
            <w:r>
              <w:rPr>
                <w:rFonts w:ascii="仿宋" w:hAnsi="仿宋" w:eastAsia="仿宋" w:cs="仿宋"/>
                <w:kern w:val="0"/>
                <w:sz w:val="24"/>
                <w:szCs w:val="24"/>
              </w:rPr>
              <w:t>0</w:t>
            </w:r>
            <w:r>
              <w:rPr>
                <w:rFonts w:hint="eastAsia" w:ascii="仿宋" w:hAnsi="仿宋" w:eastAsia="仿宋" w:cs="仿宋"/>
                <w:kern w:val="0"/>
                <w:sz w:val="24"/>
                <w:szCs w:val="24"/>
                <w:lang w:eastAsia="zh-Hans"/>
              </w:rPr>
              <w:t>.</w:t>
            </w:r>
            <w:r>
              <w:rPr>
                <w:rFonts w:ascii="仿宋" w:hAnsi="仿宋" w:eastAsia="仿宋" w:cs="仿宋"/>
                <w:kern w:val="0"/>
                <w:sz w:val="24"/>
                <w:szCs w:val="24"/>
                <w:lang w:eastAsia="zh-Hans"/>
              </w:rPr>
              <w:t>7</w:t>
            </w:r>
            <w:r>
              <w:rPr>
                <w:rFonts w:hint="eastAsia" w:ascii="仿宋" w:hAnsi="仿宋" w:eastAsia="仿宋" w:cs="仿宋"/>
                <w:kern w:val="0"/>
                <w:sz w:val="24"/>
                <w:szCs w:val="24"/>
              </w:rPr>
              <w:t>5</w:t>
            </w:r>
          </w:p>
        </w:tc>
      </w:tr>
      <w:t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学习建议</w:t>
            </w:r>
          </w:p>
        </w:tc>
        <w:tc>
          <w:tcPr>
            <w:tcW w:w="8005" w:type="dxa"/>
            <w:gridSpan w:val="14"/>
            <w:tcBorders>
              <w:bottom w:val="single" w:color="auto" w:sz="4" w:space="0"/>
            </w:tcBorders>
            <w:noWrap w:val="0"/>
            <w:vAlign w:val="center"/>
          </w:tcPr>
          <w:p>
            <w:pPr>
              <w:adjustRightInd w:val="0"/>
              <w:snapToGrid w:val="0"/>
              <w:rPr>
                <w:rFonts w:hint="eastAsia"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hint="eastAsia"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评分量表</w:t>
            </w:r>
          </w:p>
        </w:tc>
        <w:tc>
          <w:tcPr>
            <w:tcW w:w="8005" w:type="dxa"/>
            <w:gridSpan w:val="14"/>
            <w:noWrap w:val="0"/>
            <w:vAlign w:val="center"/>
          </w:tcPr>
          <w:p>
            <w:pPr>
              <w:tabs>
                <w:tab w:val="left" w:pos="720"/>
              </w:tabs>
              <w:adjustRightInd w:val="0"/>
              <w:snapToGrid w:val="0"/>
              <w:rPr>
                <w:rFonts w:hint="eastAsia" w:ascii="仿宋" w:hAnsi="仿宋" w:eastAsia="仿宋" w:cs="仿宋"/>
                <w:kern w:val="0"/>
                <w:sz w:val="24"/>
                <w:szCs w:val="24"/>
              </w:rPr>
            </w:pP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剧目排练</w:t>
            </w:r>
            <w:r>
              <w:rPr>
                <w:rFonts w:hint="eastAsia" w:ascii="仿宋" w:hAnsi="仿宋" w:eastAsia="仿宋" w:cs="仿宋"/>
                <w:kern w:val="0"/>
                <w:sz w:val="24"/>
                <w:szCs w:val="24"/>
              </w:rPr>
              <w:t>》课程目标评分量表见附表。</w:t>
            </w:r>
          </w:p>
        </w:tc>
      </w:tr>
      <w:tr>
        <w:trPr>
          <w:trHeight w:val="454"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备注</w:t>
            </w:r>
          </w:p>
        </w:tc>
        <w:tc>
          <w:tcPr>
            <w:tcW w:w="8005" w:type="dxa"/>
            <w:gridSpan w:val="14"/>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143"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意见</w:t>
            </w:r>
          </w:p>
        </w:tc>
        <w:tc>
          <w:tcPr>
            <w:tcW w:w="342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drawing>
                <wp:inline distT="0" distB="0" distL="114300" distR="114300">
                  <wp:extent cx="1238250" cy="628650"/>
                  <wp:effectExtent l="0" t="0" r="6350" b="635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2"/>
                          <a:stretch>
                            <a:fillRect/>
                          </a:stretch>
                        </pic:blipFill>
                        <pic:spPr>
                          <a:xfrm>
                            <a:off x="0" y="0"/>
                            <a:ext cx="1238250" cy="62865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4576" w:type="dxa"/>
            <w:gridSpan w:val="9"/>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pStyle w:val="2"/>
              <w:rPr>
                <w:rFonts w:hint="eastAsia"/>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ind w:firstLine="2160" w:firstLineChars="900"/>
              <w:jc w:val="both"/>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spacing w:before="120" w:line="276" w:lineRule="auto"/>
        <w:jc w:val="center"/>
        <w:rPr>
          <w:rFonts w:hint="eastAsia" w:ascii="仿宋" w:eastAsia="仿宋" w:cs="仿宋"/>
          <w:b/>
          <w:kern w:val="2"/>
          <w:sz w:val="28"/>
          <w:szCs w:val="28"/>
          <w:lang w:bidi="ar-SA"/>
        </w:rPr>
      </w:pPr>
    </w:p>
    <w:p>
      <w:pPr>
        <w:pStyle w:val="2"/>
        <w:rPr>
          <w:rFonts w:hint="eastAsia" w:ascii="仿宋" w:eastAsia="仿宋" w:cs="仿宋"/>
          <w:b/>
          <w:kern w:val="2"/>
          <w:sz w:val="28"/>
          <w:szCs w:val="28"/>
          <w:lang w:bidi="ar-SA"/>
        </w:rPr>
      </w:pPr>
    </w:p>
    <w:p>
      <w:pPr>
        <w:spacing w:before="120" w:line="276" w:lineRule="auto"/>
        <w:jc w:val="center"/>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剧目排练</w:t>
      </w:r>
      <w:r>
        <w:rPr>
          <w:rFonts w:hint="eastAsia" w:ascii="仿宋" w:eastAsia="仿宋" w:cs="仿宋"/>
          <w:b/>
          <w:kern w:val="2"/>
          <w:sz w:val="28"/>
          <w:szCs w:val="28"/>
          <w:lang w:bidi="ar-SA"/>
        </w:rPr>
        <w:t>》课程目标评分量表</w:t>
      </w:r>
    </w:p>
    <w:tbl>
      <w:tblPr>
        <w:tblStyle w:val="10"/>
        <w:tblW w:w="9154" w:type="dxa"/>
        <w:tblInd w:w="80" w:type="dxa"/>
        <w:tblLayout w:type="autofit"/>
        <w:tblCellMar>
          <w:top w:w="0" w:type="dxa"/>
          <w:left w:w="108" w:type="dxa"/>
          <w:bottom w:w="0" w:type="dxa"/>
          <w:right w:w="108" w:type="dxa"/>
        </w:tblCellMar>
      </w:tblPr>
      <w:tblGrid>
        <w:gridCol w:w="1653"/>
        <w:gridCol w:w="1493"/>
        <w:gridCol w:w="1559"/>
        <w:gridCol w:w="1478"/>
        <w:gridCol w:w="1488"/>
        <w:gridCol w:w="1483"/>
      </w:tblGrid>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优</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良</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47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中</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tabs>
                <w:tab w:val="left" w:pos="719"/>
                <w:tab w:val="left" w:pos="1418"/>
                <w:tab w:val="left" w:pos="6298"/>
              </w:tabs>
              <w:spacing w:line="300" w:lineRule="exact"/>
              <w:ind w:left="-128" w:right="-75"/>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tabs>
                <w:tab w:val="left" w:pos="720"/>
              </w:tabs>
              <w:spacing w:line="360" w:lineRule="exact"/>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课程目标1.具有的舞蹈教学编排能力，运用学科知识和现代信息技术进行音乐课堂教学和课外音乐活动设计，具有传承传统音乐舞蹈文化的意识。</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具有舞蹈教学编排能力，能够运用学科知识和现代信息技术进行音乐课堂教学和课外音乐活动设计，具有传承传统音乐舞蹈文化的意识。</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具有舞</w:t>
            </w:r>
            <w:r>
              <w:rPr>
                <w:rFonts w:hint="eastAsia" w:ascii="楷体" w:eastAsia="楷体" w:cs="楷体"/>
                <w:bCs/>
                <w:kern w:val="2"/>
                <w:szCs w:val="21"/>
                <w:lang w:val="en-US" w:eastAsia="zh-CN" w:bidi="ar-SA"/>
              </w:rPr>
              <w:t>段</w:t>
            </w:r>
            <w:r>
              <w:rPr>
                <w:rFonts w:hint="eastAsia" w:ascii="楷体" w:eastAsia="楷体" w:cs="楷体"/>
                <w:bCs/>
                <w:kern w:val="2"/>
                <w:szCs w:val="21"/>
                <w:lang w:bidi="ar-SA"/>
              </w:rPr>
              <w:t>编排能力，能够运用学科知识和现代信息技术进行教学，具有传承传统音乐舞蹈文化的意识。</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掌握舞蹈基本的教学编排能力，</w:t>
            </w:r>
            <w:r>
              <w:rPr>
                <w:rFonts w:hint="eastAsia" w:ascii="楷体" w:eastAsia="楷体" w:cs="楷体"/>
                <w:bCs/>
                <w:kern w:val="2"/>
                <w:szCs w:val="21"/>
                <w:lang w:val="en-US" w:eastAsia="zh-CN" w:bidi="ar-SA"/>
              </w:rPr>
              <w:t>初步</w:t>
            </w:r>
            <w:r>
              <w:rPr>
                <w:rFonts w:hint="eastAsia" w:ascii="楷体" w:eastAsia="楷体" w:cs="楷体"/>
                <w:bCs/>
                <w:kern w:val="2"/>
                <w:szCs w:val="21"/>
                <w:lang w:bidi="ar-SA"/>
              </w:rPr>
              <w:t>能够运用学科知识和现代信息技术进行教学，具有传承传统音乐舞蹈文化的意识。</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掌握最基本的舞蹈教学能力。顺利完成舞蹈的基本动作和排练。</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不能掌握基本的的舞蹈教学编排能力，不能够运用学科知识和现代信息技术进行教学。</w:t>
            </w:r>
          </w:p>
        </w:tc>
      </w:tr>
      <w:tr>
        <w:trPr>
          <w:trHeight w:val="624" w:hRule="atLeast"/>
        </w:trPr>
        <w:tc>
          <w:tcPr>
            <w:tcW w:w="1654"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课程目标2. 明确舞蹈剧目排练的学习对教师成长的意义，学会不断提高自身专业能力，了解社会对音乐舞蹈专业的需求以及发展趋势，初步进行职业规划。</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val="en-US" w:eastAsia="zh-CN" w:bidi="ar-SA"/>
              </w:rPr>
            </w:pPr>
            <w:r>
              <w:rPr>
                <w:rFonts w:hint="eastAsia" w:ascii="楷体" w:eastAsia="楷体" w:cs="楷体"/>
                <w:bCs/>
                <w:kern w:val="2"/>
                <w:szCs w:val="21"/>
                <w:lang w:val="en-US" w:eastAsia="zh-CN" w:bidi="ar-SA"/>
              </w:rPr>
              <w:t>能够明确舞蹈剧目排练的学习对教师成长的意义，学会不断提高自身专业能力，了解社会对音乐舞蹈专业的需求以及发展趋势，初步进行职业规划。</w:t>
            </w:r>
          </w:p>
          <w:p>
            <w:pPr>
              <w:spacing w:line="300" w:lineRule="exact"/>
              <w:rPr>
                <w:rFonts w:hint="eastAsia" w:ascii="楷体" w:eastAsia="楷体" w:cs="楷体"/>
                <w:bCs/>
                <w:kern w:val="2"/>
                <w:szCs w:val="21"/>
                <w:lang w:bidi="ar-SA"/>
              </w:rPr>
            </w:pP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能够明确舞蹈剧目排练的学习对教师成长的意义，能够提高自身专业能力，对社会对音乐舞蹈专业的需求以及发展趋势有些了解，初步进行职业规划</w:t>
            </w:r>
            <w:r>
              <w:rPr>
                <w:rFonts w:hint="eastAsia" w:ascii="楷体" w:eastAsia="楷体" w:cs="楷体"/>
                <w:bCs/>
                <w:kern w:val="2"/>
                <w:szCs w:val="21"/>
                <w:lang w:bidi="ar-SA"/>
              </w:rPr>
              <w:t>。</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能够明确舞蹈剧目排练的学习对教师成长的意义，能够提高自身专业能力，对社会对音乐舞蹈专业的需求以及发展趋势不太了解，初步进行职业规划</w:t>
            </w:r>
            <w:r>
              <w:rPr>
                <w:rFonts w:hint="eastAsia" w:ascii="楷体" w:eastAsia="楷体" w:cs="楷体"/>
                <w:bCs/>
                <w:kern w:val="2"/>
                <w:szCs w:val="21"/>
                <w:lang w:bidi="ar-SA"/>
              </w:rPr>
              <w:t>。</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能够明确舞蹈剧目排练的学习对教师成长的意义，不能够提高自身专业能力，对社会对音乐舞蹈专业的需求以及发展趋势不了解，初步进行职业规划</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zh-CN" w:bidi="ar-SA"/>
              </w:rPr>
              <w:t>不能够明确舞蹈剧目排练的学习对教师成长的意义，不能够提高自身专业能力，对社会对音乐舞蹈专业的需求以及发展趋势有些了解，不能初步进行职业规划</w:t>
            </w:r>
            <w:r>
              <w:rPr>
                <w:rFonts w:hint="eastAsia" w:ascii="楷体" w:eastAsia="楷体" w:cs="楷体"/>
                <w:bCs/>
                <w:kern w:val="2"/>
                <w:szCs w:val="21"/>
                <w:lang w:bidi="ar-SA"/>
              </w:rPr>
              <w:t>。</w:t>
            </w:r>
          </w:p>
        </w:tc>
      </w:tr>
      <w:tr>
        <w:trPr>
          <w:trHeight w:val="339" w:hRule="atLeast"/>
        </w:trPr>
        <w:tc>
          <w:tcPr>
            <w:tcW w:w="1654"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课程目标3.学会沟通与合作。掌握人际交往和沟通的方式方法，具备团队协作精神，自觉和同伴形成学习共同体。</w:t>
            </w:r>
          </w:p>
        </w:tc>
        <w:tc>
          <w:tcPr>
            <w:tcW w:w="149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能够熟练沟通交流，自主学习，具有良好的团队协作精神，能够积极参加舞蹈艺术实践活动。</w:t>
            </w:r>
          </w:p>
        </w:tc>
        <w:tc>
          <w:tcPr>
            <w:tcW w:w="1559"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bidi="ar-SA"/>
              </w:rPr>
              <w:t>能够熟练沟通交流</w:t>
            </w:r>
            <w:r>
              <w:rPr>
                <w:rFonts w:hint="eastAsia" w:ascii="楷体" w:eastAsia="楷体" w:cs="楷体"/>
                <w:bCs/>
                <w:kern w:val="2"/>
                <w:szCs w:val="21"/>
                <w:lang w:eastAsia="zh-CN" w:bidi="ar-SA"/>
              </w:rPr>
              <w:t>，</w:t>
            </w:r>
            <w:r>
              <w:rPr>
                <w:rFonts w:hint="eastAsia" w:ascii="楷体" w:eastAsia="楷体" w:cs="楷体"/>
                <w:bCs/>
                <w:kern w:val="2"/>
                <w:szCs w:val="21"/>
                <w:lang w:bidi="ar-SA"/>
              </w:rPr>
              <w:t>能够自主学习的，具有一定团队协作精神，</w:t>
            </w:r>
            <w:r>
              <w:rPr>
                <w:rFonts w:hint="eastAsia" w:ascii="楷体" w:eastAsia="楷体" w:cs="楷体"/>
                <w:bCs/>
                <w:kern w:val="2"/>
                <w:szCs w:val="21"/>
                <w:lang w:val="en-US" w:eastAsia="zh-CN" w:bidi="ar-SA"/>
              </w:rPr>
              <w:t>能够</w:t>
            </w:r>
            <w:r>
              <w:rPr>
                <w:rFonts w:hint="eastAsia" w:ascii="楷体" w:eastAsia="楷体" w:cs="楷体"/>
                <w:bCs/>
                <w:kern w:val="2"/>
                <w:szCs w:val="21"/>
                <w:lang w:bidi="ar-SA"/>
              </w:rPr>
              <w:t>积极参加舞蹈艺术实践活动。</w:t>
            </w:r>
          </w:p>
        </w:tc>
        <w:tc>
          <w:tcPr>
            <w:tcW w:w="147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，能够参加舞蹈艺术实践活动。</w:t>
            </w:r>
          </w:p>
        </w:tc>
        <w:tc>
          <w:tcPr>
            <w:tcW w:w="1488"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沟通交流能力一般</w:t>
            </w:r>
            <w:r>
              <w:rPr>
                <w:rFonts w:hint="eastAsia" w:ascii="楷体" w:eastAsia="楷体" w:cs="楷体"/>
                <w:bCs/>
                <w:kern w:val="2"/>
                <w:szCs w:val="21"/>
                <w:lang w:bidi="ar-SA"/>
              </w:rPr>
              <w:t>，</w:t>
            </w:r>
            <w:r>
              <w:rPr>
                <w:rFonts w:hint="eastAsia" w:ascii="楷体" w:eastAsia="楷体" w:cs="楷体"/>
                <w:bCs/>
                <w:kern w:val="2"/>
                <w:szCs w:val="21"/>
                <w:lang w:val="en-US" w:eastAsia="en-US" w:bidi="ar-SA"/>
              </w:rPr>
              <w:t>团队协作能力一般</w:t>
            </w:r>
            <w:r>
              <w:rPr>
                <w:rFonts w:hint="eastAsia" w:ascii="楷体" w:eastAsia="楷体" w:cs="楷体"/>
                <w:bCs/>
                <w:kern w:val="2"/>
                <w:szCs w:val="21"/>
                <w:lang w:bidi="ar-SA"/>
              </w:rPr>
              <w:t>，参加舞蹈艺术实践活动</w:t>
            </w:r>
            <w:r>
              <w:rPr>
                <w:rFonts w:hint="eastAsia" w:ascii="楷体" w:eastAsia="楷体" w:cs="楷体"/>
                <w:bCs/>
                <w:kern w:val="2"/>
                <w:szCs w:val="21"/>
                <w:lang w:val="en-US" w:eastAsia="en-US" w:bidi="ar-SA"/>
              </w:rPr>
              <w:t>不够积极</w:t>
            </w:r>
            <w:r>
              <w:rPr>
                <w:rFonts w:hint="eastAsia" w:ascii="楷体" w:eastAsia="楷体" w:cs="楷体"/>
                <w:bCs/>
                <w:kern w:val="2"/>
                <w:szCs w:val="21"/>
                <w:lang w:bidi="ar-SA"/>
              </w:rPr>
              <w:t>。</w:t>
            </w:r>
          </w:p>
        </w:tc>
        <w:tc>
          <w:tcPr>
            <w:tcW w:w="1483" w:type="dxa"/>
            <w:tcBorders>
              <w:top w:val="single" w:color="000000" w:sz="4" w:space="0"/>
              <w:left w:val="single" w:color="000000" w:sz="4" w:space="0"/>
              <w:bottom w:val="single" w:color="000000" w:sz="4" w:space="0"/>
              <w:right w:val="single" w:color="000000" w:sz="4" w:space="0"/>
            </w:tcBorders>
            <w:noWrap w:val="0"/>
            <w:vAlign w:val="top"/>
          </w:tcPr>
          <w:p>
            <w:pPr>
              <w:spacing w:line="300" w:lineRule="exact"/>
              <w:rPr>
                <w:rFonts w:hint="eastAsia" w:ascii="楷体" w:eastAsia="楷体" w:cs="楷体"/>
                <w:bCs/>
                <w:kern w:val="2"/>
                <w:szCs w:val="21"/>
                <w:lang w:bidi="ar-SA"/>
              </w:rPr>
            </w:pPr>
            <w:r>
              <w:rPr>
                <w:rFonts w:hint="eastAsia" w:ascii="楷体" w:eastAsia="楷体" w:cs="楷体"/>
                <w:bCs/>
                <w:kern w:val="2"/>
                <w:szCs w:val="21"/>
                <w:lang w:val="en-US" w:eastAsia="en-US" w:bidi="ar-SA"/>
              </w:rPr>
              <w:t>不具备沟通交流能力和团队协作精神</w:t>
            </w:r>
            <w:r>
              <w:rPr>
                <w:rFonts w:hint="eastAsia" w:ascii="楷体" w:eastAsia="楷体" w:cs="楷体"/>
                <w:bCs/>
                <w:kern w:val="2"/>
                <w:szCs w:val="21"/>
                <w:lang w:bidi="ar-SA"/>
              </w:rPr>
              <w:t>，</w:t>
            </w:r>
            <w:r>
              <w:rPr>
                <w:rFonts w:hint="eastAsia" w:ascii="楷体" w:eastAsia="楷体" w:cs="楷体"/>
                <w:bCs/>
                <w:kern w:val="2"/>
                <w:szCs w:val="21"/>
                <w:lang w:val="en-US" w:eastAsia="en-US" w:bidi="ar-SA"/>
              </w:rPr>
              <w:t>不参与舞蹈艺术实践活动</w:t>
            </w:r>
            <w:r>
              <w:rPr>
                <w:rFonts w:hint="eastAsia" w:ascii="楷体" w:eastAsia="楷体" w:cs="楷体"/>
                <w:bCs/>
                <w:kern w:val="2"/>
                <w:szCs w:val="21"/>
                <w:lang w:bidi="ar-SA"/>
              </w:rPr>
              <w:t>。</w:t>
            </w:r>
          </w:p>
        </w:tc>
      </w:tr>
    </w:tbl>
    <w:p/>
    <w:p>
      <w:r>
        <w:br w:type="page"/>
      </w:r>
    </w:p>
    <w:p>
      <w:pPr>
        <w:pageBreakBefore w:val="0"/>
        <w:kinsoku/>
        <w:overflowPunct/>
        <w:topLinePunct w:val="0"/>
        <w:bidi w:val="0"/>
        <w:adjustRightInd w:val="0"/>
        <w:snapToGrid w:val="0"/>
        <w:spacing w:line="240" w:lineRule="auto"/>
        <w:jc w:val="center"/>
        <w:rPr>
          <w:rFonts w:hint="eastAsia" w:ascii="微软雅黑" w:eastAsia="微软雅黑"/>
          <w:sz w:val="44"/>
          <w:szCs w:val="44"/>
        </w:rPr>
      </w:pPr>
      <w:r>
        <w:rPr>
          <w:rFonts w:hint="eastAsia" w:ascii="微软雅黑" w:eastAsia="微软雅黑"/>
          <w:sz w:val="44"/>
          <w:szCs w:val="44"/>
        </w:rPr>
        <w:t>三明学院音乐学专业（师范类）</w:t>
      </w:r>
    </w:p>
    <w:p>
      <w:pPr>
        <w:pStyle w:val="14"/>
        <w:bidi w:val="0"/>
      </w:pPr>
      <w:bookmarkStart w:id="76" w:name="_Toc1717100683"/>
      <w:bookmarkStart w:id="77" w:name="_Toc2960165"/>
      <w:r>
        <w:rPr>
          <w:rFonts w:hint="eastAsia"/>
        </w:rPr>
        <w:t>《</w:t>
      </w:r>
      <w:r>
        <w:rPr>
          <w:rFonts w:hint="eastAsia"/>
          <w:lang w:val="en-US" w:eastAsia="zh-Hans"/>
        </w:rPr>
        <w:t>歌曲作法</w:t>
      </w:r>
      <w:r>
        <w:rPr>
          <w:rFonts w:hint="eastAsia"/>
        </w:rPr>
        <w:t>》课程教学大纲</w:t>
      </w:r>
      <w:bookmarkEnd w:id="76"/>
      <w:bookmarkEnd w:id="77"/>
    </w:p>
    <w:tbl>
      <w:tblPr>
        <w:tblStyle w:val="10"/>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31"/>
        <w:gridCol w:w="1126"/>
        <w:gridCol w:w="417"/>
        <w:gridCol w:w="678"/>
        <w:gridCol w:w="865"/>
        <w:gridCol w:w="728"/>
        <w:gridCol w:w="815"/>
        <w:gridCol w:w="59"/>
        <w:gridCol w:w="300"/>
        <w:gridCol w:w="562"/>
        <w:gridCol w:w="622"/>
        <w:gridCol w:w="167"/>
        <w:gridCol w:w="88"/>
        <w:gridCol w:w="701"/>
        <w:gridCol w:w="589"/>
      </w:tblGrid>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4629" w:type="dxa"/>
            <w:gridSpan w:val="6"/>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《歌曲作法》</w:t>
            </w:r>
          </w:p>
        </w:tc>
        <w:tc>
          <w:tcPr>
            <w:tcW w:w="1543"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课程代码</w:t>
            </w:r>
          </w:p>
        </w:tc>
        <w:tc>
          <w:tcPr>
            <w:tcW w:w="1545"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_GB2312" w:hAnsi="仿宋_GB2312" w:eastAsia="仿宋_GB2312" w:cs="仿宋_GB2312"/>
                <w:szCs w:val="21"/>
              </w:rPr>
              <w:t>1211402003</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717" w:type="dxa"/>
            <w:gridSpan w:val="1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6</w:t>
            </w:r>
            <w:r>
              <w:rPr>
                <w:rFonts w:hint="eastAsia" w:ascii="仿宋" w:hAnsi="仿宋" w:eastAsia="仿宋" w:cs="仿宋"/>
                <w:sz w:val="24"/>
                <w:szCs w:val="24"/>
              </w:rPr>
              <w:t>学期</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1543" w:type="dxa"/>
            <w:gridSpan w:val="4"/>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课程负责人</w:t>
            </w:r>
          </w:p>
        </w:tc>
        <w:tc>
          <w:tcPr>
            <w:tcW w:w="1545" w:type="dxa"/>
            <w:gridSpan w:val="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赖登明</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1543" w:type="dxa"/>
            <w:gridSpan w:val="2"/>
            <w:noWrap w:val="0"/>
            <w:vAlign w:val="center"/>
          </w:tcPr>
          <w:p>
            <w:pPr>
              <w:adjustRightInd w:val="0"/>
              <w:snapToGrid w:val="0"/>
              <w:spacing w:line="240" w:lineRule="atLeast"/>
              <w:jc w:val="center"/>
              <w:rPr>
                <w:rFonts w:ascii="仿宋" w:hAnsi="仿宋" w:eastAsia="仿宋" w:cs="仿宋"/>
                <w:sz w:val="24"/>
                <w:szCs w:val="24"/>
              </w:rPr>
            </w:pPr>
          </w:p>
        </w:tc>
        <w:tc>
          <w:tcPr>
            <w:tcW w:w="1543" w:type="dxa"/>
            <w:gridSpan w:val="4"/>
            <w:tcBorders>
              <w:right w:val="single" w:color="000000" w:sz="4" w:space="0"/>
            </w:tcBorders>
            <w:noWrap w:val="0"/>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t>实践学时</w:t>
            </w:r>
          </w:p>
        </w:tc>
        <w:tc>
          <w:tcPr>
            <w:tcW w:w="1545" w:type="dxa"/>
            <w:gridSpan w:val="4"/>
            <w:tcBorders>
              <w:right w:val="single" w:color="000000"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717" w:type="dxa"/>
            <w:gridSpan w:val="14"/>
            <w:noWrap w:val="0"/>
            <w:vAlign w:val="center"/>
          </w:tcPr>
          <w:p>
            <w:pPr>
              <w:tabs>
                <w:tab w:val="left" w:pos="720"/>
              </w:tabs>
              <w:adjustRightInd w:val="0"/>
              <w:snapToGrid w:val="0"/>
              <w:jc w:val="left"/>
              <w:rPr>
                <w:rFonts w:hint="default" w:ascii="仿宋" w:hAnsi="仿宋" w:eastAsia="仿宋" w:cs="仿宋"/>
                <w:sz w:val="24"/>
                <w:szCs w:val="24"/>
                <w:lang w:eastAsia="zh-Hans"/>
              </w:rPr>
            </w:pPr>
            <w:r>
              <w:rPr>
                <w:rFonts w:hint="eastAsia" w:ascii="仿宋" w:hAnsi="仿宋" w:eastAsia="仿宋" w:cs="仿宋"/>
                <w:sz w:val="24"/>
                <w:szCs w:val="24"/>
              </w:rPr>
              <w:t>先修课程：</w:t>
            </w:r>
            <w:r>
              <w:rPr>
                <w:rFonts w:hint="default" w:ascii="仿宋" w:hAnsi="仿宋" w:eastAsia="仿宋" w:cs="仿宋"/>
                <w:sz w:val="24"/>
                <w:szCs w:val="24"/>
              </w:rPr>
              <w:t>《</w:t>
            </w:r>
            <w:r>
              <w:rPr>
                <w:rFonts w:hint="eastAsia" w:ascii="仿宋" w:hAnsi="仿宋" w:eastAsia="仿宋" w:cs="仿宋"/>
                <w:sz w:val="24"/>
                <w:szCs w:val="24"/>
                <w:lang w:val="en-US" w:eastAsia="zh-Hans"/>
              </w:rPr>
              <w:t>基本乐理</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和声</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曲式与作品分析</w:t>
            </w:r>
            <w:r>
              <w:rPr>
                <w:rFonts w:hint="default" w:ascii="仿宋" w:hAnsi="仿宋" w:eastAsia="仿宋" w:cs="仿宋"/>
                <w:sz w:val="24"/>
                <w:szCs w:val="24"/>
                <w:lang w:eastAsia="zh-Hans"/>
              </w:rPr>
              <w:t>》</w:t>
            </w:r>
          </w:p>
          <w:p>
            <w:pPr>
              <w:tabs>
                <w:tab w:val="left" w:pos="720"/>
              </w:tabs>
              <w:adjustRightInd w:val="0"/>
              <w:snapToGrid w:val="0"/>
              <w:jc w:val="left"/>
              <w:rPr>
                <w:rFonts w:hint="default" w:ascii="仿宋" w:hAnsi="仿宋" w:eastAsia="仿宋" w:cs="仿宋"/>
                <w:sz w:val="24"/>
                <w:szCs w:val="24"/>
                <w:lang w:eastAsia="zh-Hans"/>
              </w:rPr>
            </w:pPr>
            <w:r>
              <w:rPr>
                <w:rFonts w:hint="eastAsia" w:ascii="仿宋" w:hAnsi="仿宋" w:eastAsia="仿宋" w:cs="仿宋"/>
                <w:sz w:val="24"/>
                <w:szCs w:val="24"/>
              </w:rPr>
              <w:t>后续课程：</w:t>
            </w:r>
            <w:r>
              <w:rPr>
                <w:rFonts w:hint="default" w:ascii="仿宋" w:hAnsi="仿宋" w:eastAsia="仿宋" w:cs="仿宋"/>
                <w:sz w:val="24"/>
                <w:szCs w:val="24"/>
              </w:rPr>
              <w:t>《</w:t>
            </w:r>
            <w:r>
              <w:rPr>
                <w:rFonts w:hint="eastAsia" w:ascii="仿宋" w:hAnsi="仿宋" w:eastAsia="仿宋" w:cs="仿宋"/>
                <w:sz w:val="24"/>
                <w:szCs w:val="24"/>
                <w:lang w:val="en-US" w:eastAsia="zh-Hans"/>
              </w:rPr>
              <w:t>综合实践</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二</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毕业汇演</w:t>
            </w:r>
            <w:r>
              <w:rPr>
                <w:rFonts w:hint="default" w:ascii="仿宋" w:hAnsi="仿宋" w:eastAsia="仿宋" w:cs="仿宋"/>
                <w:sz w:val="24"/>
                <w:szCs w:val="24"/>
                <w:lang w:eastAsia="zh-Hans"/>
              </w:rPr>
              <w:t>》</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717" w:type="dxa"/>
            <w:gridSpan w:val="14"/>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717" w:type="dxa"/>
            <w:gridSpan w:val="14"/>
            <w:tcBorders>
              <w:bottom w:val="single" w:color="auto" w:sz="4" w:space="0"/>
            </w:tcBorders>
            <w:noWrap w:val="0"/>
            <w:vAlign w:val="center"/>
          </w:tcPr>
          <w:p>
            <w:pPr>
              <w:numPr>
                <w:ilvl w:val="0"/>
                <w:numId w:val="14"/>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赖登明，《赖登明歌曲选》厦门大学出版社2015年</w:t>
            </w:r>
          </w:p>
          <w:p>
            <w:pPr>
              <w:numPr>
                <w:ilvl w:val="0"/>
                <w:numId w:val="14"/>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赖登明，《歌曲作法》西南师范大学出版社2013年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717" w:type="dxa"/>
            <w:gridSpan w:val="14"/>
            <w:tcBorders>
              <w:bottom w:val="single" w:color="auto" w:sz="4" w:space="0"/>
            </w:tcBorders>
            <w:noWrap w:val="0"/>
            <w:vAlign w:val="center"/>
          </w:tcPr>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周复三，《歌曲作法教程》山东大学出版社 2011年</w:t>
            </w:r>
          </w:p>
        </w:tc>
      </w:tr>
      <w:tr>
        <w:trPr>
          <w:trHeight w:val="624" w:hRule="atLeast"/>
        </w:trPr>
        <w:tc>
          <w:tcPr>
            <w:tcW w:w="1431" w:type="dxa"/>
            <w:tcBorders>
              <w:bottom w:val="single" w:color="auto" w:sz="4" w:space="0"/>
            </w:tcBorders>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717" w:type="dxa"/>
            <w:gridSpan w:val="14"/>
            <w:tcBorders>
              <w:bottom w:val="single" w:color="auto" w:sz="4" w:space="0"/>
            </w:tcBorders>
            <w:noWrap w:val="0"/>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本课程已经建立超星平台网络课程，同学们依据学校提供的帐号与密码登录课程网站，可查看教学大纲、授课计划、考核方法、课程PPT、教学视频、电子教材、音频、阅读资料、仿真软件、网络文献链接网址等教学资源。</w:t>
            </w:r>
          </w:p>
        </w:tc>
      </w:tr>
      <w:tr>
        <w:trPr>
          <w:trHeight w:val="624" w:hRule="atLeast"/>
        </w:trPr>
        <w:tc>
          <w:tcPr>
            <w:tcW w:w="1431" w:type="dxa"/>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717"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必修课程，是培养学生对基本的歌曲写作基本能力的一门课程，本书有两大突出特色：一是本书采用简谱写作；二是强调基础，注重“词曲关系”的结合，强调“旋律发展手法”“乐段结构的歌曲写作”“单二部歌曲的写作”等章节，强调由简到繁的解析和循序渐进的学习。</w:t>
            </w:r>
          </w:p>
          <w:p>
            <w:pPr>
              <w:adjustRightInd w:val="0"/>
              <w:snapToGrid w:val="0"/>
              <w:rPr>
                <w:rFonts w:hint="eastAsia" w:ascii="仿宋" w:hAnsi="仿宋" w:eastAsia="仿宋" w:cs="仿宋"/>
                <w:sz w:val="24"/>
                <w:szCs w:val="24"/>
              </w:rPr>
            </w:pP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717" w:type="dxa"/>
            <w:gridSpan w:val="14"/>
            <w:tcBorders>
              <w:bottom w:val="single" w:color="auto" w:sz="4" w:space="0"/>
            </w:tcBorders>
            <w:shd w:val="clear" w:color="auto" w:fill="FFFFFF"/>
            <w:noWrap w:val="0"/>
            <w:vAlign w:val="center"/>
          </w:tcPr>
          <w:p>
            <w:pPr>
              <w:adjustRightInd w:val="0"/>
              <w:snapToGrid w:val="0"/>
              <w:rPr>
                <w:rFonts w:hint="eastAsia"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课程目标1.能够初步掌握歌曲作法的理论知识，歌曲作法中的基本术语；能够系统掌握正确，规范的写作方法。（支撑毕业要求3.1）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课程目标2：了解学科发展动态，熟悉歌曲作法课堂教学的基本规律与方法，初步具备</w:t>
            </w:r>
            <w:r>
              <w:rPr>
                <w:rFonts w:hint="eastAsia" w:ascii="仿宋" w:hAnsi="仿宋" w:eastAsia="仿宋" w:cs="仿宋"/>
                <w:sz w:val="24"/>
                <w:szCs w:val="24"/>
                <w:lang w:eastAsia="zh-CN"/>
              </w:rPr>
              <w:t>用旋律特征进行歌曲编写</w:t>
            </w:r>
            <w:r>
              <w:rPr>
                <w:rFonts w:hint="eastAsia" w:ascii="仿宋" w:hAnsi="仿宋" w:eastAsia="仿宋" w:cs="仿宋"/>
                <w:sz w:val="24"/>
                <w:szCs w:val="24"/>
                <w:lang w:val="en-US" w:eastAsia="zh-Hans"/>
              </w:rPr>
              <w:t>的能力</w:t>
            </w:r>
            <w:r>
              <w:rPr>
                <w:rFonts w:hint="eastAsia" w:ascii="仿宋" w:hAnsi="仿宋" w:eastAsia="仿宋" w:cs="仿宋"/>
                <w:sz w:val="24"/>
                <w:szCs w:val="24"/>
              </w:rPr>
              <w:t>。（支撑毕业要求4.1）</w:t>
            </w:r>
          </w:p>
          <w:p>
            <w:pPr>
              <w:adjustRightInd w:val="0"/>
              <w:snapToGrid w:val="0"/>
              <w:rPr>
                <w:rFonts w:hint="eastAsia" w:ascii="仿宋" w:hAnsi="仿宋" w:eastAsia="仿宋" w:cs="仿宋"/>
                <w:sz w:val="24"/>
                <w:szCs w:val="24"/>
              </w:rPr>
            </w:pPr>
            <w:r>
              <w:rPr>
                <w:rFonts w:hint="eastAsia" w:ascii="仿宋" w:hAnsi="仿宋" w:eastAsia="仿宋" w:cs="仿宋"/>
                <w:sz w:val="24"/>
                <w:szCs w:val="24"/>
              </w:rPr>
              <w:t>课程目标3：在学习</w:t>
            </w:r>
            <w:r>
              <w:rPr>
                <w:rFonts w:hint="eastAsia" w:ascii="仿宋" w:hAnsi="仿宋" w:eastAsia="仿宋" w:cs="仿宋"/>
                <w:sz w:val="24"/>
                <w:szCs w:val="24"/>
                <w:lang w:val="en-US" w:eastAsia="zh-Hans"/>
              </w:rPr>
              <w:t>过程中具有反思意识</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掌握反思的基本方法</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在歌曲创作中能够进行自我诊断不断改进</w:t>
            </w:r>
            <w:r>
              <w:rPr>
                <w:rFonts w:hint="default" w:ascii="仿宋" w:hAnsi="仿宋" w:eastAsia="仿宋" w:cs="仿宋"/>
                <w:sz w:val="24"/>
                <w:szCs w:val="24"/>
                <w:lang w:eastAsia="zh-Hans"/>
              </w:rPr>
              <w:t>。</w:t>
            </w:r>
            <w:r>
              <w:rPr>
                <w:rFonts w:hint="eastAsia" w:ascii="仿宋" w:hAnsi="仿宋" w:eastAsia="仿宋" w:cs="仿宋"/>
                <w:sz w:val="24"/>
                <w:szCs w:val="24"/>
              </w:rPr>
              <w:t>（支撑毕业要求7.1）</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206" w:type="dxa"/>
            <w:gridSpan w:val="9"/>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290"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3.1【专业技能】掌握音乐学科技法技能多项基本功，掌握音乐学科基础知识、基本理论、体系结构与思想方法，理解音乐学科的核心素养的内涵</w:t>
            </w:r>
            <w:r>
              <w:rPr>
                <w:rFonts w:ascii="仿宋" w:hAnsi="仿宋" w:eastAsia="仿宋" w:cs="仿宋"/>
                <w:kern w:val="0"/>
                <w:sz w:val="24"/>
                <w:szCs w:val="24"/>
              </w:rPr>
              <w:t>，</w:t>
            </w:r>
            <w:r>
              <w:rPr>
                <w:rFonts w:hint="eastAsia" w:ascii="仿宋" w:hAnsi="仿宋" w:eastAsia="仿宋" w:cs="仿宋"/>
                <w:kern w:val="0"/>
                <w:sz w:val="24"/>
                <w:szCs w:val="24"/>
              </w:rPr>
              <w:t>形成音乐学科核心素养。</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206" w:type="dxa"/>
            <w:gridSpan w:val="9"/>
            <w:shd w:val="clear" w:color="auto" w:fill="FFFFFF"/>
            <w:noWrap w:val="0"/>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kern w:val="0"/>
                <w:sz w:val="24"/>
                <w:szCs w:val="24"/>
              </w:rPr>
              <w:t>4.</w:t>
            </w:r>
            <w:r>
              <w:rPr>
                <w:rFonts w:hint="eastAsia" w:ascii="仿宋" w:hAnsi="仿宋" w:eastAsia="仿宋" w:cs="仿宋"/>
                <w:kern w:val="0"/>
                <w:sz w:val="24"/>
                <w:szCs w:val="24"/>
                <w:lang w:val="en-US" w:eastAsia="zh-CN"/>
              </w:rPr>
              <w:t>1</w:t>
            </w:r>
            <w:r>
              <w:rPr>
                <w:rFonts w:hint="eastAsia" w:ascii="仿宋_GB2312" w:hAnsi="仿宋_GB2312" w:eastAsia="仿宋_GB2312" w:cs="仿宋_GB2312"/>
                <w:kern w:val="0"/>
                <w:szCs w:val="21"/>
              </w:rPr>
              <w:t xml:space="preserve">【教学设计与实施】熟悉中学音乐课程标准和教材，能够正确处理课标和教材的关系，科学合理地进行教学设计并实施教学，准确把握教学内容，分析学情，合理安排教学过程和环节，科学设计评价内容和方式，根据学生音乐认知的特征和个体差异，注重差异化教学。课后能够及时反思、总结形成初步的教研能力。 </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教学能力</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（M)</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2221" w:type="dxa"/>
            <w:gridSpan w:val="3"/>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206" w:type="dxa"/>
            <w:gridSpan w:val="9"/>
            <w:tcBorders>
              <w:bottom w:val="single" w:color="auto" w:sz="4" w:space="0"/>
            </w:tcBorders>
            <w:shd w:val="clear" w:color="auto" w:fill="FFFFFF"/>
            <w:noWrap w:val="0"/>
            <w:vAlign w:val="center"/>
          </w:tcPr>
          <w:p>
            <w:pPr>
              <w:adjustRightInd w:val="0"/>
              <w:snapToGrid w:val="0"/>
              <w:ind w:firstLine="420" w:firstLineChars="200"/>
              <w:rPr>
                <w:rFonts w:ascii="仿宋" w:hAnsi="仿宋" w:eastAsia="仿宋" w:cs="仿宋"/>
                <w:kern w:val="0"/>
                <w:sz w:val="24"/>
                <w:szCs w:val="24"/>
              </w:rPr>
            </w:pPr>
            <w:r>
              <w:rPr>
                <w:rFonts w:hint="eastAsia" w:ascii="仿宋_GB2312" w:hAnsi="仿宋_GB2312" w:eastAsia="仿宋_GB2312" w:cs="仿宋_GB2312"/>
                <w:szCs w:val="21"/>
              </w:rPr>
              <w:t>7.1【反思改进】具有反思意识和批评性思维素养，初步掌握教育教学反思的基本方法和策略，能够对音乐教育教学实践活动进行有效的自我诊断，提出改进思路。</w:t>
            </w:r>
          </w:p>
        </w:tc>
        <w:tc>
          <w:tcPr>
            <w:tcW w:w="1290" w:type="dxa"/>
            <w:gridSpan w:val="2"/>
            <w:tcBorders>
              <w:bottom w:val="single" w:color="auto" w:sz="4" w:space="0"/>
            </w:tcBorders>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w:t>
            </w:r>
            <w:r>
              <w:rPr>
                <w:rFonts w:hint="eastAsia" w:ascii="仿宋" w:hAnsi="仿宋" w:eastAsia="仿宋" w:cs="仿宋"/>
                <w:sz w:val="24"/>
                <w:szCs w:val="24"/>
              </w:rPr>
              <w:t>L）</w:t>
            </w:r>
          </w:p>
        </w:tc>
      </w:tr>
      <w:tr>
        <w:trPr>
          <w:trHeight w:val="624" w:hRule="atLeast"/>
        </w:trPr>
        <w:tc>
          <w:tcPr>
            <w:tcW w:w="1431" w:type="dxa"/>
            <w:vMerge w:val="restart"/>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4988" w:type="dxa"/>
            <w:gridSpan w:val="8"/>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439" w:type="dxa"/>
            <w:gridSpan w:val="4"/>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290"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分配</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第一章：歌词</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歌词的含义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歌词的叙述</w:t>
            </w:r>
            <w:r>
              <w:rPr>
                <w:rFonts w:hint="eastAsia" w:ascii="仿宋" w:hAnsi="仿宋" w:eastAsia="仿宋" w:cs="仿宋"/>
                <w:bCs/>
                <w:sz w:val="24"/>
                <w:szCs w:val="24"/>
                <w:lang w:eastAsia="zh-CN"/>
              </w:rPr>
              <w:t>情感</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熟练运用歌词的含义来进行</w:t>
            </w:r>
            <w:r>
              <w:rPr>
                <w:rFonts w:hint="eastAsia" w:ascii="仿宋" w:hAnsi="仿宋" w:eastAsia="仿宋" w:cs="仿宋"/>
                <w:bCs/>
                <w:sz w:val="24"/>
                <w:szCs w:val="24"/>
              </w:rPr>
              <w:t>歌词的修改</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第三章：词曲关系</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词</w:t>
            </w:r>
            <w:r>
              <w:rPr>
                <w:rFonts w:hint="eastAsia" w:ascii="仿宋" w:hAnsi="仿宋" w:eastAsia="仿宋" w:cs="仿宋"/>
                <w:bCs/>
                <w:sz w:val="24"/>
                <w:szCs w:val="24"/>
                <w:lang w:eastAsia="zh-CN"/>
              </w:rPr>
              <w:t>与</w:t>
            </w:r>
            <w:r>
              <w:rPr>
                <w:rFonts w:hint="eastAsia" w:ascii="仿宋" w:hAnsi="仿宋" w:eastAsia="仿宋" w:cs="仿宋"/>
                <w:bCs/>
                <w:sz w:val="24"/>
                <w:szCs w:val="24"/>
              </w:rPr>
              <w:t>曲的含义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词</w:t>
            </w:r>
            <w:r>
              <w:rPr>
                <w:rFonts w:hint="eastAsia" w:ascii="仿宋" w:hAnsi="仿宋" w:eastAsia="仿宋" w:cs="仿宋"/>
                <w:bCs/>
                <w:sz w:val="24"/>
                <w:szCs w:val="24"/>
                <w:lang w:eastAsia="zh-CN"/>
              </w:rPr>
              <w:t>与</w:t>
            </w:r>
            <w:r>
              <w:rPr>
                <w:rFonts w:hint="eastAsia" w:ascii="仿宋" w:hAnsi="仿宋" w:eastAsia="仿宋" w:cs="仿宋"/>
                <w:bCs/>
                <w:sz w:val="24"/>
                <w:szCs w:val="24"/>
              </w:rPr>
              <w:t>曲的特征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应用层次：熟练运用词与曲的含义来分析歌曲的词曲关系</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第二章：旋律及其要素</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旋律的特征</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旋律的写法</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熟练运用旋律的特征进行</w:t>
            </w:r>
            <w:r>
              <w:rPr>
                <w:rFonts w:hint="eastAsia" w:ascii="仿宋" w:hAnsi="仿宋" w:eastAsia="仿宋" w:cs="仿宋"/>
                <w:bCs/>
                <w:sz w:val="24"/>
                <w:szCs w:val="24"/>
              </w:rPr>
              <w:t>旋律</w:t>
            </w:r>
            <w:r>
              <w:rPr>
                <w:rFonts w:hint="eastAsia" w:ascii="仿宋" w:hAnsi="仿宋" w:eastAsia="仿宋" w:cs="仿宋"/>
                <w:bCs/>
                <w:sz w:val="24"/>
                <w:szCs w:val="24"/>
                <w:lang w:eastAsia="zh-CN"/>
              </w:rPr>
              <w:t>编配</w:t>
            </w:r>
            <w:r>
              <w:rPr>
                <w:rFonts w:hint="eastAsia" w:ascii="仿宋" w:hAnsi="仿宋" w:eastAsia="仿宋" w:cs="仿宋"/>
                <w:bCs/>
                <w:sz w:val="24"/>
                <w:szCs w:val="24"/>
              </w:rPr>
              <w:t>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第四章：歌曲主题的写作</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歌曲的主题定义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主题的写作</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熟练运用主题的定义确定一个新的主题</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第五章：旋律发展手法</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旋律的发展定义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旋律的发展方向</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熟练运用旋律的发展定义进行歌曲</w:t>
            </w:r>
            <w:r>
              <w:rPr>
                <w:rFonts w:hint="eastAsia" w:ascii="仿宋" w:hAnsi="仿宋" w:eastAsia="仿宋" w:cs="仿宋"/>
                <w:bCs/>
                <w:sz w:val="24"/>
                <w:szCs w:val="24"/>
              </w:rPr>
              <w:t>旋律发展的应用</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第六章：乐段结构的歌曲写作</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乐段的结构在歌曲写作中的</w:t>
            </w:r>
            <w:r>
              <w:rPr>
                <w:rFonts w:hint="eastAsia" w:ascii="仿宋" w:hAnsi="仿宋" w:eastAsia="仿宋" w:cs="仿宋"/>
                <w:bCs/>
                <w:sz w:val="24"/>
                <w:szCs w:val="24"/>
                <w:lang w:eastAsia="zh-CN"/>
              </w:rPr>
              <w:t>含义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乐段结构的</w:t>
            </w:r>
            <w:r>
              <w:rPr>
                <w:rFonts w:hint="eastAsia" w:ascii="仿宋" w:hAnsi="仿宋" w:eastAsia="仿宋" w:cs="仿宋"/>
                <w:bCs/>
                <w:sz w:val="24"/>
                <w:szCs w:val="24"/>
                <w:lang w:eastAsia="zh-CN"/>
              </w:rPr>
              <w:t>基本</w:t>
            </w:r>
            <w:r>
              <w:rPr>
                <w:rFonts w:hint="eastAsia" w:ascii="仿宋" w:hAnsi="仿宋" w:eastAsia="仿宋" w:cs="仿宋"/>
                <w:bCs/>
                <w:sz w:val="24"/>
                <w:szCs w:val="24"/>
              </w:rPr>
              <w:t>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w:t>
            </w:r>
            <w:r>
              <w:rPr>
                <w:rFonts w:hint="eastAsia" w:ascii="仿宋" w:hAnsi="仿宋" w:eastAsia="仿宋" w:cs="仿宋"/>
                <w:bCs/>
                <w:sz w:val="24"/>
                <w:szCs w:val="24"/>
              </w:rPr>
              <w:t>运用乐段结构</w:t>
            </w:r>
            <w:r>
              <w:rPr>
                <w:rFonts w:hint="eastAsia" w:ascii="仿宋" w:hAnsi="仿宋" w:eastAsia="仿宋" w:cs="仿宋"/>
                <w:bCs/>
                <w:sz w:val="24"/>
                <w:szCs w:val="24"/>
                <w:lang w:eastAsia="zh-CN"/>
              </w:rPr>
              <w:t>的特征</w:t>
            </w:r>
            <w:r>
              <w:rPr>
                <w:rFonts w:hint="eastAsia" w:ascii="仿宋" w:hAnsi="仿宋" w:eastAsia="仿宋" w:cs="仿宋"/>
                <w:bCs/>
                <w:sz w:val="24"/>
                <w:szCs w:val="24"/>
              </w:rPr>
              <w:t>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第七章：单二部歌曲的写作</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知道层次：了解单二部歌曲的写作定义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单二部结构的基本特征</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熟练运用单二部的基本特征进行</w:t>
            </w:r>
            <w:r>
              <w:rPr>
                <w:rFonts w:hint="eastAsia" w:ascii="仿宋" w:hAnsi="仿宋" w:eastAsia="仿宋" w:cs="仿宋"/>
                <w:bCs/>
                <w:sz w:val="24"/>
                <w:szCs w:val="24"/>
              </w:rPr>
              <w:t>单二部结构</w:t>
            </w:r>
            <w:r>
              <w:rPr>
                <w:rFonts w:hint="eastAsia" w:ascii="仿宋" w:hAnsi="仿宋" w:eastAsia="仿宋" w:cs="仿宋"/>
                <w:bCs/>
                <w:sz w:val="24"/>
                <w:szCs w:val="24"/>
                <w:lang w:eastAsia="zh-CN"/>
              </w:rPr>
              <w:t>的歌曲</w:t>
            </w:r>
            <w:r>
              <w:rPr>
                <w:rFonts w:hint="eastAsia" w:ascii="仿宋" w:hAnsi="仿宋" w:eastAsia="仿宋" w:cs="仿宋"/>
                <w:bCs/>
                <w:sz w:val="24"/>
                <w:szCs w:val="24"/>
              </w:rPr>
              <w:t>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第十四章：歌曲的高潮</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知道层次：了解歌曲的</w:t>
            </w:r>
            <w:r>
              <w:rPr>
                <w:rFonts w:hint="eastAsia" w:ascii="仿宋" w:hAnsi="仿宋" w:eastAsia="仿宋" w:cs="仿宋"/>
                <w:bCs/>
                <w:sz w:val="24"/>
                <w:szCs w:val="24"/>
                <w:lang w:eastAsia="zh-CN"/>
              </w:rPr>
              <w:t>高潮</w:t>
            </w:r>
            <w:r>
              <w:rPr>
                <w:rFonts w:hint="eastAsia" w:ascii="仿宋" w:hAnsi="仿宋" w:eastAsia="仿宋" w:cs="仿宋"/>
                <w:bCs/>
                <w:sz w:val="24"/>
                <w:szCs w:val="24"/>
              </w:rPr>
              <w:t>部分</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歌曲的高潮出现在什么乐段</w:t>
            </w:r>
          </w:p>
          <w:p>
            <w:pPr>
              <w:widowControl/>
              <w:adjustRightInd w:val="0"/>
              <w:snapToGrid w:val="0"/>
              <w:rPr>
                <w:rFonts w:ascii="仿宋" w:hAnsi="仿宋" w:eastAsia="仿宋" w:cs="仿宋"/>
                <w:bCs/>
                <w:sz w:val="24"/>
                <w:szCs w:val="24"/>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熟练运用歌曲的高潮特点</w:t>
            </w:r>
            <w:r>
              <w:rPr>
                <w:rFonts w:hint="eastAsia" w:ascii="仿宋" w:hAnsi="仿宋" w:eastAsia="仿宋" w:cs="仿宋"/>
                <w:bCs/>
                <w:sz w:val="24"/>
                <w:szCs w:val="24"/>
              </w:rPr>
              <w:t>进行写作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right"/>
              <w:rPr>
                <w:rFonts w:ascii="仿宋" w:hAnsi="仿宋" w:eastAsia="仿宋" w:cs="仿宋"/>
                <w:sz w:val="24"/>
                <w:szCs w:val="24"/>
              </w:rPr>
            </w:pPr>
          </w:p>
        </w:tc>
        <w:tc>
          <w:tcPr>
            <w:tcW w:w="4988" w:type="dxa"/>
            <w:gridSpan w:val="8"/>
            <w:shd w:val="clear" w:color="auto" w:fill="auto"/>
            <w:noWrap w:val="0"/>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第十五章：衬词</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知道层次：</w:t>
            </w:r>
            <w:r>
              <w:rPr>
                <w:rFonts w:hint="eastAsia" w:ascii="仿宋" w:hAnsi="仿宋" w:eastAsia="仿宋" w:cs="仿宋"/>
                <w:bCs/>
                <w:sz w:val="24"/>
                <w:szCs w:val="24"/>
                <w:lang w:eastAsia="zh-CN"/>
              </w:rPr>
              <w:t>了解</w:t>
            </w:r>
            <w:r>
              <w:rPr>
                <w:rFonts w:hint="eastAsia" w:ascii="仿宋" w:hAnsi="仿宋" w:eastAsia="仿宋" w:cs="仿宋"/>
                <w:bCs/>
                <w:sz w:val="24"/>
                <w:szCs w:val="24"/>
              </w:rPr>
              <w:t>衬词的定义</w:t>
            </w:r>
          </w:p>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领会层次：</w:t>
            </w:r>
            <w:r>
              <w:rPr>
                <w:rFonts w:hint="eastAsia" w:ascii="仿宋" w:hAnsi="仿宋" w:eastAsia="仿宋" w:cs="仿宋"/>
                <w:bCs/>
                <w:sz w:val="24"/>
                <w:szCs w:val="24"/>
                <w:lang w:eastAsia="zh-CN"/>
              </w:rPr>
              <w:t>掌握</w:t>
            </w:r>
            <w:r>
              <w:rPr>
                <w:rFonts w:hint="eastAsia" w:ascii="仿宋" w:hAnsi="仿宋" w:eastAsia="仿宋" w:cs="仿宋"/>
                <w:bCs/>
                <w:sz w:val="24"/>
                <w:szCs w:val="24"/>
              </w:rPr>
              <w:t>衬词的特征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应用层次：</w:t>
            </w:r>
            <w:r>
              <w:rPr>
                <w:rFonts w:hint="eastAsia" w:ascii="仿宋" w:hAnsi="仿宋" w:eastAsia="仿宋" w:cs="仿宋"/>
                <w:bCs/>
                <w:sz w:val="24"/>
                <w:szCs w:val="24"/>
                <w:lang w:eastAsia="zh-CN"/>
              </w:rPr>
              <w:t>熟练运用</w:t>
            </w:r>
            <w:r>
              <w:rPr>
                <w:rFonts w:hint="eastAsia" w:ascii="仿宋" w:hAnsi="仿宋" w:eastAsia="仿宋" w:cs="仿宋"/>
                <w:bCs/>
                <w:sz w:val="24"/>
                <w:szCs w:val="24"/>
              </w:rPr>
              <w:t>衬词</w:t>
            </w:r>
            <w:r>
              <w:rPr>
                <w:rFonts w:hint="eastAsia" w:ascii="仿宋" w:hAnsi="仿宋" w:eastAsia="仿宋" w:cs="仿宋"/>
                <w:bCs/>
                <w:sz w:val="24"/>
                <w:szCs w:val="24"/>
                <w:lang w:eastAsia="zh-CN"/>
              </w:rPr>
              <w:t>的特征进行歌曲</w:t>
            </w:r>
            <w:r>
              <w:rPr>
                <w:rFonts w:hint="eastAsia" w:ascii="仿宋" w:hAnsi="仿宋" w:eastAsia="仿宋" w:cs="仿宋"/>
                <w:bCs/>
                <w:sz w:val="24"/>
                <w:szCs w:val="24"/>
              </w:rPr>
              <w:t>的</w:t>
            </w:r>
            <w:r>
              <w:rPr>
                <w:rFonts w:hint="eastAsia" w:ascii="仿宋" w:hAnsi="仿宋" w:eastAsia="仿宋" w:cs="仿宋"/>
                <w:bCs/>
                <w:sz w:val="24"/>
                <w:szCs w:val="24"/>
                <w:lang w:eastAsia="zh-CN"/>
              </w:rPr>
              <w:t>写作</w:t>
            </w:r>
          </w:p>
        </w:tc>
        <w:tc>
          <w:tcPr>
            <w:tcW w:w="1439" w:type="dxa"/>
            <w:gridSpan w:val="4"/>
            <w:shd w:val="clear" w:color="auto" w:fill="auto"/>
            <w:noWrap w:val="0"/>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w:t>
            </w:r>
          </w:p>
        </w:tc>
      </w:tr>
      <w:tr>
        <w:trPr>
          <w:trHeight w:val="624" w:hRule="atLeast"/>
        </w:trPr>
        <w:tc>
          <w:tcPr>
            <w:tcW w:w="1431" w:type="dxa"/>
            <w:vMerge w:val="continue"/>
            <w:shd w:val="clear" w:color="auto" w:fill="FFFFFF"/>
            <w:noWrap w:val="0"/>
            <w:vAlign w:val="center"/>
          </w:tcPr>
          <w:p>
            <w:pPr>
              <w:adjustRightInd w:val="0"/>
              <w:snapToGrid w:val="0"/>
              <w:spacing w:line="240" w:lineRule="atLeast"/>
              <w:jc w:val="center"/>
              <w:rPr>
                <w:rFonts w:ascii="仿宋" w:hAnsi="仿宋" w:eastAsia="仿宋" w:cs="仿宋"/>
                <w:sz w:val="24"/>
                <w:szCs w:val="24"/>
              </w:rPr>
            </w:pPr>
          </w:p>
        </w:tc>
        <w:tc>
          <w:tcPr>
            <w:tcW w:w="6427" w:type="dxa"/>
            <w:gridSpan w:val="12"/>
            <w:shd w:val="clear" w:color="auto" w:fill="auto"/>
            <w:noWrap w:val="0"/>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290" w:type="dxa"/>
            <w:gridSpan w:val="2"/>
            <w:shd w:val="clear" w:color="auto" w:fill="FFFFFF"/>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717" w:type="dxa"/>
            <w:gridSpan w:val="14"/>
            <w:tcBorders>
              <w:bottom w:val="single" w:color="auto" w:sz="4" w:space="0"/>
            </w:tcBorders>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1、示范教学法，在课堂上进行写作示范，让学生模仿练习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0"/>
              </w:numPr>
              <w:adjustRightInd w:val="0"/>
              <w:snapToGrid w:val="0"/>
              <w:ind w:leftChars="0"/>
              <w:rPr>
                <w:rFonts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717" w:type="dxa"/>
            <w:gridSpan w:val="14"/>
            <w:tcBorders>
              <w:bottom w:val="single" w:color="auto" w:sz="4" w:space="0"/>
            </w:tcBorders>
            <w:noWrap w:val="0"/>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numPr>
                <w:ilvl w:val="0"/>
                <w:numId w:val="15"/>
              </w:num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w:t>
            </w:r>
          </w:p>
        </w:tc>
      </w:tr>
      <w:tr>
        <w:trPr>
          <w:trHeight w:val="624" w:hRule="atLeast"/>
        </w:trPr>
        <w:tc>
          <w:tcPr>
            <w:tcW w:w="1431" w:type="dxa"/>
            <w:vMerge w:val="restart"/>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1126" w:type="dxa"/>
            <w:vMerge w:val="restart"/>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562" w:type="dxa"/>
            <w:gridSpan w:val="6"/>
            <w:vMerge w:val="restart"/>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440" w:type="dxa"/>
            <w:gridSpan w:val="6"/>
            <w:tcBorders>
              <w:left w:val="single" w:color="000000"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rPr>
            </w:pPr>
          </w:p>
        </w:tc>
        <w:tc>
          <w:tcPr>
            <w:tcW w:w="1126" w:type="dxa"/>
            <w:vMerge w:val="continue"/>
            <w:tcBorders>
              <w:tl2br w:val="single" w:color="auto" w:sz="4" w:space="0"/>
            </w:tcBorders>
            <w:noWrap w:val="0"/>
            <w:vAlign w:val="center"/>
          </w:tcPr>
          <w:p>
            <w:pPr>
              <w:adjustRightInd w:val="0"/>
              <w:snapToGrid w:val="0"/>
              <w:jc w:val="right"/>
              <w:rPr>
                <w:rFonts w:ascii="仿宋" w:hAnsi="仿宋" w:eastAsia="仿宋" w:cs="仿宋"/>
                <w:sz w:val="24"/>
                <w:szCs w:val="24"/>
              </w:rPr>
            </w:pPr>
          </w:p>
        </w:tc>
        <w:tc>
          <w:tcPr>
            <w:tcW w:w="3562" w:type="dxa"/>
            <w:gridSpan w:val="6"/>
            <w:vMerge w:val="continue"/>
            <w:tcBorders>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p>
        </w:tc>
        <w:tc>
          <w:tcPr>
            <w:tcW w:w="862" w:type="dxa"/>
            <w:gridSpan w:val="2"/>
            <w:tcBorders>
              <w:left w:val="single" w:color="000000" w:sz="4" w:space="0"/>
            </w:tcBorders>
            <w:noWrap w:val="0"/>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w:t>
            </w:r>
          </w:p>
        </w:tc>
        <w:tc>
          <w:tcPr>
            <w:tcW w:w="789"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sz w:val="24"/>
                <w:szCs w:val="24"/>
              </w:rPr>
            </w:pP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noWrap w:val="0"/>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p>
            <w:pPr>
              <w:adjustRightInd w:val="0"/>
              <w:snapToGrid w:val="0"/>
              <w:jc w:val="center"/>
              <w:rPr>
                <w:rFonts w:ascii="仿宋" w:hAnsi="仿宋" w:eastAsia="仿宋" w:cs="仿宋"/>
                <w:kern w:val="0"/>
                <w:sz w:val="24"/>
                <w:szCs w:val="24"/>
              </w:rPr>
            </w:pPr>
          </w:p>
        </w:tc>
        <w:tc>
          <w:tcPr>
            <w:tcW w:w="3562" w:type="dxa"/>
            <w:gridSpan w:val="6"/>
            <w:tcBorders>
              <w:right w:val="single" w:color="000000" w:sz="4" w:space="0"/>
            </w:tcBorders>
            <w:noWrap w:val="0"/>
            <w:vAlign w:val="center"/>
          </w:tcPr>
          <w:p>
            <w:pPr>
              <w:numPr>
                <w:ilvl w:val="0"/>
                <w:numId w:val="0"/>
              </w:num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掌握歌曲作法理论知识、歌曲作法专业术语，掌握正确、规范、科学的基本写作训练方法</w:t>
            </w:r>
          </w:p>
          <w:p>
            <w:pPr>
              <w:numPr>
                <w:ilvl w:val="0"/>
                <w:numId w:val="0"/>
              </w:numPr>
              <w:adjustRightInd w:val="0"/>
              <w:snapToGrid w:val="0"/>
              <w:jc w:val="left"/>
              <w:rPr>
                <w:rFonts w:ascii="仿宋" w:hAnsi="仿宋" w:eastAsia="仿宋" w:cs="仿宋"/>
                <w:kern w:val="0"/>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纠正错误格式、谱写整齐规范的写作格式</w:t>
            </w:r>
          </w:p>
        </w:tc>
        <w:tc>
          <w:tcPr>
            <w:tcW w:w="862" w:type="dxa"/>
            <w:gridSpan w:val="2"/>
            <w:tcBorders>
              <w:left w:val="single" w:color="000000" w:sz="4" w:space="0"/>
            </w:tcBorders>
            <w:noWrap w:val="0"/>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15</w:t>
            </w:r>
          </w:p>
        </w:tc>
        <w:tc>
          <w:tcPr>
            <w:tcW w:w="789" w:type="dxa"/>
            <w:gridSpan w:val="2"/>
            <w:tcBorders>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15</w:t>
            </w:r>
          </w:p>
        </w:tc>
        <w:tc>
          <w:tcPr>
            <w:tcW w:w="789" w:type="dxa"/>
            <w:gridSpan w:val="2"/>
            <w:tcBorders>
              <w:left w:val="single" w:color="000000" w:sz="4" w:space="0"/>
              <w:right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20</w:t>
            </w:r>
          </w:p>
        </w:tc>
        <w:tc>
          <w:tcPr>
            <w:tcW w:w="589" w:type="dxa"/>
            <w:tcBorders>
              <w:left w:val="single" w:color="auto"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0.7</w:t>
            </w:r>
            <w:r>
              <w:rPr>
                <w:rFonts w:hint="eastAsia" w:ascii="仿宋" w:hAnsi="仿宋" w:eastAsia="仿宋" w:cs="仿宋"/>
                <w:kern w:val="0"/>
                <w:sz w:val="24"/>
                <w:szCs w:val="24"/>
                <w:lang w:val="en-US" w:eastAsia="zh-CN"/>
              </w:rPr>
              <w:t>6</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0%）</w:t>
            </w:r>
          </w:p>
        </w:tc>
        <w:tc>
          <w:tcPr>
            <w:tcW w:w="3562" w:type="dxa"/>
            <w:gridSpan w:val="6"/>
            <w:tcBorders>
              <w:bottom w:val="single" w:color="auto" w:sz="4" w:space="0"/>
              <w:right w:val="single" w:color="000000" w:sz="4" w:space="0"/>
            </w:tcBorders>
            <w:noWrap w:val="0"/>
            <w:vAlign w:val="center"/>
          </w:tcPr>
          <w:p>
            <w:pPr>
              <w:numPr>
                <w:ilvl w:val="0"/>
                <w:numId w:val="0"/>
              </w:numPr>
              <w:adjustRightInd w:val="0"/>
              <w:snapToGrid w:val="0"/>
              <w:ind w:leftChars="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掌握歌曲作法的教学方法与教学规律</w:t>
            </w:r>
          </w:p>
          <w:p>
            <w:pPr>
              <w:numPr>
                <w:ilvl w:val="0"/>
                <w:numId w:val="0"/>
              </w:numPr>
              <w:adjustRightInd w:val="0"/>
              <w:snapToGrid w:val="0"/>
              <w:ind w:leftChars="0"/>
              <w:jc w:val="left"/>
              <w:rPr>
                <w:rFonts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初步具备组织</w:t>
            </w:r>
            <w:r>
              <w:rPr>
                <w:rFonts w:hint="eastAsia" w:ascii="仿宋" w:hAnsi="仿宋" w:eastAsia="仿宋" w:cs="仿宋"/>
                <w:kern w:val="0"/>
                <w:sz w:val="24"/>
                <w:szCs w:val="24"/>
                <w:lang w:eastAsia="zh-CN"/>
              </w:rPr>
              <w:t>用旋律特征编写</w:t>
            </w:r>
            <w:r>
              <w:rPr>
                <w:rFonts w:hint="eastAsia" w:ascii="仿宋" w:hAnsi="仿宋" w:eastAsia="仿宋" w:cs="仿宋"/>
                <w:kern w:val="0"/>
                <w:sz w:val="24"/>
                <w:szCs w:val="24"/>
              </w:rPr>
              <w:t>歌曲作法的能力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9</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9</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w:t>
            </w:r>
            <w:r>
              <w:rPr>
                <w:rFonts w:hint="eastAsia" w:ascii="仿宋" w:hAnsi="仿宋" w:eastAsia="仿宋" w:cs="仿宋"/>
                <w:kern w:val="0"/>
                <w:sz w:val="24"/>
                <w:szCs w:val="24"/>
              </w:rPr>
              <w:t>2</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.7</w:t>
            </w:r>
            <w:r>
              <w:rPr>
                <w:rFonts w:hint="eastAsia" w:ascii="仿宋" w:hAnsi="仿宋" w:eastAsia="仿宋" w:cs="仿宋"/>
                <w:kern w:val="0"/>
                <w:sz w:val="24"/>
                <w:szCs w:val="24"/>
                <w:lang w:val="en-US" w:eastAsia="zh-CN"/>
              </w:rPr>
              <w:t>8</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1126" w:type="dxa"/>
            <w:tcBorders>
              <w:bottom w:val="single" w:color="auto" w:sz="4" w:space="0"/>
            </w:tcBorders>
            <w:noWrap w:val="0"/>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562" w:type="dxa"/>
            <w:gridSpan w:val="6"/>
            <w:tcBorders>
              <w:bottom w:val="single" w:color="auto" w:sz="4" w:space="0"/>
              <w:right w:val="single" w:color="000000" w:sz="4" w:space="0"/>
            </w:tcBorders>
            <w:noWrap w:val="0"/>
            <w:vAlign w:val="center"/>
          </w:tcPr>
          <w:p>
            <w:pPr>
              <w:numPr>
                <w:ilvl w:val="0"/>
                <w:numId w:val="0"/>
              </w:numPr>
              <w:adjustRightInd w:val="0"/>
              <w:snapToGrid w:val="0"/>
              <w:jc w:val="left"/>
              <w:rPr>
                <w:rFonts w:ascii="仿宋" w:hAnsi="仿宋" w:eastAsia="仿宋" w:cs="仿宋"/>
                <w:kern w:val="0"/>
                <w:sz w:val="24"/>
                <w:szCs w:val="24"/>
              </w:rPr>
            </w:pPr>
            <w:r>
              <w:rPr>
                <w:rStyle w:val="15"/>
                <w:rFonts w:hint="eastAsia" w:ascii="仿宋" w:hAnsi="仿宋" w:eastAsia="仿宋"/>
                <w:sz w:val="24"/>
                <w:szCs w:val="24"/>
                <w:lang w:val="en-US" w:eastAsia="zh-CN"/>
              </w:rPr>
              <w:t>1、</w:t>
            </w:r>
            <w:r>
              <w:rPr>
                <w:rStyle w:val="15"/>
                <w:rFonts w:hint="eastAsia" w:ascii="仿宋" w:hAnsi="仿宋" w:eastAsia="仿宋"/>
                <w:sz w:val="24"/>
                <w:szCs w:val="24"/>
              </w:rPr>
              <w:t>具有正确的艺术观</w:t>
            </w:r>
            <w:r>
              <w:rPr>
                <w:rStyle w:val="15"/>
                <w:rFonts w:ascii="仿宋" w:hAnsi="仿宋" w:eastAsia="仿宋"/>
                <w:sz w:val="24"/>
                <w:szCs w:val="24"/>
              </w:rPr>
              <w:t>、</w:t>
            </w:r>
            <w:r>
              <w:rPr>
                <w:rStyle w:val="15"/>
                <w:rFonts w:hint="eastAsia" w:ascii="仿宋" w:hAnsi="仿宋" w:eastAsia="仿宋"/>
                <w:sz w:val="24"/>
                <w:szCs w:val="24"/>
              </w:rPr>
              <w:t>审美观</w:t>
            </w:r>
            <w:r>
              <w:rPr>
                <w:rStyle w:val="15"/>
                <w:rFonts w:ascii="仿宋" w:hAnsi="仿宋" w:eastAsia="仿宋"/>
                <w:sz w:val="24"/>
                <w:szCs w:val="24"/>
              </w:rPr>
              <w:t>、</w:t>
            </w:r>
            <w:r>
              <w:rPr>
                <w:rStyle w:val="15"/>
                <w:rFonts w:hint="eastAsia" w:ascii="仿宋" w:hAnsi="仿宋" w:eastAsia="仿宋"/>
                <w:sz w:val="24"/>
                <w:szCs w:val="24"/>
              </w:rPr>
              <w:t>价值观</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领会实践的意义和教学方法和教学反思</w:t>
            </w:r>
          </w:p>
          <w:p>
            <w:pPr>
              <w:numPr>
                <w:ilvl w:val="0"/>
                <w:numId w:val="0"/>
              </w:numPr>
              <w:adjustRightInd w:val="0"/>
              <w:snapToGrid w:val="0"/>
              <w:ind w:leftChars="0"/>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eastAsia="zh-CN"/>
              </w:rPr>
              <w:t>掌握音乐的表达情感和理解音乐的能力</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6</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6</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8</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.7</w:t>
            </w:r>
            <w:r>
              <w:rPr>
                <w:rFonts w:hint="eastAsia" w:ascii="仿宋" w:hAnsi="仿宋" w:eastAsia="仿宋" w:cs="仿宋"/>
                <w:kern w:val="0"/>
                <w:sz w:val="24"/>
                <w:szCs w:val="24"/>
                <w:lang w:val="en-US" w:eastAsia="zh-CN"/>
              </w:rPr>
              <w:t>8</w:t>
            </w:r>
          </w:p>
        </w:tc>
      </w:tr>
      <w:tr>
        <w:trPr>
          <w:trHeight w:val="624" w:hRule="atLeast"/>
        </w:trPr>
        <w:tc>
          <w:tcPr>
            <w:tcW w:w="1431" w:type="dxa"/>
            <w:vMerge w:val="continue"/>
            <w:noWrap w:val="0"/>
            <w:vAlign w:val="center"/>
          </w:tcPr>
          <w:p>
            <w:pPr>
              <w:adjustRightInd w:val="0"/>
              <w:snapToGrid w:val="0"/>
              <w:spacing w:line="240" w:lineRule="atLeast"/>
              <w:jc w:val="center"/>
              <w:rPr>
                <w:rFonts w:ascii="仿宋" w:hAnsi="仿宋" w:eastAsia="仿宋" w:cs="仿宋"/>
                <w:sz w:val="24"/>
                <w:szCs w:val="24"/>
                <w:lang w:eastAsia="zh-TW"/>
              </w:rPr>
            </w:pPr>
          </w:p>
        </w:tc>
        <w:tc>
          <w:tcPr>
            <w:tcW w:w="4688"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62" w:type="dxa"/>
            <w:gridSpan w:val="2"/>
            <w:tcBorders>
              <w:left w:val="single" w:color="000000" w:sz="4" w:space="0"/>
              <w:bottom w:val="single" w:color="auto" w:sz="4" w:space="0"/>
            </w:tcBorders>
            <w:noWrap w:val="0"/>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30</w:t>
            </w:r>
          </w:p>
        </w:tc>
        <w:tc>
          <w:tcPr>
            <w:tcW w:w="789" w:type="dxa"/>
            <w:gridSpan w:val="2"/>
            <w:tcBorders>
              <w:top w:val="single" w:color="000000" w:sz="4" w:space="0"/>
              <w:bottom w:val="single" w:color="auto"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30</w:t>
            </w:r>
          </w:p>
        </w:tc>
        <w:tc>
          <w:tcPr>
            <w:tcW w:w="789" w:type="dxa"/>
            <w:gridSpan w:val="2"/>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rPr>
              <w:t>0.7</w:t>
            </w:r>
            <w:r>
              <w:rPr>
                <w:rFonts w:hint="eastAsia" w:ascii="仿宋" w:hAnsi="仿宋" w:eastAsia="仿宋" w:cs="仿宋"/>
                <w:kern w:val="0"/>
                <w:sz w:val="24"/>
                <w:szCs w:val="24"/>
                <w:lang w:val="en-US" w:eastAsia="zh-CN"/>
              </w:rPr>
              <w:t>7</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717" w:type="dxa"/>
            <w:gridSpan w:val="14"/>
            <w:tcBorders>
              <w:bottom w:val="single" w:color="auto" w:sz="4" w:space="0"/>
            </w:tcBorders>
            <w:noWrap w:val="0"/>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w:t>
            </w:r>
            <w:r>
              <w:rPr>
                <w:rFonts w:hint="eastAsia" w:ascii="仿宋" w:hAnsi="仿宋" w:eastAsia="仿宋" w:cs="仿宋"/>
                <w:bCs/>
                <w:sz w:val="24"/>
                <w:szCs w:val="24"/>
                <w:lang w:eastAsia="zh-CN"/>
              </w:rPr>
              <w:t>、</w:t>
            </w:r>
            <w:r>
              <w:rPr>
                <w:rFonts w:hint="eastAsia" w:ascii="仿宋" w:hAnsi="仿宋" w:eastAsia="仿宋" w:cs="仿宋"/>
                <w:bCs/>
                <w:sz w:val="24"/>
                <w:szCs w:val="24"/>
              </w:rPr>
              <w:t>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w:t>
            </w:r>
            <w:r>
              <w:rPr>
                <w:rFonts w:hint="eastAsia" w:ascii="仿宋" w:hAnsi="仿宋" w:eastAsia="仿宋" w:cs="仿宋"/>
                <w:bCs/>
                <w:sz w:val="24"/>
                <w:szCs w:val="24"/>
                <w:lang w:eastAsia="zh-CN"/>
              </w:rPr>
              <w:t>、</w:t>
            </w:r>
            <w:r>
              <w:rPr>
                <w:rFonts w:hint="eastAsia" w:ascii="仿宋" w:hAnsi="仿宋" w:eastAsia="仿宋" w:cs="仿宋"/>
                <w:bCs/>
                <w:sz w:val="24"/>
                <w:szCs w:val="24"/>
              </w:rPr>
              <w:t>研究性学习。鼓励学生针对课程教学内容，尝试理论课结合实践的教学方式，提高学生的学习兴趣，了解国内外最新形体训练知识，开阔学生的视野。</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717" w:type="dxa"/>
            <w:gridSpan w:val="14"/>
            <w:noWrap w:val="0"/>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《歌曲作法》课程目标评分量表见附表。</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717" w:type="dxa"/>
            <w:gridSpan w:val="14"/>
            <w:noWrap w:val="0"/>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624" w:hRule="atLeast"/>
        </w:trPr>
        <w:tc>
          <w:tcPr>
            <w:tcW w:w="1431" w:type="dxa"/>
            <w:noWrap w:val="0"/>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814" w:type="dxa"/>
            <w:gridSpan w:val="5"/>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r>
              <w:drawing>
                <wp:inline distT="0" distB="0" distL="114300" distR="114300">
                  <wp:extent cx="1771650" cy="600075"/>
                  <wp:effectExtent l="0" t="0" r="6350" b="952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3"/>
                          <a:stretch>
                            <a:fillRect/>
                          </a:stretch>
                        </pic:blipFill>
                        <pic:spPr>
                          <a:xfrm>
                            <a:off x="0" y="0"/>
                            <a:ext cx="1771650" cy="600075"/>
                          </a:xfrm>
                          <a:prstGeom prst="rect">
                            <a:avLst/>
                          </a:prstGeom>
                          <a:noFill/>
                          <a:ln>
                            <a:noFill/>
                          </a:ln>
                        </pic:spPr>
                      </pic:pic>
                    </a:graphicData>
                  </a:graphic>
                </wp:inline>
              </w:drawing>
            </w:r>
          </w:p>
          <w:p>
            <w:pPr>
              <w:widowControl/>
              <w:adjustRightInd w:val="0"/>
              <w:snapToGrid w:val="0"/>
              <w:jc w:val="right"/>
              <w:rPr>
                <w:rFonts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ascii="仿宋" w:hAnsi="仿宋" w:eastAsia="仿宋" w:cs="仿宋"/>
                <w:kern w:val="0"/>
                <w:sz w:val="24"/>
                <w:szCs w:val="24"/>
              </w:rPr>
            </w:pPr>
          </w:p>
        </w:tc>
        <w:tc>
          <w:tcPr>
            <w:tcW w:w="3903" w:type="dxa"/>
            <w:gridSpan w:val="9"/>
            <w:noWrap w:val="0"/>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Style w:val="2"/>
            </w:pP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ind w:firstLine="2160" w:firstLineChars="900"/>
              <w:rPr>
                <w:rFonts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ascii="仿宋" w:hAnsi="仿宋" w:eastAsia="仿宋" w:cs="仿宋"/>
                <w:kern w:val="0"/>
                <w:sz w:val="24"/>
                <w:szCs w:val="24"/>
              </w:rPr>
            </w:pPr>
          </w:p>
        </w:tc>
      </w:tr>
    </w:tbl>
    <w:p>
      <w:pPr>
        <w:spacing w:before="240" w:line="276" w:lineRule="auto"/>
        <w:jc w:val="center"/>
        <w:outlineLvl w:val="9"/>
        <w:rPr>
          <w:rFonts w:hint="eastAsia" w:ascii="仿宋" w:hAnsi="Times New Roman" w:eastAsia="仿宋" w:cs="仿宋"/>
          <w:b/>
          <w:color w:val="000000"/>
          <w:kern w:val="2"/>
          <w:sz w:val="28"/>
          <w:szCs w:val="28"/>
          <w:lang w:val="en-US" w:eastAsia="zh-CN" w:bidi="ar-SA"/>
        </w:rPr>
      </w:pPr>
    </w:p>
    <w:p>
      <w:pPr>
        <w:spacing w:before="240" w:line="276" w:lineRule="auto"/>
        <w:jc w:val="center"/>
        <w:outlineLvl w:val="9"/>
        <w:rPr>
          <w:rFonts w:hint="eastAsia" w:ascii="仿宋" w:hAnsi="Times New Roman" w:eastAsia="仿宋" w:cs="仿宋"/>
          <w:b/>
          <w:color w:val="000000"/>
          <w:kern w:val="2"/>
          <w:sz w:val="28"/>
          <w:szCs w:val="28"/>
          <w:lang w:bidi="ar-SA"/>
        </w:rPr>
      </w:pPr>
      <w:r>
        <w:rPr>
          <w:rFonts w:hint="eastAsia" w:ascii="仿宋" w:hAnsi="Times New Roman" w:eastAsia="仿宋" w:cs="仿宋"/>
          <w:b/>
          <w:color w:val="000000"/>
          <w:kern w:val="2"/>
          <w:sz w:val="28"/>
          <w:szCs w:val="28"/>
          <w:lang w:val="en-US" w:eastAsia="zh-CN" w:bidi="ar-SA"/>
        </w:rPr>
        <w:t>附表：</w:t>
      </w:r>
      <w:r>
        <w:rPr>
          <w:rFonts w:hint="eastAsia" w:ascii="仿宋" w:hAnsi="Times New Roman" w:eastAsia="仿宋" w:cs="仿宋"/>
          <w:b/>
          <w:color w:val="000000"/>
          <w:kern w:val="2"/>
          <w:sz w:val="28"/>
          <w:szCs w:val="28"/>
          <w:lang w:bidi="ar-SA"/>
        </w:rPr>
        <w:t>《歌曲作法》课程目标评分量表</w:t>
      </w:r>
    </w:p>
    <w:tbl>
      <w:tblPr>
        <w:tblStyle w:val="10"/>
        <w:tblW w:w="91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672"/>
        <w:gridCol w:w="1499"/>
        <w:gridCol w:w="1499"/>
        <w:gridCol w:w="1499"/>
        <w:gridCol w:w="1499"/>
        <w:gridCol w:w="1499"/>
      </w:tblGrid>
      <w:tr>
        <w:trPr>
          <w:trHeight w:val="1083" w:hRule="atLeast"/>
          <w:jc w:val="center"/>
        </w:trPr>
        <w:tc>
          <w:tcPr>
            <w:tcW w:w="1672" w:type="dxa"/>
            <w:noWrap w:val="0"/>
            <w:vAlign w:val="center"/>
          </w:tcPr>
          <w:p>
            <w:pPr>
              <w:spacing w:line="300" w:lineRule="exact"/>
              <w:jc w:val="center"/>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课程目标</w:t>
            </w:r>
          </w:p>
        </w:tc>
        <w:tc>
          <w:tcPr>
            <w:tcW w:w="1499" w:type="dxa"/>
            <w:noWrap w:val="0"/>
            <w:vAlign w:val="center"/>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优（X≧90）</w:t>
            </w:r>
          </w:p>
        </w:tc>
        <w:tc>
          <w:tcPr>
            <w:tcW w:w="1499" w:type="dxa"/>
            <w:noWrap w:val="0"/>
            <w:vAlign w:val="center"/>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良（80≦X＜90）</w:t>
            </w:r>
          </w:p>
        </w:tc>
        <w:tc>
          <w:tcPr>
            <w:tcW w:w="1499" w:type="dxa"/>
            <w:noWrap w:val="0"/>
            <w:vAlign w:val="center"/>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中（70≦X＜80）</w:t>
            </w:r>
          </w:p>
        </w:tc>
        <w:tc>
          <w:tcPr>
            <w:tcW w:w="1499" w:type="dxa"/>
            <w:noWrap w:val="0"/>
            <w:vAlign w:val="center"/>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及格（60≦X＜70）</w:t>
            </w:r>
          </w:p>
        </w:tc>
        <w:tc>
          <w:tcPr>
            <w:tcW w:w="1499" w:type="dxa"/>
            <w:noWrap w:val="0"/>
            <w:vAlign w:val="center"/>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不及格（＜60）</w:t>
            </w:r>
          </w:p>
        </w:tc>
      </w:tr>
      <w:tr>
        <w:trPr>
          <w:trHeight w:val="2930" w:hRule="atLeast"/>
          <w:jc w:val="center"/>
        </w:trPr>
        <w:tc>
          <w:tcPr>
            <w:tcW w:w="1672"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课程目标1.能够初步掌握歌曲作法的理论知识，歌曲作法中的基本术语；能够系统掌握正确，规范的写作方法。（支撑毕业要求</w:t>
            </w:r>
            <w:r>
              <w:rPr>
                <w:rFonts w:hint="default" w:ascii="楷体" w:hAnsi="Times New Roman" w:eastAsia="楷体" w:cs="楷体"/>
                <w:bCs/>
                <w:color w:val="000000"/>
                <w:kern w:val="2"/>
                <w:szCs w:val="21"/>
                <w:lang w:bidi="ar-SA"/>
              </w:rPr>
              <w:t>3</w:t>
            </w:r>
            <w:r>
              <w:rPr>
                <w:rFonts w:hint="eastAsia" w:ascii="楷体" w:hAnsi="Times New Roman" w:eastAsia="楷体" w:cs="楷体"/>
                <w:bCs/>
                <w:color w:val="000000"/>
                <w:kern w:val="2"/>
                <w:szCs w:val="21"/>
                <w:lang w:bidi="ar-SA"/>
              </w:rPr>
              <w:t>.1）</w:t>
            </w:r>
          </w:p>
          <w:p>
            <w:pPr>
              <w:spacing w:line="300" w:lineRule="exact"/>
              <w:rPr>
                <w:rFonts w:hint="eastAsia" w:ascii="楷体" w:hAnsi="Times New Roman" w:eastAsia="楷体" w:cs="楷体"/>
                <w:bCs/>
                <w:color w:val="000000"/>
                <w:kern w:val="2"/>
                <w:szCs w:val="21"/>
                <w:lang w:bidi="ar-SA"/>
              </w:rPr>
            </w:pPr>
          </w:p>
        </w:tc>
        <w:tc>
          <w:tcPr>
            <w:tcW w:w="1499" w:type="dxa"/>
            <w:noWrap w:val="0"/>
            <w:vAlign w:val="top"/>
          </w:tcPr>
          <w:p>
            <w:pPr>
              <w:spacing w:line="300" w:lineRule="exact"/>
              <w:rPr>
                <w:rFonts w:hint="default" w:ascii="楷体" w:hAnsi="Times New Roman" w:eastAsia="楷体" w:cs="楷体"/>
                <w:bCs/>
                <w:color w:val="000000"/>
                <w:kern w:val="2"/>
                <w:szCs w:val="21"/>
                <w:lang w:eastAsia="zh-CN" w:bidi="ar-SA"/>
              </w:rPr>
            </w:pPr>
            <w:r>
              <w:rPr>
                <w:rFonts w:hint="eastAsia" w:ascii="楷体" w:hAnsi="Times New Roman" w:eastAsia="楷体" w:cs="楷体"/>
                <w:bCs/>
                <w:color w:val="000000"/>
                <w:kern w:val="2"/>
                <w:szCs w:val="21"/>
                <w:lang w:bidi="ar-SA"/>
              </w:rPr>
              <w:t>能够扎实掌握歌曲作法理论知识、歌曲作法基本术语；熟练掌握正确、规范、科学的基本功写作方法</w:t>
            </w:r>
            <w:r>
              <w:rPr>
                <w:rFonts w:hint="default" w:ascii="楷体" w:hAnsi="Times New Roman" w:eastAsia="楷体" w:cs="楷体"/>
                <w:bCs/>
                <w:color w:val="000000"/>
                <w:kern w:val="2"/>
                <w:szCs w:val="21"/>
                <w:lang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eastAsia="zh-CN"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较为</w:t>
            </w:r>
            <w:r>
              <w:rPr>
                <w:rFonts w:hint="eastAsia" w:ascii="楷体" w:hAnsi="Times New Roman" w:eastAsia="楷体" w:cs="楷体"/>
                <w:bCs/>
                <w:color w:val="000000"/>
                <w:kern w:val="2"/>
                <w:szCs w:val="21"/>
                <w:lang w:bidi="ar-SA"/>
              </w:rPr>
              <w:t>扎实掌握歌曲作法理论知识、歌曲作法基本术语；</w:t>
            </w:r>
            <w:r>
              <w:rPr>
                <w:rFonts w:hint="eastAsia" w:ascii="楷体" w:hAnsi="Times New Roman" w:eastAsia="楷体" w:cs="楷体"/>
                <w:bCs/>
                <w:color w:val="000000"/>
                <w:kern w:val="2"/>
                <w:szCs w:val="21"/>
                <w:lang w:val="en-US" w:eastAsia="zh-Hans" w:bidi="ar-SA"/>
              </w:rPr>
              <w:t>较为</w:t>
            </w:r>
            <w:r>
              <w:rPr>
                <w:rFonts w:hint="eastAsia" w:ascii="楷体" w:hAnsi="Times New Roman" w:eastAsia="楷体" w:cs="楷体"/>
                <w:bCs/>
                <w:color w:val="000000"/>
                <w:kern w:val="2"/>
                <w:szCs w:val="21"/>
                <w:lang w:bidi="ar-SA"/>
              </w:rPr>
              <w:t>熟练掌握正确、规范、科学的基本功写作方法</w:t>
            </w:r>
            <w:r>
              <w:rPr>
                <w:rFonts w:hint="default" w:ascii="楷体" w:hAnsi="Times New Roman" w:eastAsia="楷体" w:cs="楷体"/>
                <w:bCs/>
                <w:color w:val="000000"/>
                <w:kern w:val="2"/>
                <w:szCs w:val="21"/>
                <w:lang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eastAsia="zh-CN" w:bidi="ar-SA"/>
              </w:rPr>
            </w:pPr>
            <w:r>
              <w:rPr>
                <w:rFonts w:hint="eastAsia" w:ascii="楷体" w:hAnsi="Times New Roman" w:eastAsia="楷体" w:cs="楷体"/>
                <w:bCs/>
                <w:color w:val="000000"/>
                <w:kern w:val="2"/>
                <w:szCs w:val="21"/>
                <w:lang w:bidi="ar-SA"/>
              </w:rPr>
              <w:t>能够掌握歌曲作法理论知识、歌曲作法基本术语；掌握正确、规范、科学的基本功写作方法</w:t>
            </w:r>
            <w:r>
              <w:rPr>
                <w:rFonts w:hint="default" w:ascii="楷体" w:hAnsi="Times New Roman" w:eastAsia="楷体" w:cs="楷体"/>
                <w:bCs/>
                <w:color w:val="000000"/>
                <w:kern w:val="2"/>
                <w:szCs w:val="21"/>
                <w:lang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eastAsia="zh-CN"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基本</w:t>
            </w:r>
            <w:r>
              <w:rPr>
                <w:rFonts w:hint="eastAsia" w:ascii="楷体" w:hAnsi="Times New Roman" w:eastAsia="楷体" w:cs="楷体"/>
                <w:bCs/>
                <w:color w:val="000000"/>
                <w:kern w:val="2"/>
                <w:szCs w:val="21"/>
                <w:lang w:bidi="ar-SA"/>
              </w:rPr>
              <w:t>掌握歌曲作法理论知识、歌曲作法基本术语；</w:t>
            </w:r>
            <w:r>
              <w:rPr>
                <w:rFonts w:hint="eastAsia" w:ascii="楷体" w:hAnsi="Times New Roman" w:eastAsia="楷体" w:cs="楷体"/>
                <w:bCs/>
                <w:color w:val="000000"/>
                <w:kern w:val="2"/>
                <w:szCs w:val="21"/>
                <w:lang w:val="en-US" w:eastAsia="zh-Hans" w:bidi="ar-SA"/>
              </w:rPr>
              <w:t>基本</w:t>
            </w:r>
            <w:r>
              <w:rPr>
                <w:rFonts w:hint="eastAsia" w:ascii="楷体" w:hAnsi="Times New Roman" w:eastAsia="楷体" w:cs="楷体"/>
                <w:bCs/>
                <w:color w:val="000000"/>
                <w:kern w:val="2"/>
                <w:szCs w:val="21"/>
                <w:lang w:bidi="ar-SA"/>
              </w:rPr>
              <w:t>掌握正确、规范、科学的基本功写作方法</w:t>
            </w:r>
            <w:r>
              <w:rPr>
                <w:rFonts w:hint="default" w:ascii="楷体" w:hAnsi="Times New Roman" w:eastAsia="楷体" w:cs="楷体"/>
                <w:bCs/>
                <w:color w:val="000000"/>
                <w:kern w:val="2"/>
                <w:szCs w:val="21"/>
                <w:lang w:bidi="ar-SA"/>
              </w:rPr>
              <w:t>。</w:t>
            </w:r>
          </w:p>
        </w:tc>
        <w:tc>
          <w:tcPr>
            <w:tcW w:w="1499" w:type="dxa"/>
            <w:noWrap w:val="0"/>
            <w:vAlign w:val="top"/>
          </w:tcPr>
          <w:p>
            <w:pPr>
              <w:spacing w:line="300" w:lineRule="exact"/>
              <w:rPr>
                <w:rFonts w:hint="default" w:ascii="楷体" w:hAnsi="Times New Roman" w:eastAsia="楷体" w:cs="楷体"/>
                <w:bCs/>
                <w:color w:val="000000"/>
                <w:kern w:val="2"/>
                <w:szCs w:val="21"/>
                <w:lang w:eastAsia="zh-CN" w:bidi="ar-SA"/>
              </w:rPr>
            </w:pPr>
            <w:r>
              <w:rPr>
                <w:rFonts w:hint="eastAsia" w:ascii="楷体" w:hAnsi="Times New Roman" w:eastAsia="楷体" w:cs="楷体"/>
                <w:bCs/>
                <w:color w:val="000000"/>
                <w:kern w:val="2"/>
                <w:szCs w:val="21"/>
                <w:lang w:bidi="ar-SA"/>
              </w:rPr>
              <w:t>未能掌握歌曲作法理论知识、歌曲作法基本术语；书写不正确、不规范、不科学</w:t>
            </w:r>
            <w:r>
              <w:rPr>
                <w:rFonts w:hint="default" w:ascii="楷体" w:hAnsi="Times New Roman" w:eastAsia="楷体" w:cs="楷体"/>
                <w:bCs/>
                <w:color w:val="000000"/>
                <w:kern w:val="2"/>
                <w:szCs w:val="21"/>
                <w:lang w:bidi="ar-SA"/>
              </w:rPr>
              <w:t>。</w:t>
            </w:r>
          </w:p>
        </w:tc>
      </w:tr>
      <w:tr>
        <w:trPr>
          <w:trHeight w:val="3337" w:hRule="atLeast"/>
          <w:jc w:val="center"/>
        </w:trPr>
        <w:tc>
          <w:tcPr>
            <w:tcW w:w="1672"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课程目标2：了解学科发展动态，熟悉歌曲作法课堂教学的基本规律与方法，初步具备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的能力</w:t>
            </w:r>
            <w:r>
              <w:rPr>
                <w:rFonts w:hint="eastAsia" w:ascii="楷体" w:hAnsi="Times New Roman" w:eastAsia="楷体" w:cs="楷体"/>
                <w:bCs/>
                <w:color w:val="000000"/>
                <w:kern w:val="2"/>
                <w:szCs w:val="21"/>
                <w:lang w:bidi="ar-SA"/>
              </w:rPr>
              <w:t>。（支撑毕业要求4.1）</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及时了解学科发展动态</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eastAsia="zh-CN" w:bidi="ar-SA"/>
              </w:rPr>
              <w:t>扎实掌握</w:t>
            </w:r>
            <w:r>
              <w:rPr>
                <w:rFonts w:hint="eastAsia" w:ascii="楷体" w:hAnsi="Times New Roman" w:eastAsia="楷体" w:cs="楷体"/>
                <w:bCs/>
                <w:color w:val="000000"/>
                <w:kern w:val="2"/>
                <w:szCs w:val="21"/>
                <w:lang w:bidi="ar-SA"/>
              </w:rPr>
              <w:t>歌曲作法课堂教学方法与教学规律；具备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的较强</w:t>
            </w:r>
            <w:r>
              <w:rPr>
                <w:rFonts w:hint="eastAsia" w:ascii="楷体" w:hAnsi="Times New Roman" w:eastAsia="楷体" w:cs="楷体"/>
                <w:bCs/>
                <w:color w:val="000000"/>
                <w:kern w:val="2"/>
                <w:szCs w:val="21"/>
                <w:lang w:bidi="ar-SA"/>
              </w:rPr>
              <w:t>能力</w:t>
            </w:r>
            <w:r>
              <w:rPr>
                <w:rFonts w:hint="eastAsia" w:ascii="楷体" w:hAnsi="Times New Roman" w:eastAsia="楷体" w:cs="楷体"/>
                <w:bCs/>
                <w:color w:val="000000"/>
                <w:kern w:val="2"/>
                <w:szCs w:val="21"/>
                <w:lang w:eastAsia="zh-CN"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较为及时了解学科发展动态</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比较</w:t>
            </w:r>
            <w:r>
              <w:rPr>
                <w:rFonts w:hint="eastAsia" w:ascii="楷体" w:hAnsi="Times New Roman" w:eastAsia="楷体" w:cs="楷体"/>
                <w:bCs/>
                <w:color w:val="000000"/>
                <w:kern w:val="2"/>
                <w:szCs w:val="21"/>
                <w:lang w:eastAsia="zh-CN" w:bidi="ar-SA"/>
              </w:rPr>
              <w:t>扎实掌握</w:t>
            </w:r>
            <w:r>
              <w:rPr>
                <w:rFonts w:hint="eastAsia" w:ascii="楷体" w:hAnsi="Times New Roman" w:eastAsia="楷体" w:cs="楷体"/>
                <w:bCs/>
                <w:color w:val="000000"/>
                <w:kern w:val="2"/>
                <w:szCs w:val="21"/>
                <w:lang w:bidi="ar-SA"/>
              </w:rPr>
              <w:t>歌曲作法课堂教学方法与教学规律；具备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的良好</w:t>
            </w:r>
            <w:r>
              <w:rPr>
                <w:rFonts w:hint="eastAsia" w:ascii="楷体" w:hAnsi="Times New Roman" w:eastAsia="楷体" w:cs="楷体"/>
                <w:bCs/>
                <w:color w:val="000000"/>
                <w:kern w:val="2"/>
                <w:szCs w:val="21"/>
                <w:lang w:bidi="ar-SA"/>
              </w:rPr>
              <w:t>能力</w:t>
            </w:r>
            <w:r>
              <w:rPr>
                <w:rFonts w:hint="eastAsia" w:ascii="楷体" w:hAnsi="Times New Roman" w:eastAsia="楷体" w:cs="楷体"/>
                <w:bCs/>
                <w:color w:val="000000"/>
                <w:kern w:val="2"/>
                <w:szCs w:val="21"/>
                <w:lang w:eastAsia="zh-CN"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了解学科发展的一般动态</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eastAsia="zh-CN" w:bidi="ar-SA"/>
              </w:rPr>
              <w:t>掌握</w:t>
            </w:r>
            <w:r>
              <w:rPr>
                <w:rFonts w:hint="eastAsia" w:ascii="楷体" w:hAnsi="Times New Roman" w:eastAsia="楷体" w:cs="楷体"/>
                <w:bCs/>
                <w:color w:val="000000"/>
                <w:kern w:val="2"/>
                <w:szCs w:val="21"/>
                <w:lang w:bidi="ar-SA"/>
              </w:rPr>
              <w:t>歌曲作法课堂教学方法与教学规律；具备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的一般</w:t>
            </w:r>
            <w:r>
              <w:rPr>
                <w:rFonts w:hint="eastAsia" w:ascii="楷体" w:hAnsi="Times New Roman" w:eastAsia="楷体" w:cs="楷体"/>
                <w:bCs/>
                <w:color w:val="000000"/>
                <w:kern w:val="2"/>
                <w:szCs w:val="21"/>
                <w:lang w:bidi="ar-SA"/>
              </w:rPr>
              <w:t>能力</w:t>
            </w:r>
            <w:r>
              <w:rPr>
                <w:rFonts w:hint="eastAsia" w:ascii="楷体" w:hAnsi="Times New Roman" w:eastAsia="楷体" w:cs="楷体"/>
                <w:bCs/>
                <w:color w:val="000000"/>
                <w:kern w:val="2"/>
                <w:szCs w:val="21"/>
                <w:lang w:eastAsia="zh-CN"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能够</w:t>
            </w:r>
            <w:r>
              <w:rPr>
                <w:rFonts w:hint="eastAsia" w:ascii="楷体" w:hAnsi="Times New Roman" w:eastAsia="楷体" w:cs="楷体"/>
                <w:bCs/>
                <w:color w:val="000000"/>
                <w:kern w:val="2"/>
                <w:szCs w:val="21"/>
                <w:lang w:val="en-US" w:eastAsia="zh-Hans" w:bidi="ar-SA"/>
              </w:rPr>
              <w:t>了解学科发展的一般动态</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基本</w:t>
            </w:r>
            <w:r>
              <w:rPr>
                <w:rFonts w:hint="eastAsia" w:ascii="楷体" w:hAnsi="Times New Roman" w:eastAsia="楷体" w:cs="楷体"/>
                <w:bCs/>
                <w:color w:val="000000"/>
                <w:kern w:val="2"/>
                <w:szCs w:val="21"/>
                <w:lang w:eastAsia="zh-CN" w:bidi="ar-SA"/>
              </w:rPr>
              <w:t>掌握</w:t>
            </w:r>
            <w:r>
              <w:rPr>
                <w:rFonts w:hint="eastAsia" w:ascii="楷体" w:hAnsi="Times New Roman" w:eastAsia="楷体" w:cs="楷体"/>
                <w:bCs/>
                <w:color w:val="000000"/>
                <w:kern w:val="2"/>
                <w:szCs w:val="21"/>
                <w:lang w:bidi="ar-SA"/>
              </w:rPr>
              <w:t>歌曲作法课堂教学方法与教学规律；具备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的基本</w:t>
            </w:r>
            <w:r>
              <w:rPr>
                <w:rFonts w:hint="eastAsia" w:ascii="楷体" w:hAnsi="Times New Roman" w:eastAsia="楷体" w:cs="楷体"/>
                <w:bCs/>
                <w:color w:val="000000"/>
                <w:kern w:val="2"/>
                <w:szCs w:val="21"/>
                <w:lang w:bidi="ar-SA"/>
              </w:rPr>
              <w:t>能力</w:t>
            </w:r>
            <w:r>
              <w:rPr>
                <w:rFonts w:hint="eastAsia" w:ascii="楷体" w:hAnsi="Times New Roman" w:eastAsia="楷体" w:cs="楷体"/>
                <w:bCs/>
                <w:color w:val="000000"/>
                <w:kern w:val="2"/>
                <w:szCs w:val="21"/>
                <w:lang w:eastAsia="zh-CN"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不能及时了解学科发展动态</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未能</w:t>
            </w:r>
            <w:r>
              <w:rPr>
                <w:rFonts w:hint="eastAsia" w:ascii="楷体" w:hAnsi="Times New Roman" w:eastAsia="楷体" w:cs="楷体"/>
                <w:bCs/>
                <w:color w:val="000000"/>
                <w:kern w:val="2"/>
                <w:szCs w:val="21"/>
                <w:lang w:eastAsia="zh-CN" w:bidi="ar-SA"/>
              </w:rPr>
              <w:t>掌握</w:t>
            </w:r>
            <w:r>
              <w:rPr>
                <w:rFonts w:hint="eastAsia" w:ascii="楷体" w:hAnsi="Times New Roman" w:eastAsia="楷体" w:cs="楷体"/>
                <w:bCs/>
                <w:color w:val="000000"/>
                <w:kern w:val="2"/>
                <w:szCs w:val="21"/>
                <w:lang w:bidi="ar-SA"/>
              </w:rPr>
              <w:t>歌曲作法课堂教学方法与教学规律；</w:t>
            </w:r>
            <w:r>
              <w:rPr>
                <w:rFonts w:hint="eastAsia" w:ascii="楷体" w:hAnsi="Times New Roman" w:eastAsia="楷体" w:cs="楷体"/>
                <w:bCs/>
                <w:color w:val="000000"/>
                <w:kern w:val="2"/>
                <w:szCs w:val="21"/>
                <w:lang w:val="en-US" w:eastAsia="zh-Hans" w:bidi="ar-SA"/>
              </w:rPr>
              <w:t>不</w:t>
            </w:r>
            <w:r>
              <w:rPr>
                <w:rFonts w:hint="eastAsia" w:ascii="楷体" w:hAnsi="Times New Roman" w:eastAsia="楷体" w:cs="楷体"/>
                <w:bCs/>
                <w:color w:val="000000"/>
                <w:kern w:val="2"/>
                <w:szCs w:val="21"/>
                <w:lang w:bidi="ar-SA"/>
              </w:rPr>
              <w:t>具备</w:t>
            </w:r>
            <w:r>
              <w:rPr>
                <w:rFonts w:hint="eastAsia" w:ascii="楷体" w:hAnsi="Times New Roman" w:eastAsia="楷体" w:cs="楷体"/>
                <w:bCs/>
                <w:color w:val="000000"/>
                <w:kern w:val="2"/>
                <w:szCs w:val="21"/>
                <w:lang w:eastAsia="zh-CN" w:bidi="ar-SA"/>
              </w:rPr>
              <w:t>用旋律特征进行歌曲编写</w:t>
            </w:r>
            <w:r>
              <w:rPr>
                <w:rFonts w:hint="eastAsia" w:ascii="楷体" w:hAnsi="Times New Roman" w:eastAsia="楷体" w:cs="楷体"/>
                <w:bCs/>
                <w:color w:val="000000"/>
                <w:kern w:val="2"/>
                <w:szCs w:val="21"/>
                <w:lang w:val="en-US" w:eastAsia="zh-Hans" w:bidi="ar-SA"/>
              </w:rPr>
              <w:t>的</w:t>
            </w:r>
            <w:r>
              <w:rPr>
                <w:rFonts w:hint="eastAsia" w:ascii="楷体" w:hAnsi="Times New Roman" w:eastAsia="楷体" w:cs="楷体"/>
                <w:bCs/>
                <w:color w:val="000000"/>
                <w:kern w:val="2"/>
                <w:szCs w:val="21"/>
                <w:lang w:bidi="ar-SA"/>
              </w:rPr>
              <w:t>能力</w:t>
            </w:r>
            <w:r>
              <w:rPr>
                <w:rFonts w:hint="eastAsia" w:ascii="楷体" w:hAnsi="Times New Roman" w:eastAsia="楷体" w:cs="楷体"/>
                <w:bCs/>
                <w:color w:val="000000"/>
                <w:kern w:val="2"/>
                <w:szCs w:val="21"/>
                <w:lang w:eastAsia="zh-CN" w:bidi="ar-SA"/>
              </w:rPr>
              <w:t>。</w:t>
            </w:r>
          </w:p>
        </w:tc>
      </w:tr>
      <w:tr>
        <w:trPr>
          <w:trHeight w:val="2964" w:hRule="atLeast"/>
          <w:jc w:val="center"/>
        </w:trPr>
        <w:tc>
          <w:tcPr>
            <w:tcW w:w="1672"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bidi="ar-SA"/>
              </w:rPr>
              <w:t>课程目标3：在学习</w:t>
            </w:r>
            <w:r>
              <w:rPr>
                <w:rFonts w:hint="eastAsia" w:ascii="楷体" w:hAnsi="Times New Roman" w:eastAsia="楷体" w:cs="楷体"/>
                <w:bCs/>
                <w:color w:val="000000"/>
                <w:kern w:val="2"/>
                <w:szCs w:val="21"/>
                <w:lang w:val="en-US" w:eastAsia="zh-Hans" w:bidi="ar-SA"/>
              </w:rPr>
              <w:t>过程中具有反思意识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在歌曲创作中能够进行自我诊断不断改进</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bidi="ar-SA"/>
              </w:rPr>
              <w:t>（支撑毕业要求7.1）</w:t>
            </w:r>
          </w:p>
          <w:p>
            <w:pPr>
              <w:spacing w:line="300" w:lineRule="exact"/>
              <w:rPr>
                <w:rFonts w:hint="eastAsia" w:ascii="楷体" w:hAnsi="Times New Roman" w:eastAsia="楷体" w:cs="楷体"/>
                <w:bCs/>
                <w:color w:val="000000"/>
                <w:kern w:val="2"/>
                <w:szCs w:val="21"/>
                <w:lang w:bidi="ar-SA"/>
              </w:rPr>
            </w:pP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具备较强的反思意识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熟练掌握反思的基本方法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在歌曲创作中能够进行自我诊断并及时改进</w:t>
            </w:r>
            <w:r>
              <w:rPr>
                <w:rFonts w:hint="default" w:ascii="楷体" w:hAnsi="Times New Roman" w:eastAsia="楷体" w:cs="楷体"/>
                <w:bCs/>
                <w:color w:val="000000"/>
                <w:kern w:val="2"/>
                <w:szCs w:val="21"/>
                <w:lang w:eastAsia="zh-Hans"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具备良好的反思意识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比较熟练掌握反思的基本方法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在歌曲创作中能够进行自我诊断并及时改进</w:t>
            </w:r>
            <w:r>
              <w:rPr>
                <w:rFonts w:hint="default" w:ascii="楷体" w:hAnsi="Times New Roman" w:eastAsia="楷体" w:cs="楷体"/>
                <w:bCs/>
                <w:color w:val="000000"/>
                <w:kern w:val="2"/>
                <w:szCs w:val="21"/>
                <w:lang w:eastAsia="zh-Hans"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具备一定的反思意识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在歌曲创作中能够进行自我诊断并不断改进</w:t>
            </w:r>
            <w:r>
              <w:rPr>
                <w:rFonts w:hint="default" w:ascii="楷体" w:hAnsi="Times New Roman" w:eastAsia="楷体" w:cs="楷体"/>
                <w:bCs/>
                <w:color w:val="000000"/>
                <w:kern w:val="2"/>
                <w:szCs w:val="21"/>
                <w:lang w:eastAsia="zh-Hans" w:bidi="ar-SA"/>
              </w:rPr>
              <w:t>。</w:t>
            </w:r>
          </w:p>
        </w:tc>
        <w:tc>
          <w:tcPr>
            <w:tcW w:w="1499" w:type="dxa"/>
            <w:noWrap w:val="0"/>
            <w:vAlign w:val="top"/>
          </w:tcPr>
          <w:p>
            <w:pPr>
              <w:spacing w:line="300" w:lineRule="exact"/>
              <w:rPr>
                <w:rFonts w:hint="eastAsia"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具备基本的反思意识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基本掌握反思的基本方法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在歌曲创作中能够进行初步自我诊断</w:t>
            </w:r>
            <w:r>
              <w:rPr>
                <w:rFonts w:hint="default" w:ascii="楷体" w:hAnsi="Times New Roman" w:eastAsia="楷体" w:cs="楷体"/>
                <w:bCs/>
                <w:color w:val="000000"/>
                <w:kern w:val="2"/>
                <w:szCs w:val="21"/>
                <w:lang w:eastAsia="zh-Hans" w:bidi="ar-SA"/>
              </w:rPr>
              <w:t>。</w:t>
            </w:r>
          </w:p>
        </w:tc>
        <w:tc>
          <w:tcPr>
            <w:tcW w:w="1499" w:type="dxa"/>
            <w:noWrap w:val="0"/>
            <w:vAlign w:val="top"/>
          </w:tcPr>
          <w:p>
            <w:pPr>
              <w:spacing w:line="300" w:lineRule="exact"/>
              <w:rPr>
                <w:rFonts w:hint="default" w:ascii="楷体" w:hAnsi="Times New Roman" w:eastAsia="楷体" w:cs="楷体"/>
                <w:bCs/>
                <w:color w:val="000000"/>
                <w:kern w:val="2"/>
                <w:szCs w:val="21"/>
                <w:lang w:bidi="ar-SA"/>
              </w:rPr>
            </w:pPr>
            <w:r>
              <w:rPr>
                <w:rFonts w:hint="eastAsia" w:ascii="楷体" w:hAnsi="Times New Roman" w:eastAsia="楷体" w:cs="楷体"/>
                <w:bCs/>
                <w:color w:val="000000"/>
                <w:kern w:val="2"/>
                <w:szCs w:val="21"/>
                <w:lang w:val="en-US" w:eastAsia="zh-Hans" w:bidi="ar-SA"/>
              </w:rPr>
              <w:t>不具备基本的反思意识</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未能掌握反思的基本方法</w:t>
            </w:r>
            <w:r>
              <w:rPr>
                <w:rFonts w:hint="default" w:ascii="楷体" w:hAnsi="Times New Roman" w:eastAsia="楷体" w:cs="楷体"/>
                <w:bCs/>
                <w:color w:val="000000"/>
                <w:kern w:val="2"/>
                <w:szCs w:val="21"/>
                <w:lang w:eastAsia="zh-Hans" w:bidi="ar-SA"/>
              </w:rPr>
              <w:t>，</w:t>
            </w:r>
            <w:r>
              <w:rPr>
                <w:rFonts w:hint="eastAsia" w:ascii="楷体" w:hAnsi="Times New Roman" w:eastAsia="楷体" w:cs="楷体"/>
                <w:bCs/>
                <w:color w:val="000000"/>
                <w:kern w:val="2"/>
                <w:szCs w:val="21"/>
                <w:lang w:val="en-US" w:eastAsia="zh-Hans" w:bidi="ar-SA"/>
              </w:rPr>
              <w:t>在歌曲创作中不能够进行自我诊断</w:t>
            </w:r>
            <w:r>
              <w:rPr>
                <w:rFonts w:hint="default" w:ascii="楷体" w:hAnsi="Times New Roman" w:eastAsia="楷体" w:cs="楷体"/>
                <w:bCs/>
                <w:color w:val="000000"/>
                <w:kern w:val="2"/>
                <w:szCs w:val="21"/>
                <w:lang w:eastAsia="zh-Hans" w:bidi="ar-SA"/>
              </w:rPr>
              <w:t>。</w:t>
            </w:r>
          </w:p>
        </w:tc>
      </w:tr>
    </w:tbl>
    <w:p>
      <w:pPr>
        <w:jc w:val="center"/>
        <w:rPr>
          <w:rFonts w:hint="eastAsia" w:ascii="微软雅黑" w:eastAsia="微软雅黑"/>
          <w:sz w:val="44"/>
          <w:szCs w:val="44"/>
        </w:rPr>
      </w:pPr>
      <w:r>
        <w:br w:type="page"/>
      </w:r>
      <w:r>
        <w:rPr>
          <w:rFonts w:hint="eastAsia" w:ascii="微软雅黑" w:eastAsia="微软雅黑"/>
          <w:sz w:val="44"/>
          <w:szCs w:val="44"/>
        </w:rPr>
        <w:t>三明学院音乐学专业（师范类）</w:t>
      </w:r>
    </w:p>
    <w:p>
      <w:pPr>
        <w:pStyle w:val="14"/>
        <w:bidi w:val="0"/>
        <w:rPr>
          <w:rFonts w:hint="eastAsia"/>
        </w:rPr>
      </w:pPr>
      <w:bookmarkStart w:id="78" w:name="_Toc569957712"/>
      <w:bookmarkStart w:id="79" w:name="_Toc1604632490"/>
      <w:bookmarkStart w:id="80" w:name="_Toc1968205291"/>
      <w:r>
        <w:rPr>
          <w:rFonts w:hint="eastAsia"/>
        </w:rPr>
        <w:t>《</w:t>
      </w:r>
      <w:r>
        <w:rPr>
          <w:rFonts w:hint="eastAsia"/>
          <w:lang w:val="en-US" w:eastAsia="zh-Hans"/>
        </w:rPr>
        <w:t>音乐学概论</w:t>
      </w:r>
      <w:r>
        <w:rPr>
          <w:rFonts w:hint="eastAsia"/>
        </w:rPr>
        <w:t>》课程教学大纲</w:t>
      </w:r>
      <w:bookmarkEnd w:id="78"/>
    </w:p>
    <w:tbl>
      <w:tblPr>
        <w:tblStyle w:val="10"/>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380"/>
        <w:gridCol w:w="1554"/>
        <w:gridCol w:w="761"/>
        <w:gridCol w:w="793"/>
        <w:gridCol w:w="249"/>
        <w:gridCol w:w="784"/>
        <w:gridCol w:w="356"/>
        <w:gridCol w:w="165"/>
        <w:gridCol w:w="632"/>
        <w:gridCol w:w="335"/>
        <w:gridCol w:w="589"/>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662" w:type="dxa"/>
            <w:gridSpan w:val="6"/>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w:t>
            </w:r>
            <w:r>
              <w:rPr>
                <w:rFonts w:hint="eastAsia" w:ascii="仿宋" w:hAnsi="仿宋" w:eastAsia="仿宋" w:cs="仿宋"/>
                <w:color w:val="000000"/>
                <w:sz w:val="24"/>
                <w:szCs w:val="24"/>
              </w:rPr>
              <w:t>音乐学概论</w:t>
            </w:r>
            <w:r>
              <w:rPr>
                <w:rFonts w:hint="default" w:ascii="仿宋" w:hAnsi="仿宋" w:eastAsia="仿宋" w:cs="仿宋"/>
                <w:color w:val="000000"/>
                <w:sz w:val="24"/>
                <w:szCs w:val="24"/>
              </w:rPr>
              <w:t>》</w:t>
            </w:r>
          </w:p>
        </w:tc>
        <w:tc>
          <w:tcPr>
            <w:tcW w:w="155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课程代码</w:t>
            </w:r>
          </w:p>
        </w:tc>
        <w:tc>
          <w:tcPr>
            <w:tcW w:w="1556"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1211402005</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通识选修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专业必修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专业选修</w:t>
            </w:r>
            <w:r>
              <w:rPr>
                <w:rFonts w:hint="eastAsia" w:ascii="仿宋" w:hAnsi="仿宋" w:eastAsia="仿宋" w:cs="仿宋"/>
                <w:color w:val="000000"/>
                <w:sz w:val="24"/>
                <w:szCs w:val="24"/>
                <w:lang w:eastAsia="zh-TW"/>
              </w:rPr>
              <w:t xml:space="preserve">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教师教育必修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554"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1554"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学分</w:t>
            </w:r>
          </w:p>
        </w:tc>
        <w:tc>
          <w:tcPr>
            <w:tcW w:w="1554" w:type="dxa"/>
            <w:gridSpan w:val="2"/>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1554" w:type="dxa"/>
            <w:gridSpan w:val="4"/>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课程负责人</w:t>
            </w:r>
          </w:p>
        </w:tc>
        <w:tc>
          <w:tcPr>
            <w:tcW w:w="1556" w:type="dxa"/>
            <w:gridSpan w:val="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唐进宝</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554" w:type="dxa"/>
            <w:gridSpan w:val="3"/>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32</w:t>
            </w:r>
          </w:p>
        </w:tc>
        <w:tc>
          <w:tcPr>
            <w:tcW w:w="1554"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理论学时</w:t>
            </w:r>
          </w:p>
        </w:tc>
        <w:tc>
          <w:tcPr>
            <w:tcW w:w="1554" w:type="dxa"/>
            <w:gridSpan w:val="2"/>
            <w:noWrap w:val="0"/>
            <w:vAlign w:val="center"/>
          </w:tcPr>
          <w:p>
            <w:pPr>
              <w:adjustRightInd w:val="0"/>
              <w:snapToGrid w:val="0"/>
              <w:spacing w:line="240" w:lineRule="atLeast"/>
              <w:jc w:val="center"/>
              <w:rPr>
                <w:rFonts w:ascii="仿宋" w:hAnsi="仿宋" w:eastAsia="仿宋" w:cs="仿宋"/>
                <w:color w:val="000000"/>
                <w:sz w:val="24"/>
                <w:szCs w:val="24"/>
              </w:rPr>
            </w:pPr>
            <w:r>
              <w:rPr>
                <w:rFonts w:ascii="仿宋" w:hAnsi="仿宋" w:eastAsia="仿宋" w:cs="仿宋"/>
                <w:color w:val="000000"/>
                <w:sz w:val="24"/>
                <w:szCs w:val="24"/>
              </w:rPr>
              <w:t>32</w:t>
            </w:r>
          </w:p>
        </w:tc>
        <w:tc>
          <w:tcPr>
            <w:tcW w:w="1554"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实践学时</w:t>
            </w:r>
          </w:p>
        </w:tc>
        <w:tc>
          <w:tcPr>
            <w:tcW w:w="1556" w:type="dxa"/>
            <w:gridSpan w:val="3"/>
            <w:tcBorders>
              <w:left w:val="single" w:color="000000" w:sz="4" w:space="0"/>
            </w:tcBorders>
            <w:noWrap w:val="0"/>
            <w:vAlign w:val="center"/>
          </w:tcPr>
          <w:p>
            <w:pPr>
              <w:adjustRightInd w:val="0"/>
              <w:snapToGrid w:val="0"/>
              <w:spacing w:line="240" w:lineRule="atLeast"/>
              <w:jc w:val="center"/>
              <w:rPr>
                <w:rFonts w:ascii="仿宋" w:hAnsi="仿宋" w:eastAsia="仿宋" w:cs="仿宋"/>
                <w:color w:val="000000"/>
                <w:sz w:val="24"/>
                <w:szCs w:val="24"/>
              </w:rPr>
            </w:pPr>
            <w:r>
              <w:rPr>
                <w:rFonts w:ascii="仿宋" w:hAnsi="仿宋" w:eastAsia="仿宋" w:cs="仿宋"/>
                <w:color w:val="000000"/>
                <w:sz w:val="24"/>
                <w:szCs w:val="24"/>
              </w:rPr>
              <w:t>0</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先修课程与后续课程</w:t>
            </w:r>
          </w:p>
        </w:tc>
        <w:tc>
          <w:tcPr>
            <w:tcW w:w="7772"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先修课程：《中国音乐史与欣赏》、《西方音乐史与欣赏》等</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后续课程：《艺术概论》等</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3"/>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音乐学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俞人豪著，《音乐学概论》，人民音乐出版社，1997年第1版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王耀华著，《音乐学概论》，高等教育出版社，2005年7月第1版</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本课程已经建立超星平台网络课程，同学们依据学校提供的帐号与密码登录课程网站，可查看教学大纲、授课计划、考核方法、课程PPT、教学视频、电子教材、音频、阅读资料、仿真软件、网络文献链接网址等教学资源。</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2.中国大学MOOC平台</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TW"/>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p>
        </w:tc>
        <w:tc>
          <w:tcPr>
            <w:tcW w:w="7772" w:type="dxa"/>
            <w:gridSpan w:val="13"/>
            <w:tcBorders>
              <w:bottom w:val="single" w:color="auto" w:sz="4" w:space="0"/>
            </w:tcBorders>
            <w:shd w:val="clear" w:color="auto" w:fill="FFFFFF"/>
            <w:noWrap w:val="0"/>
            <w:vAlign w:val="center"/>
          </w:tcPr>
          <w:p>
            <w:pPr>
              <w:adjustRightInd w:val="0"/>
              <w:snapToGrid w:val="0"/>
              <w:spacing w:line="240" w:lineRule="atLeast"/>
              <w:ind w:firstLine="480" w:firstLineChars="200"/>
              <w:rPr>
                <w:rFonts w:ascii="仿宋" w:hAnsi="仿宋" w:eastAsia="仿宋" w:cs="仿宋"/>
                <w:color w:val="auto"/>
                <w:sz w:val="24"/>
                <w:szCs w:val="24"/>
              </w:rPr>
            </w:pPr>
            <w:r>
              <w:rPr>
                <w:rFonts w:hint="eastAsia" w:ascii="仿宋" w:hAnsi="仿宋" w:eastAsia="仿宋" w:cs="仿宋"/>
                <w:color w:val="auto"/>
                <w:sz w:val="24"/>
                <w:szCs w:val="24"/>
              </w:rPr>
              <w:t>本课程为音乐学专业教育方向开设的专业任选课。音乐学是研究与音乐有关的一切事物的学科，是音乐教育本科专业学生的一门基础理论课。通过学习，使学生了解音乐学及其下属分支学科的研究对象、原理、方法、内容、发展概况及学科发展的新动向，增强学习音乐学专业各方向分析及研究能力，对了解音乐学各方面知识以及今后的科研有所帮助，并立足时代，将立德树人贯穿其中，全面提高学生的审美和人文素养，增强文化自信。</w:t>
            </w:r>
          </w:p>
        </w:tc>
      </w:tr>
      <w:tr>
        <w:trPr>
          <w:trHeight w:val="1041"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adjustRightInd w:val="0"/>
              <w:snapToGrid w:val="0"/>
              <w:spacing w:line="240" w:lineRule="atLeas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b/>
                <w:bCs/>
                <w:color w:val="auto"/>
                <w:sz w:val="24"/>
                <w:szCs w:val="24"/>
              </w:rPr>
              <w:t>课程目标1</w:t>
            </w:r>
            <w:r>
              <w:rPr>
                <w:rFonts w:hint="eastAsia" w:ascii="仿宋" w:hAnsi="仿宋" w:eastAsia="仿宋" w:cs="仿宋"/>
                <w:color w:val="auto"/>
                <w:sz w:val="24"/>
                <w:szCs w:val="24"/>
              </w:rPr>
              <w:t>：对音乐学概论课程基本理论的掌握，掌握历史音乐学、体系音乐学、民族音乐学分支学科定义、研究范畴、方法、内容、历史、现状及其学科发展新方向</w:t>
            </w:r>
            <w:r>
              <w:rPr>
                <w:rFonts w:hint="default" w:ascii="仿宋" w:hAnsi="仿宋" w:eastAsia="仿宋" w:cs="仿宋"/>
                <w:color w:val="auto"/>
                <w:sz w:val="24"/>
                <w:szCs w:val="24"/>
              </w:rPr>
              <w:t>，</w:t>
            </w:r>
            <w:r>
              <w:rPr>
                <w:rFonts w:hint="eastAsia" w:ascii="仿宋" w:hAnsi="仿宋" w:eastAsia="仿宋" w:cs="仿宋"/>
                <w:color w:val="auto"/>
                <w:sz w:val="24"/>
                <w:szCs w:val="24"/>
              </w:rPr>
              <w:t>对音乐学概论各分支学科基本原理、研究对象及方法论的掌握和综合运用。（支撑毕业要求3.</w:t>
            </w:r>
            <w:r>
              <w:rPr>
                <w:rFonts w:hint="default" w:ascii="仿宋" w:hAnsi="仿宋" w:eastAsia="仿宋" w:cs="仿宋"/>
                <w:color w:val="auto"/>
                <w:sz w:val="24"/>
                <w:szCs w:val="24"/>
              </w:rPr>
              <w:t>3</w:t>
            </w:r>
            <w:r>
              <w:rPr>
                <w:rFonts w:hint="eastAsia" w:ascii="仿宋" w:hAnsi="仿宋" w:eastAsia="仿宋" w:cs="仿宋"/>
                <w:color w:val="auto"/>
                <w:sz w:val="24"/>
                <w:szCs w:val="24"/>
              </w:rPr>
              <w:t>）</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b/>
                <w:bCs/>
                <w:color w:val="auto"/>
                <w:sz w:val="24"/>
                <w:szCs w:val="24"/>
              </w:rPr>
              <w:t>课程目标2</w:t>
            </w:r>
            <w:r>
              <w:rPr>
                <w:rFonts w:hint="eastAsia" w:ascii="仿宋" w:hAnsi="仿宋" w:eastAsia="仿宋" w:cs="仿宋"/>
                <w:color w:val="auto"/>
                <w:sz w:val="24"/>
                <w:szCs w:val="24"/>
              </w:rPr>
              <w:t>：领会音乐教师在立德树人上的工作意义，具有终身学习以适应音乐学科的发展及社会发展的意识和愿望。树立正确的艺术观和创作观，能够对音乐学基础理论与实践产生研究兴趣</w:t>
            </w:r>
            <w:r>
              <w:rPr>
                <w:rFonts w:hint="default" w:ascii="仿宋" w:hAnsi="仿宋" w:eastAsia="仿宋" w:cs="仿宋"/>
                <w:color w:val="auto"/>
                <w:sz w:val="24"/>
                <w:szCs w:val="24"/>
              </w:rPr>
              <w:t>，</w:t>
            </w:r>
            <w:r>
              <w:rPr>
                <w:rFonts w:hint="eastAsia" w:ascii="仿宋" w:hAnsi="仿宋" w:eastAsia="仿宋" w:cs="仿宋"/>
                <w:color w:val="auto"/>
                <w:sz w:val="24"/>
                <w:szCs w:val="24"/>
              </w:rPr>
              <w:t>并进一步引导学生自觉传承和弘扬中华优秀传统文化。（支撑毕业要求</w:t>
            </w:r>
            <w:r>
              <w:rPr>
                <w:rFonts w:hint="default" w:ascii="仿宋" w:hAnsi="仿宋" w:eastAsia="仿宋" w:cs="仿宋"/>
                <w:color w:val="auto"/>
                <w:sz w:val="24"/>
                <w:szCs w:val="24"/>
              </w:rPr>
              <w:t>6</w:t>
            </w:r>
            <w:r>
              <w:rPr>
                <w:rFonts w:hint="eastAsia" w:ascii="仿宋" w:hAnsi="仿宋" w:eastAsia="仿宋" w:cs="仿宋"/>
                <w:color w:val="auto"/>
                <w:sz w:val="24"/>
                <w:szCs w:val="24"/>
              </w:rPr>
              <w:t>.1）</w:t>
            </w:r>
          </w:p>
          <w:p>
            <w:pPr>
              <w:adjustRightInd w:val="0"/>
              <w:snapToGrid w:val="0"/>
              <w:spacing w:line="240" w:lineRule="atLeast"/>
              <w:rPr>
                <w:rFonts w:hint="eastAsia" w:ascii="仿宋" w:hAnsi="仿宋" w:eastAsia="仿宋" w:cs="仿宋"/>
                <w:color w:val="auto"/>
                <w:sz w:val="24"/>
                <w:szCs w:val="24"/>
                <w:lang w:eastAsia="zh-TW"/>
              </w:rPr>
            </w:pPr>
            <w:r>
              <w:rPr>
                <w:rFonts w:hint="eastAsia" w:ascii="仿宋" w:hAnsi="仿宋" w:eastAsia="仿宋" w:cs="仿宋"/>
                <w:b/>
                <w:bCs/>
                <w:color w:val="auto"/>
                <w:sz w:val="24"/>
                <w:szCs w:val="24"/>
              </w:rPr>
              <w:t>课程目标3</w:t>
            </w:r>
            <w:r>
              <w:rPr>
                <w:rFonts w:hint="eastAsia" w:ascii="仿宋" w:hAnsi="仿宋" w:eastAsia="仿宋" w:cs="仿宋"/>
                <w:color w:val="auto"/>
                <w:sz w:val="24"/>
                <w:szCs w:val="24"/>
              </w:rPr>
              <w:t>：能够知晓音乐学专业发展的趋势、动态以及与音乐创作和实践的联系，主动对音乐学知识进行学习、思考、表达和沟通</w:t>
            </w:r>
            <w:r>
              <w:rPr>
                <w:rFonts w:hint="default" w:ascii="仿宋" w:hAnsi="仿宋" w:eastAsia="仿宋" w:cs="仿宋"/>
                <w:color w:val="auto"/>
                <w:sz w:val="24"/>
                <w:szCs w:val="24"/>
              </w:rPr>
              <w:t>，</w:t>
            </w:r>
            <w:r>
              <w:rPr>
                <w:rFonts w:hint="eastAsia" w:ascii="仿宋" w:hAnsi="仿宋" w:eastAsia="仿宋" w:cs="仿宋"/>
                <w:color w:val="auto"/>
                <w:sz w:val="24"/>
                <w:szCs w:val="24"/>
              </w:rPr>
              <w:t>具有发现问题，并通过独立思考判断和自主分析解决音乐学教学中所存在的问题的能力。（支撑毕业要求</w:t>
            </w:r>
            <w:r>
              <w:rPr>
                <w:rFonts w:hint="default" w:ascii="仿宋" w:hAnsi="仿宋" w:eastAsia="仿宋" w:cs="仿宋"/>
                <w:color w:val="auto"/>
                <w:sz w:val="24"/>
                <w:szCs w:val="24"/>
              </w:rPr>
              <w:t>7</w:t>
            </w:r>
            <w:r>
              <w:rPr>
                <w:rFonts w:hint="eastAsia" w:ascii="仿宋" w:hAnsi="仿宋" w:eastAsia="仿宋" w:cs="仿宋"/>
                <w:color w:val="auto"/>
                <w:sz w:val="24"/>
                <w:szCs w:val="24"/>
              </w:rPr>
              <w:t>.</w:t>
            </w:r>
            <w:r>
              <w:rPr>
                <w:rFonts w:hint="default" w:ascii="仿宋" w:hAnsi="仿宋" w:eastAsia="仿宋" w:cs="仿宋"/>
                <w:color w:val="auto"/>
                <w:sz w:val="24"/>
                <w:szCs w:val="24"/>
              </w:rPr>
              <w:t>1</w:t>
            </w:r>
            <w:r>
              <w:rPr>
                <w:rFonts w:hint="eastAsia" w:ascii="仿宋" w:hAnsi="仿宋" w:eastAsia="仿宋" w:cs="仿宋"/>
                <w:color w:val="auto"/>
                <w:sz w:val="24"/>
                <w:szCs w:val="24"/>
              </w:rPr>
              <w:t>）</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6"/>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2283"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6"/>
            <w:shd w:val="clear" w:color="auto" w:fill="FFFFFF"/>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3.3【知识整合】具有跨学科意识，了解学习科学相关知识，了解音乐学科与其他学科的联系，了解融合教育的意义和作用，形成综合性的教育教学知识体系，能整合相关学科知识，运用跨学科知识分析和解决音乐教学中的问题。</w:t>
            </w:r>
          </w:p>
        </w:tc>
        <w:tc>
          <w:tcPr>
            <w:tcW w:w="2077" w:type="dxa"/>
            <w:gridSpan w:val="5"/>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学科素养（</w:t>
            </w:r>
            <w:r>
              <w:rPr>
                <w:rFonts w:hint="default" w:ascii="仿宋" w:hAnsi="仿宋" w:eastAsia="仿宋" w:cs="仿宋"/>
                <w:color w:val="000000"/>
                <w:sz w:val="24"/>
                <w:szCs w:val="24"/>
              </w:rPr>
              <w:t>H</w:t>
            </w:r>
            <w:r>
              <w:rPr>
                <w:rFonts w:hint="eastAsia" w:ascii="仿宋" w:hAnsi="仿宋" w:eastAsia="仿宋" w:cs="仿宋"/>
                <w:color w:val="000000"/>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2</w:t>
            </w:r>
          </w:p>
        </w:tc>
        <w:tc>
          <w:tcPr>
            <w:tcW w:w="4521" w:type="dxa"/>
            <w:gridSpan w:val="6"/>
            <w:shd w:val="clear" w:color="auto" w:fill="FFFFFF"/>
            <w:noWrap w:val="0"/>
            <w:vAlign w:val="center"/>
          </w:tcPr>
          <w:p>
            <w:pPr>
              <w:adjustRightInd w:val="0"/>
              <w:snapToGrid w:val="0"/>
              <w:spacing w:line="240" w:lineRule="atLeas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6.1【育人理念】理解音乐教学与人的全面发展的关系，理解音乐学科的育人价值，具备在音乐教学、课外辅导、学生交往中渗透</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以美育人</w:t>
            </w:r>
            <w:r>
              <w:rPr>
                <w:rFonts w:hint="default" w:ascii="仿宋" w:hAnsi="仿宋" w:eastAsia="仿宋" w:cs="仿宋"/>
                <w:color w:val="000000"/>
                <w:sz w:val="24"/>
                <w:szCs w:val="24"/>
                <w:lang w:val="en-US" w:eastAsia="zh-CN"/>
              </w:rPr>
              <w:t>”</w:t>
            </w:r>
            <w:r>
              <w:rPr>
                <w:rFonts w:hint="eastAsia" w:ascii="仿宋" w:hAnsi="仿宋" w:eastAsia="仿宋" w:cs="仿宋"/>
                <w:color w:val="000000"/>
                <w:sz w:val="24"/>
                <w:szCs w:val="24"/>
                <w:lang w:val="en-US" w:eastAsia="zh-CN"/>
              </w:rPr>
              <w:t xml:space="preserve">的理念。 </w:t>
            </w:r>
          </w:p>
        </w:tc>
        <w:tc>
          <w:tcPr>
            <w:tcW w:w="2077" w:type="dxa"/>
            <w:gridSpan w:val="5"/>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综合育人</w:t>
            </w:r>
            <w:r>
              <w:rPr>
                <w:rFonts w:hint="eastAsia" w:ascii="仿宋" w:hAnsi="仿宋" w:eastAsia="仿宋" w:cs="仿宋"/>
                <w:color w:val="000000"/>
                <w:sz w:val="24"/>
                <w:szCs w:val="24"/>
              </w:rPr>
              <w:t>（</w:t>
            </w:r>
            <w:r>
              <w:rPr>
                <w:rFonts w:hint="default" w:ascii="仿宋" w:hAnsi="仿宋" w:eastAsia="仿宋" w:cs="仿宋"/>
                <w:color w:val="000000"/>
                <w:sz w:val="24"/>
                <w:szCs w:val="24"/>
              </w:rPr>
              <w:t>M</w:t>
            </w:r>
            <w:r>
              <w:rPr>
                <w:rFonts w:hint="eastAsia" w:ascii="仿宋" w:hAnsi="仿宋" w:eastAsia="仿宋" w:cs="仿宋"/>
                <w:color w:val="000000"/>
                <w:sz w:val="24"/>
                <w:szCs w:val="24"/>
              </w:rPr>
              <w:t>）</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r>
              <w:rPr>
                <w:rFonts w:hint="default" w:ascii="仿宋" w:hAnsi="仿宋" w:eastAsia="仿宋" w:cs="仿宋"/>
                <w:color w:val="000000"/>
                <w:sz w:val="24"/>
                <w:szCs w:val="24"/>
              </w:rPr>
              <w:t>3</w:t>
            </w:r>
          </w:p>
        </w:tc>
        <w:tc>
          <w:tcPr>
            <w:tcW w:w="4521" w:type="dxa"/>
            <w:gridSpan w:val="6"/>
            <w:shd w:val="clear" w:color="auto" w:fill="FFFFFF"/>
            <w:noWrap w:val="0"/>
            <w:vAlign w:val="center"/>
          </w:tcPr>
          <w:p>
            <w:pPr>
              <w:adjustRightInd w:val="0"/>
              <w:snapToGrid w:val="0"/>
              <w:spacing w:line="240" w:lineRule="atLeas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7.1【反思改进】具有反思意识和批评性思维素养，初步掌握教育教学反思的基本方法和策略，能够对音乐教育教学实践活动进行有效的自我诊断，提出改进思路。</w:t>
            </w:r>
          </w:p>
        </w:tc>
        <w:tc>
          <w:tcPr>
            <w:tcW w:w="2077" w:type="dxa"/>
            <w:gridSpan w:val="5"/>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学会反思（</w:t>
            </w:r>
            <w:r>
              <w:rPr>
                <w:rFonts w:hint="default" w:ascii="仿宋" w:hAnsi="仿宋" w:eastAsia="仿宋" w:cs="仿宋"/>
                <w:color w:val="000000"/>
                <w:sz w:val="24"/>
                <w:szCs w:val="24"/>
              </w:rPr>
              <w:t>M</w:t>
            </w:r>
            <w:r>
              <w:rPr>
                <w:rFonts w:hint="eastAsia" w:ascii="仿宋" w:hAnsi="仿宋" w:eastAsia="仿宋" w:cs="仿宋"/>
                <w:color w:val="000000"/>
                <w:sz w:val="24"/>
                <w:szCs w:val="24"/>
              </w:rPr>
              <w:t>）</w:t>
            </w:r>
          </w:p>
        </w:tc>
      </w:tr>
      <w:tr>
        <w:trPr>
          <w:trHeight w:val="582"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理论学习内容</w:t>
            </w:r>
          </w:p>
        </w:tc>
        <w:tc>
          <w:tcPr>
            <w:tcW w:w="5695" w:type="dxa"/>
            <w:gridSpan w:val="8"/>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音乐学总论</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知道层次：描述音乐学的由来、研究对象与范围</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领会层次：归纳学科分类体系、历史总述</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应用层次：运用学科研究方法论及学科性质     </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历史音乐学</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知道：音乐史学、音乐考古学、音乐图像学</w:t>
            </w:r>
          </w:p>
          <w:p>
            <w:pPr>
              <w:adjustRightInd w:val="0"/>
              <w:snapToGrid w:val="0"/>
              <w:spacing w:line="240" w:lineRule="atLeast"/>
              <w:rPr>
                <w:rFonts w:ascii="仿宋" w:hAnsi="仿宋" w:eastAsia="仿宋" w:cs="仿宋"/>
                <w:color w:val="000000"/>
                <w:sz w:val="24"/>
                <w:szCs w:val="24"/>
              </w:rPr>
            </w:pPr>
            <w:r>
              <w:rPr>
                <w:rFonts w:hint="eastAsia" w:ascii="仿宋" w:hAnsi="仿宋" w:eastAsia="仿宋" w:cs="仿宋"/>
                <w:color w:val="000000"/>
                <w:sz w:val="24"/>
                <w:szCs w:val="24"/>
              </w:rPr>
              <w:t>领会：历史音乐学三种分支学科的研究范围与对象</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应用：三种分支学科的研究步骤</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分析：三种分支学科的研究方法</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综合：三种分支学科的相互的交叉性研究</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评价：三种分支学科的研究历史、现状及发展脉轮评析</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p>
            <w:pPr>
              <w:adjustRightInd w:val="0"/>
              <w:snapToGrid w:val="0"/>
              <w:spacing w:line="240" w:lineRule="atLeast"/>
              <w:rPr>
                <w:rFonts w:hint="eastAsia" w:ascii="仿宋" w:hAnsi="仿宋" w:eastAsia="仿宋" w:cs="仿宋"/>
                <w:color w:val="000000"/>
                <w:sz w:val="24"/>
                <w:szCs w:val="24"/>
              </w:rPr>
            </w:pPr>
          </w:p>
          <w:p>
            <w:pPr>
              <w:adjustRightInd w:val="0"/>
              <w:snapToGrid w:val="0"/>
              <w:spacing w:line="240" w:lineRule="atLeast"/>
              <w:rPr>
                <w:rFonts w:hint="eastAsia" w:ascii="仿宋" w:hAnsi="仿宋" w:eastAsia="仿宋" w:cs="仿宋"/>
                <w:color w:val="000000"/>
                <w:sz w:val="24"/>
                <w:szCs w:val="24"/>
              </w:rPr>
            </w:pPr>
          </w:p>
        </w:tc>
        <w:tc>
          <w:tcPr>
            <w:tcW w:w="924" w:type="dxa"/>
            <w:gridSpan w:val="2"/>
            <w:shd w:val="clear" w:color="auto" w:fill="FFFFFF"/>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体系音乐学</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知道：音乐音响学、音乐美学、音乐心理学、音乐社会学等分支学科</w:t>
            </w:r>
          </w:p>
          <w:p>
            <w:pPr>
              <w:adjustRightInd w:val="0"/>
              <w:snapToGrid w:val="0"/>
              <w:spacing w:line="240" w:lineRule="atLeast"/>
              <w:rPr>
                <w:rFonts w:ascii="仿宋" w:hAnsi="仿宋" w:eastAsia="仿宋" w:cs="仿宋"/>
                <w:color w:val="000000"/>
                <w:sz w:val="24"/>
                <w:szCs w:val="24"/>
              </w:rPr>
            </w:pPr>
            <w:r>
              <w:rPr>
                <w:rFonts w:hint="eastAsia" w:ascii="仿宋" w:hAnsi="仿宋" w:eastAsia="仿宋" w:cs="仿宋"/>
                <w:color w:val="000000"/>
                <w:sz w:val="24"/>
                <w:szCs w:val="24"/>
              </w:rPr>
              <w:t>领会：体系音乐学诸分支学科的研究范围与对象</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应用：体系音乐学诸分支学科的研究步骤</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分析：体系音乐学诸分支学科的研究方法</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综合：体系音乐学诸分支学科相互的交叉性研究</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评价：体系音乐学诸分支学科的研究历史、现状及发展脉轮评析</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p>
            <w:pPr>
              <w:adjustRightInd w:val="0"/>
              <w:snapToGrid w:val="0"/>
              <w:spacing w:line="240" w:lineRule="atLeast"/>
              <w:rPr>
                <w:rFonts w:hint="eastAsia" w:ascii="仿宋" w:hAnsi="仿宋" w:eastAsia="仿宋" w:cs="仿宋"/>
                <w:color w:val="000000"/>
                <w:sz w:val="24"/>
                <w:szCs w:val="24"/>
              </w:rPr>
            </w:pPr>
          </w:p>
        </w:tc>
        <w:tc>
          <w:tcPr>
            <w:tcW w:w="924" w:type="dxa"/>
            <w:gridSpan w:val="2"/>
            <w:shd w:val="clear" w:color="auto" w:fill="FFFFFF"/>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民族音乐学</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知道：从比较音乐学到民族音乐学的历史、学派和主要论著等</w:t>
            </w:r>
          </w:p>
          <w:p>
            <w:pPr>
              <w:adjustRightInd w:val="0"/>
              <w:snapToGrid w:val="0"/>
              <w:spacing w:line="240" w:lineRule="atLeast"/>
              <w:rPr>
                <w:rFonts w:ascii="仿宋" w:hAnsi="仿宋" w:eastAsia="仿宋" w:cs="仿宋"/>
                <w:color w:val="000000"/>
                <w:sz w:val="24"/>
                <w:szCs w:val="24"/>
              </w:rPr>
            </w:pPr>
            <w:r>
              <w:rPr>
                <w:rFonts w:hint="eastAsia" w:ascii="仿宋" w:hAnsi="仿宋" w:eastAsia="仿宋" w:cs="仿宋"/>
                <w:color w:val="000000"/>
                <w:sz w:val="24"/>
                <w:szCs w:val="24"/>
              </w:rPr>
              <w:t>领会：民族音乐学的研究范围与对象</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应用：民族音乐学的现场工作方法、记录与描写方法、乐器的研究等</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分析：民族音乐学的研究方法与其他分支学科的关系</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综合：民族音乐学与其他学科相互的交叉性研究</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评价：民族音乐学的研究历史、现状及发展脉轮评析</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p>
            <w:pPr>
              <w:adjustRightInd w:val="0"/>
              <w:snapToGrid w:val="0"/>
              <w:spacing w:line="240" w:lineRule="atLeast"/>
              <w:rPr>
                <w:rFonts w:hint="eastAsia" w:ascii="仿宋" w:hAnsi="仿宋" w:eastAsia="仿宋" w:cs="仿宋"/>
                <w:color w:val="000000"/>
                <w:sz w:val="24"/>
                <w:szCs w:val="24"/>
              </w:rPr>
            </w:pPr>
          </w:p>
        </w:tc>
        <w:tc>
          <w:tcPr>
            <w:tcW w:w="924" w:type="dxa"/>
            <w:gridSpan w:val="2"/>
            <w:shd w:val="clear" w:color="auto" w:fill="FFFFFF"/>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10</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1"/>
            <w:shd w:val="clear" w:color="auto" w:fill="auto"/>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40" w:lineRule="atLeast"/>
              <w:jc w:val="center"/>
              <w:rPr>
                <w:rFonts w:ascii="仿宋" w:hAnsi="仿宋" w:eastAsia="仿宋" w:cs="仿宋"/>
                <w:color w:val="000000"/>
                <w:sz w:val="24"/>
                <w:szCs w:val="24"/>
              </w:rPr>
            </w:pPr>
            <w:r>
              <w:rPr>
                <w:rFonts w:hint="eastAsia" w:ascii="仿宋" w:hAnsi="仿宋" w:eastAsia="仿宋" w:cs="仿宋"/>
                <w:color w:val="000000"/>
                <w:sz w:val="24"/>
                <w:szCs w:val="24"/>
              </w:rPr>
              <w:t>28</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G</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技能</w:t>
            </w:r>
            <w:r>
              <w:rPr>
                <w:rFonts w:hint="eastAsia" w:ascii="仿宋" w:hAnsi="仿宋" w:eastAsia="仿宋" w:cs="仿宋"/>
                <w:color w:val="000000"/>
                <w:sz w:val="24"/>
                <w:szCs w:val="24"/>
              </w:rPr>
              <w:t>（实训）内容</w:t>
            </w:r>
          </w:p>
        </w:tc>
        <w:tc>
          <w:tcPr>
            <w:tcW w:w="5695" w:type="dxa"/>
            <w:gridSpan w:val="8"/>
            <w:shd w:val="clear" w:color="auto" w:fill="auto"/>
            <w:noWrap w:val="0"/>
            <w:vAlign w:val="center"/>
          </w:tcPr>
          <w:p>
            <w:pPr>
              <w:adjustRightInd w:val="0"/>
              <w:snapToGrid w:val="0"/>
              <w:spacing w:line="240" w:lineRule="atLeast"/>
              <w:jc w:val="center"/>
              <w:rPr>
                <w:rFonts w:hint="eastAsia" w:ascii="仿宋" w:hAnsi="仿宋" w:eastAsia="仿宋" w:cs="仿宋"/>
                <w:color w:val="000000"/>
                <w:sz w:val="24"/>
                <w:szCs w:val="24"/>
                <w:lang w:eastAsia="zh-Hans"/>
              </w:rPr>
            </w:pPr>
            <w:r>
              <w:rPr>
                <w:rFonts w:hint="eastAsia" w:ascii="仿宋" w:hAnsi="仿宋" w:eastAsia="仿宋" w:cs="仿宋"/>
                <w:color w:val="000000"/>
                <w:sz w:val="24"/>
                <w:szCs w:val="24"/>
                <w:lang w:val="en-US" w:eastAsia="zh-Hans"/>
              </w:rPr>
              <w:t>实训目的及任务</w:t>
            </w:r>
          </w:p>
        </w:tc>
        <w:tc>
          <w:tcPr>
            <w:tcW w:w="1153" w:type="dxa"/>
            <w:gridSpan w:val="3"/>
            <w:shd w:val="clear" w:color="auto" w:fill="auto"/>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支撑课程</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目标</w:t>
            </w:r>
          </w:p>
        </w:tc>
        <w:tc>
          <w:tcPr>
            <w:tcW w:w="92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一 音乐学专业论文写作（必做）</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目的：培养学生运用音乐概论的基本原理、方法论、理念对自己专业学科作深入的理论研究，增强其基本的研究能力。</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任务：通过学习音乐学概论的相关知识，结合自己所学的专业方向，运用其研究理论知识、原理和方法论，撰写一篇课程小论文。题目自拟。</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247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8"/>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二音乐学专业论文写作（选做）</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目的：培养学生运用音乐概论的基本原理、方法论、理念对自己专业学科作深入的理论研究，增强其基本的研究能力。</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实</w:t>
            </w:r>
            <w:r>
              <w:rPr>
                <w:rFonts w:hint="eastAsia" w:ascii="仿宋" w:hAnsi="仿宋" w:eastAsia="仿宋" w:cs="仿宋"/>
                <w:color w:val="000000"/>
                <w:sz w:val="24"/>
                <w:szCs w:val="24"/>
                <w:lang w:val="en-US" w:eastAsia="zh-Hans"/>
              </w:rPr>
              <w:t>训</w:t>
            </w:r>
            <w:r>
              <w:rPr>
                <w:rFonts w:hint="eastAsia" w:ascii="仿宋" w:hAnsi="仿宋" w:eastAsia="仿宋" w:cs="仿宋"/>
                <w:color w:val="000000"/>
                <w:sz w:val="24"/>
                <w:szCs w:val="24"/>
              </w:rPr>
              <w:t>任务：通过学习音乐学概论的相关知识，结合自己所学的专业方向，运用其研究理论知识、原理和方法论，撰写一篇课程小论文。题目自拟。</w:t>
            </w:r>
          </w:p>
        </w:tc>
        <w:tc>
          <w:tcPr>
            <w:tcW w:w="1153" w:type="dxa"/>
            <w:gridSpan w:val="3"/>
            <w:shd w:val="clear" w:color="auto" w:fill="auto"/>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支撑课程目标1、2、3</w:t>
            </w:r>
          </w:p>
        </w:tc>
        <w:tc>
          <w:tcPr>
            <w:tcW w:w="92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1"/>
            <w:shd w:val="clear" w:color="auto" w:fill="auto"/>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合计</w:t>
            </w:r>
          </w:p>
        </w:tc>
        <w:tc>
          <w:tcPr>
            <w:tcW w:w="924" w:type="dxa"/>
            <w:gridSpan w:val="2"/>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I</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理论课全部采用多媒体教学，应用自编或改编的多媒体课件，加上一些CD动画，改善理论课的枯燥和沉闷，吸引学生的注意力，加强授课效果。</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开通网络课堂，达到与学生及时沟通、交流的目的。同时重视师生互动与小组活动，组织课堂小组讨论和论文写作等活动，将课堂教学变为师生共同活动的过程。</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主要方式：</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        (如口头训练等)</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（如时间、地点安排与“一课双师”等教师配备需求等）</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多媒体教室</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2.音视频网络资源</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3.相关图书资料等</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879" w:type="dxa"/>
            <w:gridSpan w:val="6"/>
            <w:vMerge w:val="restart"/>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考核内容</w:t>
            </w:r>
          </w:p>
        </w:tc>
        <w:tc>
          <w:tcPr>
            <w:tcW w:w="2272" w:type="dxa"/>
            <w:gridSpan w:val="5"/>
            <w:tcBorders>
              <w:left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考核方式</w:t>
            </w:r>
          </w:p>
        </w:tc>
        <w:tc>
          <w:tcPr>
            <w:tcW w:w="589" w:type="dxa"/>
            <w:vMerge w:val="restart"/>
            <w:tcBorders>
              <w:left w:val="single" w:color="000000"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p>
        </w:tc>
        <w:tc>
          <w:tcPr>
            <w:tcW w:w="3879" w:type="dxa"/>
            <w:gridSpan w:val="6"/>
            <w:vMerge w:val="continue"/>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40" w:type="dxa"/>
            <w:gridSpan w:val="2"/>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Hans"/>
              </w:rPr>
              <w:t>平时</w:t>
            </w:r>
            <w:r>
              <w:rPr>
                <w:rFonts w:hint="eastAsia" w:ascii="仿宋" w:hAnsi="仿宋" w:eastAsia="仿宋" w:cs="仿宋"/>
                <w:color w:val="000000"/>
                <w:sz w:val="24"/>
                <w:szCs w:val="24"/>
              </w:rPr>
              <w:t>作业评分占比（</w:t>
            </w:r>
            <w:r>
              <w:rPr>
                <w:rFonts w:hint="default" w:ascii="仿宋" w:hAnsi="仿宋" w:eastAsia="仿宋" w:cs="仿宋"/>
                <w:color w:val="000000"/>
                <w:sz w:val="24"/>
                <w:szCs w:val="24"/>
              </w:rPr>
              <w:t>50</w:t>
            </w:r>
            <w:r>
              <w:rPr>
                <w:rFonts w:hint="eastAsia" w:ascii="仿宋" w:hAnsi="仿宋" w:eastAsia="仿宋" w:cs="仿宋"/>
                <w:color w:val="000000"/>
                <w:sz w:val="24"/>
                <w:szCs w:val="24"/>
              </w:rPr>
              <w:t>%）</w:t>
            </w:r>
          </w:p>
        </w:tc>
        <w:tc>
          <w:tcPr>
            <w:tcW w:w="1132" w:type="dxa"/>
            <w:gridSpan w:val="3"/>
            <w:tcBorders>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期末考试评分占比（</w:t>
            </w:r>
            <w:r>
              <w:rPr>
                <w:rFonts w:hint="default" w:ascii="仿宋" w:hAnsi="仿宋" w:eastAsia="仿宋" w:cs="仿宋"/>
                <w:color w:val="000000"/>
                <w:sz w:val="24"/>
                <w:szCs w:val="24"/>
              </w:rPr>
              <w:t>50</w:t>
            </w:r>
            <w:r>
              <w:rPr>
                <w:rFonts w:hint="eastAsia" w:ascii="仿宋" w:hAnsi="仿宋" w:eastAsia="仿宋" w:cs="仿宋"/>
                <w:color w:val="000000"/>
                <w:sz w:val="24"/>
                <w:szCs w:val="24"/>
              </w:rPr>
              <w:t>%）</w:t>
            </w:r>
          </w:p>
        </w:tc>
        <w:tc>
          <w:tcPr>
            <w:tcW w:w="589" w:type="dxa"/>
            <w:vMerge w:val="continue"/>
            <w:tcBorders>
              <w:left w:val="single" w:color="000000" w:sz="4" w:space="0"/>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r>
              <w:rPr>
                <w:rFonts w:hint="default" w:ascii="仿宋" w:hAnsi="仿宋" w:eastAsia="仿宋" w:cs="仿宋"/>
                <w:color w:val="000000"/>
                <w:sz w:val="24"/>
                <w:szCs w:val="24"/>
              </w:rPr>
              <w:t>50</w:t>
            </w:r>
            <w:r>
              <w:rPr>
                <w:rFonts w:hint="eastAsia" w:ascii="仿宋" w:hAnsi="仿宋" w:eastAsia="仿宋" w:cs="仿宋"/>
                <w:color w:val="000000"/>
                <w:sz w:val="24"/>
                <w:szCs w:val="24"/>
              </w:rPr>
              <w:t>%）</w:t>
            </w:r>
          </w:p>
        </w:tc>
        <w:tc>
          <w:tcPr>
            <w:tcW w:w="3879" w:type="dxa"/>
            <w:gridSpan w:val="6"/>
            <w:tcBorders>
              <w:bottom w:val="single" w:color="auto" w:sz="4" w:space="0"/>
              <w:right w:val="single" w:color="000000" w:sz="4" w:space="0"/>
            </w:tcBorders>
            <w:noWrap w:val="0"/>
            <w:vAlign w:val="center"/>
          </w:tcPr>
          <w:p>
            <w:pPr>
              <w:numPr>
                <w:ilvl w:val="0"/>
                <w:numId w:val="16"/>
              </w:numPr>
              <w:adjustRightInd w:val="0"/>
              <w:snapToGrid w:val="0"/>
              <w:spacing w:line="240" w:lineRule="atLeast"/>
              <w:rPr>
                <w:rFonts w:hint="default" w:ascii="仿宋" w:hAnsi="仿宋" w:eastAsia="仿宋" w:cs="仿宋"/>
                <w:color w:val="000000"/>
                <w:sz w:val="24"/>
                <w:szCs w:val="24"/>
              </w:rPr>
            </w:pPr>
            <w:r>
              <w:rPr>
                <w:rFonts w:hint="eastAsia" w:ascii="仿宋" w:hAnsi="仿宋" w:eastAsia="仿宋" w:cs="仿宋"/>
                <w:color w:val="000000"/>
                <w:sz w:val="24"/>
                <w:szCs w:val="24"/>
              </w:rPr>
              <w:t>对音乐学概论课程基本理论的掌握，掌握历史音乐学、体系音乐学、民族音乐学分支学科定义、研究范畴、方法、内容、历史、现状及其学科发展新方向</w:t>
            </w:r>
            <w:r>
              <w:rPr>
                <w:rFonts w:hint="default" w:ascii="仿宋" w:hAnsi="仿宋" w:eastAsia="仿宋" w:cs="仿宋"/>
                <w:color w:val="000000"/>
                <w:sz w:val="24"/>
                <w:szCs w:val="24"/>
              </w:rPr>
              <w:t>；</w:t>
            </w:r>
          </w:p>
          <w:p>
            <w:pPr>
              <w:numPr>
                <w:ilvl w:val="0"/>
                <w:numId w:val="16"/>
              </w:num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对音乐学概论各分支学科基本原理、研究对象及方法论的掌握和综合运用。</w:t>
            </w:r>
          </w:p>
        </w:tc>
        <w:tc>
          <w:tcPr>
            <w:tcW w:w="1140" w:type="dxa"/>
            <w:gridSpan w:val="2"/>
            <w:tcBorders>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25</w:t>
            </w:r>
          </w:p>
        </w:tc>
        <w:tc>
          <w:tcPr>
            <w:tcW w:w="1132" w:type="dxa"/>
            <w:gridSpan w:val="3"/>
            <w:tcBorders>
              <w:left w:val="single" w:color="000000" w:sz="4" w:space="0"/>
              <w:bottom w:val="single" w:color="auto" w:sz="4" w:space="0"/>
              <w:right w:val="single" w:color="auto" w:sz="4" w:space="0"/>
            </w:tcBorders>
            <w:noWrap w:val="0"/>
            <w:vAlign w:val="center"/>
          </w:tcPr>
          <w:p>
            <w:pPr>
              <w:adjustRightInd w:val="0"/>
              <w:snapToGrid w:val="0"/>
              <w:spacing w:line="240" w:lineRule="atLeast"/>
              <w:jc w:val="center"/>
              <w:rPr>
                <w:rFonts w:ascii="仿宋" w:hAnsi="仿宋" w:eastAsia="仿宋" w:cs="仿宋"/>
                <w:color w:val="000000"/>
                <w:sz w:val="24"/>
                <w:szCs w:val="24"/>
              </w:rPr>
            </w:pPr>
            <w:r>
              <w:rPr>
                <w:rFonts w:ascii="仿宋" w:hAnsi="仿宋" w:eastAsia="仿宋" w:cs="仿宋"/>
                <w:color w:val="000000"/>
                <w:sz w:val="24"/>
                <w:szCs w:val="24"/>
              </w:rPr>
              <w:t>25</w:t>
            </w:r>
          </w:p>
        </w:tc>
        <w:tc>
          <w:tcPr>
            <w:tcW w:w="589" w:type="dxa"/>
            <w:tcBorders>
              <w:left w:val="single" w:color="auto" w:sz="4" w:space="0"/>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75</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课程目标2（</w:t>
            </w:r>
            <w:r>
              <w:rPr>
                <w:rFonts w:hint="default" w:ascii="仿宋" w:hAnsi="仿宋" w:eastAsia="仿宋" w:cs="仿宋"/>
                <w:color w:val="000000"/>
                <w:sz w:val="24"/>
                <w:szCs w:val="24"/>
              </w:rPr>
              <w:t>25</w:t>
            </w:r>
            <w:r>
              <w:rPr>
                <w:rFonts w:hint="eastAsia" w:ascii="仿宋" w:hAnsi="仿宋" w:eastAsia="仿宋" w:cs="仿宋"/>
                <w:color w:val="000000"/>
                <w:sz w:val="24"/>
                <w:szCs w:val="24"/>
              </w:rPr>
              <w:t>%）</w:t>
            </w:r>
          </w:p>
        </w:tc>
        <w:tc>
          <w:tcPr>
            <w:tcW w:w="3879" w:type="dxa"/>
            <w:gridSpan w:val="6"/>
            <w:tcBorders>
              <w:right w:val="single" w:color="000000" w:sz="4" w:space="0"/>
            </w:tcBorders>
            <w:noWrap w:val="0"/>
            <w:vAlign w:val="center"/>
          </w:tcPr>
          <w:p>
            <w:pPr>
              <w:numPr>
                <w:ilvl w:val="0"/>
                <w:numId w:val="17"/>
              </w:numPr>
              <w:adjustRightInd w:val="0"/>
              <w:snapToGrid w:val="0"/>
              <w:spacing w:line="240" w:lineRule="atLeast"/>
              <w:rPr>
                <w:rFonts w:hint="default" w:ascii="仿宋" w:hAnsi="仿宋" w:eastAsia="仿宋" w:cs="仿宋"/>
                <w:color w:val="auto"/>
                <w:sz w:val="24"/>
                <w:szCs w:val="24"/>
              </w:rPr>
            </w:pPr>
            <w:r>
              <w:rPr>
                <w:rFonts w:hint="eastAsia" w:ascii="仿宋" w:hAnsi="仿宋" w:eastAsia="仿宋" w:cs="仿宋"/>
                <w:color w:val="auto"/>
                <w:sz w:val="24"/>
                <w:szCs w:val="24"/>
              </w:rPr>
              <w:t>领会音乐教师在立德树人上的工作意义，树立正确的艺术观和创作观</w:t>
            </w:r>
            <w:r>
              <w:rPr>
                <w:rFonts w:hint="default" w:ascii="仿宋" w:hAnsi="仿宋" w:eastAsia="仿宋" w:cs="仿宋"/>
                <w:color w:val="auto"/>
                <w:sz w:val="24"/>
                <w:szCs w:val="24"/>
              </w:rPr>
              <w:t>；</w:t>
            </w:r>
          </w:p>
          <w:p>
            <w:pPr>
              <w:numPr>
                <w:ilvl w:val="0"/>
                <w:numId w:val="17"/>
              </w:num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auto"/>
                <w:sz w:val="24"/>
                <w:szCs w:val="24"/>
              </w:rPr>
              <w:t>能够对音乐学基础理论与实践产生研究兴趣</w:t>
            </w:r>
            <w:r>
              <w:rPr>
                <w:rFonts w:hint="default" w:ascii="仿宋" w:hAnsi="仿宋" w:eastAsia="仿宋" w:cs="仿宋"/>
                <w:color w:val="auto"/>
                <w:sz w:val="24"/>
                <w:szCs w:val="24"/>
              </w:rPr>
              <w:t>，</w:t>
            </w:r>
            <w:r>
              <w:rPr>
                <w:rFonts w:hint="eastAsia" w:ascii="仿宋" w:hAnsi="仿宋" w:eastAsia="仿宋" w:cs="仿宋"/>
                <w:color w:val="auto"/>
                <w:sz w:val="24"/>
                <w:szCs w:val="24"/>
              </w:rPr>
              <w:t>并进一步引导学生自觉传承和弘扬中华优秀传统文化。</w:t>
            </w:r>
          </w:p>
        </w:tc>
        <w:tc>
          <w:tcPr>
            <w:tcW w:w="1140" w:type="dxa"/>
            <w:gridSpan w:val="2"/>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12</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5</w:t>
            </w:r>
          </w:p>
        </w:tc>
        <w:tc>
          <w:tcPr>
            <w:tcW w:w="1132" w:type="dxa"/>
            <w:gridSpan w:val="3"/>
            <w:tcBorders>
              <w:left w:val="single" w:color="000000" w:sz="4" w:space="0"/>
              <w:bottom w:val="single" w:color="000000"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12</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5</w:t>
            </w:r>
          </w:p>
        </w:tc>
        <w:tc>
          <w:tcPr>
            <w:tcW w:w="589" w:type="dxa"/>
            <w:tcBorders>
              <w:left w:val="single" w:color="000000" w:sz="4" w:space="0"/>
              <w:bottom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课程目标3（2</w:t>
            </w:r>
            <w:r>
              <w:rPr>
                <w:rFonts w:hint="default" w:ascii="仿宋" w:hAnsi="仿宋" w:eastAsia="仿宋" w:cs="仿宋"/>
                <w:color w:val="000000"/>
                <w:sz w:val="24"/>
                <w:szCs w:val="24"/>
              </w:rPr>
              <w:t>5</w:t>
            </w:r>
            <w:r>
              <w:rPr>
                <w:rFonts w:hint="eastAsia" w:ascii="仿宋" w:hAnsi="仿宋" w:eastAsia="仿宋" w:cs="仿宋"/>
                <w:color w:val="000000"/>
                <w:sz w:val="24"/>
                <w:szCs w:val="24"/>
              </w:rPr>
              <w:t>%）</w:t>
            </w:r>
          </w:p>
        </w:tc>
        <w:tc>
          <w:tcPr>
            <w:tcW w:w="3879" w:type="dxa"/>
            <w:gridSpan w:val="6"/>
            <w:tcBorders>
              <w:bottom w:val="single" w:color="auto" w:sz="4" w:space="0"/>
              <w:right w:val="single" w:color="000000"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1.对音乐学研究问题的理解。</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2.对音乐学相关问题的分析能力与应用能力。</w:t>
            </w:r>
          </w:p>
        </w:tc>
        <w:tc>
          <w:tcPr>
            <w:tcW w:w="1140" w:type="dxa"/>
            <w:gridSpan w:val="2"/>
            <w:tcBorders>
              <w:left w:val="single" w:color="000000" w:sz="4" w:space="0"/>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12</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5</w:t>
            </w:r>
          </w:p>
        </w:tc>
        <w:tc>
          <w:tcPr>
            <w:tcW w:w="1132"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hAnsi="仿宋" w:eastAsia="仿宋" w:cs="仿宋"/>
                <w:color w:val="000000"/>
                <w:sz w:val="24"/>
                <w:szCs w:val="24"/>
              </w:rPr>
            </w:pPr>
            <w:r>
              <w:rPr>
                <w:rFonts w:hint="default" w:ascii="仿宋" w:hAnsi="仿宋" w:eastAsia="仿宋" w:cs="仿宋"/>
                <w:color w:val="000000"/>
                <w:sz w:val="24"/>
                <w:szCs w:val="24"/>
              </w:rPr>
              <w:t>12</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5</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75</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911" w:type="dxa"/>
            <w:gridSpan w:val="7"/>
            <w:tcBorders>
              <w:bottom w:val="single" w:color="auto" w:sz="4" w:space="0"/>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总分</w:t>
            </w:r>
            <w:r>
              <w:rPr>
                <w:rFonts w:hint="default" w:ascii="仿宋" w:hAnsi="仿宋" w:eastAsia="仿宋" w:cs="仿宋"/>
                <w:color w:val="000000"/>
                <w:sz w:val="24"/>
                <w:szCs w:val="24"/>
              </w:rPr>
              <w:t>100</w:t>
            </w:r>
          </w:p>
        </w:tc>
        <w:tc>
          <w:tcPr>
            <w:tcW w:w="1140" w:type="dxa"/>
            <w:gridSpan w:val="2"/>
            <w:tcBorders>
              <w:left w:val="single" w:color="000000" w:sz="4" w:space="0"/>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50</w:t>
            </w:r>
          </w:p>
        </w:tc>
        <w:tc>
          <w:tcPr>
            <w:tcW w:w="1132" w:type="dxa"/>
            <w:gridSpan w:val="3"/>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240" w:lineRule="atLeast"/>
              <w:jc w:val="center"/>
              <w:rPr>
                <w:rFonts w:ascii="仿宋" w:hAnsi="仿宋" w:eastAsia="仿宋" w:cs="仿宋"/>
                <w:color w:val="000000"/>
                <w:sz w:val="24"/>
                <w:szCs w:val="24"/>
              </w:rPr>
            </w:pPr>
            <w:r>
              <w:rPr>
                <w:rFonts w:ascii="仿宋" w:hAnsi="仿宋" w:eastAsia="仿宋" w:cs="仿宋"/>
                <w:color w:val="000000"/>
                <w:sz w:val="24"/>
                <w:szCs w:val="24"/>
              </w:rPr>
              <w:t>50</w:t>
            </w:r>
          </w:p>
        </w:tc>
        <w:tc>
          <w:tcPr>
            <w:tcW w:w="589" w:type="dxa"/>
            <w:tcBorders>
              <w:top w:val="single" w:color="000000" w:sz="4" w:space="0"/>
              <w:left w:val="single" w:color="000000" w:sz="4" w:space="0"/>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default" w:ascii="仿宋" w:hAnsi="仿宋" w:eastAsia="仿宋" w:cs="仿宋"/>
                <w:color w:val="000000"/>
                <w:sz w:val="24"/>
                <w:szCs w:val="24"/>
              </w:rPr>
              <w:t>0</w:t>
            </w:r>
            <w:r>
              <w:rPr>
                <w:rFonts w:hint="eastAsia" w:ascii="仿宋" w:hAnsi="仿宋" w:eastAsia="仿宋" w:cs="仿宋"/>
                <w:color w:val="000000"/>
                <w:sz w:val="24"/>
                <w:szCs w:val="24"/>
                <w:lang w:val="en-US" w:eastAsia="zh-Hans"/>
              </w:rPr>
              <w:t>.</w:t>
            </w:r>
            <w:r>
              <w:rPr>
                <w:rFonts w:hint="default" w:ascii="仿宋" w:hAnsi="仿宋" w:eastAsia="仿宋" w:cs="仿宋"/>
                <w:color w:val="000000"/>
                <w:sz w:val="24"/>
                <w:szCs w:val="24"/>
                <w:lang w:eastAsia="zh-Hans"/>
              </w:rPr>
              <w:t>75</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L</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3"/>
            <w:tcBorders>
              <w:bottom w:val="single" w:color="auto" w:sz="4" w:space="0"/>
            </w:tcBorders>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1.自主学习。建议学生通过预习教材，并通过网络、图书馆自主查阅课程中涉及的学习资源，独立规划自己的课程学习计划，充分发挥自身的学习能动性。</w:t>
            </w:r>
          </w:p>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2.研究性学习。鼓励学生针对课程教学内容，尝试理论课结合专题报告的教学方式，开展相关的生物化学进展和专题讲座，提高学生的学习兴趣，了解国内外最新生化知识，开阔学生的视野。</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M</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《音乐学概论》课程目标评分量表见附表。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3"/>
            <w:noWrap w:val="0"/>
            <w:vAlign w:val="center"/>
          </w:tcPr>
          <w:p>
            <w:pPr>
              <w:adjustRightInd w:val="0"/>
              <w:snapToGrid w:val="0"/>
              <w:spacing w:line="240" w:lineRule="atLeast"/>
              <w:rPr>
                <w:rFonts w:hint="eastAsia" w:ascii="仿宋" w:hAnsi="仿宋" w:eastAsia="仿宋" w:cs="仿宋"/>
                <w:color w:val="000000"/>
                <w:sz w:val="24"/>
                <w:szCs w:val="24"/>
              </w:rPr>
            </w:pPr>
            <w:r>
              <w:rPr>
                <w:rFonts w:hint="eastAsia" w:ascii="仿宋" w:hAnsi="仿宋" w:eastAsia="仿宋" w:cs="仿宋"/>
                <w:color w:val="000000"/>
                <w:sz w:val="24"/>
                <w:szCs w:val="24"/>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color w:val="000000"/>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hint="eastAsia" w:ascii="仿宋" w:hAnsi="仿宋" w:eastAsia="仿宋" w:cs="仿宋"/>
                <w:kern w:val="0"/>
                <w:sz w:val="24"/>
                <w:szCs w:val="24"/>
              </w:rPr>
            </w:pPr>
            <w:r>
              <w:drawing>
                <wp:inline distT="0" distB="0" distL="114300" distR="114300">
                  <wp:extent cx="933450" cy="488315"/>
                  <wp:effectExtent l="0" t="0" r="6350" b="196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   日 </w:t>
            </w:r>
          </w:p>
          <w:p>
            <w:pPr>
              <w:widowControl/>
              <w:adjustRightInd w:val="0"/>
              <w:snapToGrid w:val="0"/>
              <w:jc w:val="right"/>
              <w:rPr>
                <w:rFonts w:hint="eastAsia" w:ascii="仿宋" w:hAnsi="仿宋" w:eastAsia="仿宋" w:cs="仿宋"/>
                <w:kern w:val="0"/>
                <w:sz w:val="24"/>
                <w:szCs w:val="24"/>
              </w:rPr>
            </w:pPr>
          </w:p>
        </w:tc>
        <w:tc>
          <w:tcPr>
            <w:tcW w:w="3903"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pStyle w:val="2"/>
              <w:rPr>
                <w:rFonts w:hint="default" w:eastAsia="仿宋"/>
                <w:lang w:val="en-US" w:eastAsia="zh-Hans"/>
              </w:rPr>
            </w:pPr>
            <w:r>
              <w:rPr>
                <w:rFonts w:hint="eastAsia" w:eastAsia="仿宋"/>
                <w:lang w:val="en-US" w:eastAsia="zh-Hans"/>
              </w:rPr>
              <w:t>同意</w:t>
            </w: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1070610" cy="570230"/>
                  <wp:effectExtent l="0" t="0" r="21590"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4"/>
                          <a:stretch>
                            <a:fillRect/>
                          </a:stretch>
                        </pic:blipFill>
                        <pic:spPr>
                          <a:xfrm>
                            <a:off x="0" y="0"/>
                            <a:ext cx="1070610" cy="570230"/>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bookmarkEnd w:id="79"/>
      <w:bookmarkEnd w:id="80"/>
    </w:tbl>
    <w:p>
      <w:pPr>
        <w:adjustRightInd w:val="0"/>
        <w:snapToGrid w:val="0"/>
        <w:spacing w:line="240" w:lineRule="atLeast"/>
        <w:jc w:val="center"/>
        <w:outlineLvl w:val="9"/>
        <w:rPr>
          <w:rFonts w:hint="eastAsia" w:ascii="仿宋" w:hAnsi="仿宋" w:eastAsia="仿宋" w:cs="仿宋"/>
          <w:b/>
          <w:bCs/>
          <w:color w:val="000000"/>
          <w:sz w:val="28"/>
          <w:szCs w:val="28"/>
        </w:rPr>
      </w:pPr>
      <w:bookmarkStart w:id="81" w:name="_Toc958620404"/>
    </w:p>
    <w:p>
      <w:pPr>
        <w:adjustRightInd w:val="0"/>
        <w:snapToGrid w:val="0"/>
        <w:spacing w:line="240" w:lineRule="atLeast"/>
        <w:jc w:val="center"/>
        <w:outlineLvl w:val="9"/>
        <w:rPr>
          <w:rFonts w:hint="eastAsia" w:ascii="仿宋" w:hAnsi="仿宋" w:eastAsia="仿宋" w:cs="仿宋"/>
          <w:b/>
          <w:bCs/>
          <w:sz w:val="28"/>
          <w:szCs w:val="28"/>
        </w:rPr>
      </w:pPr>
      <w:r>
        <w:rPr>
          <w:rFonts w:hint="eastAsia" w:ascii="仿宋" w:hAnsi="仿宋" w:eastAsia="仿宋" w:cs="仿宋"/>
          <w:b/>
          <w:bCs/>
          <w:color w:val="000000"/>
          <w:sz w:val="28"/>
          <w:szCs w:val="28"/>
        </w:rPr>
        <w:t>附表：</w:t>
      </w:r>
      <w:r>
        <w:rPr>
          <w:rFonts w:hint="eastAsia" w:ascii="仿宋" w:hAnsi="仿宋" w:eastAsia="仿宋" w:cs="仿宋"/>
          <w:b/>
          <w:bCs/>
          <w:sz w:val="28"/>
          <w:szCs w:val="28"/>
        </w:rPr>
        <w:t>《音乐学概论》课程目标评分量表</w:t>
      </w:r>
      <w:bookmarkEnd w:id="81"/>
    </w:p>
    <w:tbl>
      <w:tblPr>
        <w:tblStyle w:val="10"/>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400"/>
        <w:gridCol w:w="1400"/>
        <w:gridCol w:w="1400"/>
        <w:gridCol w:w="1400"/>
        <w:gridCol w:w="1400"/>
        <w:gridCol w:w="2169"/>
      </w:tblGrid>
      <w:tr>
        <w:trPr>
          <w:trHeight w:val="90" w:hRule="atLeast"/>
        </w:trPr>
        <w:tc>
          <w:tcPr>
            <w:tcW w:w="140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课程目标</w:t>
            </w:r>
          </w:p>
        </w:tc>
        <w:tc>
          <w:tcPr>
            <w:tcW w:w="140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优（X≧90）</w:t>
            </w:r>
          </w:p>
        </w:tc>
        <w:tc>
          <w:tcPr>
            <w:tcW w:w="140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良（80≦X＜90）</w:t>
            </w:r>
          </w:p>
        </w:tc>
        <w:tc>
          <w:tcPr>
            <w:tcW w:w="140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中（70≦X＜80）</w:t>
            </w:r>
          </w:p>
        </w:tc>
        <w:tc>
          <w:tcPr>
            <w:tcW w:w="1400"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及格（60≦X＜70）</w:t>
            </w:r>
          </w:p>
        </w:tc>
        <w:tc>
          <w:tcPr>
            <w:tcW w:w="2169" w:type="dxa"/>
            <w:noWrap w:val="0"/>
            <w:vAlign w:val="center"/>
          </w:tcPr>
          <w:p>
            <w:pPr>
              <w:tabs>
                <w:tab w:val="left" w:pos="720"/>
              </w:tabs>
              <w:adjustRightInd w:val="0"/>
              <w:snapToGrid w:val="0"/>
              <w:spacing w:line="240" w:lineRule="atLeast"/>
              <w:jc w:val="center"/>
              <w:rPr>
                <w:rFonts w:hint="eastAsia" w:ascii="楷体" w:hAnsi="楷体" w:eastAsia="楷体" w:cs="楷体"/>
                <w:kern w:val="0"/>
                <w:sz w:val="21"/>
                <w:szCs w:val="21"/>
              </w:rPr>
            </w:pPr>
            <w:r>
              <w:rPr>
                <w:rFonts w:hint="eastAsia" w:ascii="楷体" w:hAnsi="楷体" w:eastAsia="楷体" w:cs="楷体"/>
                <w:kern w:val="0"/>
                <w:sz w:val="21"/>
                <w:szCs w:val="21"/>
              </w:rPr>
              <w:t>不及格（＜60）</w:t>
            </w:r>
          </w:p>
        </w:tc>
      </w:tr>
      <w:tr>
        <w:trPr>
          <w:trHeight w:val="3562" w:hRule="atLeast"/>
        </w:trPr>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课程目标1.</w:t>
            </w:r>
            <w:r>
              <w:rPr>
                <w:rFonts w:hint="eastAsia" w:ascii="楷体" w:hAnsi="楷体" w:eastAsia="楷体" w:cs="楷体"/>
                <w:color w:val="000000"/>
                <w:sz w:val="21"/>
                <w:szCs w:val="21"/>
              </w:rPr>
              <w:t>对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能够扎实掌握</w:t>
            </w:r>
            <w:r>
              <w:rPr>
                <w:rFonts w:hint="eastAsia" w:ascii="楷体" w:hAnsi="楷体" w:eastAsia="楷体" w:cs="楷体"/>
                <w:color w:val="000000"/>
                <w:sz w:val="21"/>
                <w:szCs w:val="21"/>
              </w:rPr>
              <w:t>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能够掌握</w:t>
            </w:r>
            <w:r>
              <w:rPr>
                <w:rFonts w:hint="eastAsia" w:ascii="楷体" w:hAnsi="楷体" w:eastAsia="楷体" w:cs="楷体"/>
                <w:color w:val="000000"/>
                <w:sz w:val="21"/>
                <w:szCs w:val="21"/>
              </w:rPr>
              <w:t>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能够基本掌握</w:t>
            </w:r>
            <w:r>
              <w:rPr>
                <w:rFonts w:hint="eastAsia" w:ascii="楷体" w:hAnsi="楷体" w:eastAsia="楷体" w:cs="楷体"/>
                <w:color w:val="000000"/>
                <w:sz w:val="21"/>
                <w:szCs w:val="21"/>
              </w:rPr>
              <w:t>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能够掌握</w:t>
            </w:r>
            <w:r>
              <w:rPr>
                <w:rFonts w:hint="eastAsia" w:ascii="楷体" w:hAnsi="楷体" w:eastAsia="楷体" w:cs="楷体"/>
                <w:color w:val="000000"/>
                <w:sz w:val="21"/>
                <w:szCs w:val="21"/>
              </w:rPr>
              <w:t>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c>
          <w:tcPr>
            <w:tcW w:w="2169"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未能掌握</w:t>
            </w:r>
            <w:r>
              <w:rPr>
                <w:rFonts w:hint="eastAsia" w:ascii="楷体" w:hAnsi="楷体" w:eastAsia="楷体" w:cs="楷体"/>
                <w:color w:val="000000"/>
                <w:sz w:val="21"/>
                <w:szCs w:val="21"/>
              </w:rPr>
              <w:t>音乐学概论课程基本理论的掌握，掌握历史音乐学、体系音乐学、民族音乐学分支学科定义、研究范畴、方法、内容、历史、现状及其学科发展新方向，对音乐学概论各分支学科基本原理、研究对象及方法论的掌握和综合运用。</w:t>
            </w:r>
          </w:p>
        </w:tc>
      </w:tr>
      <w:tr>
        <w:trPr>
          <w:trHeight w:val="416" w:hRule="atLeast"/>
        </w:trPr>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课程目标2.</w:t>
            </w:r>
          </w:p>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能够</w:t>
            </w:r>
            <w:r>
              <w:rPr>
                <w:rFonts w:hint="eastAsia" w:ascii="楷体" w:hAnsi="楷体" w:eastAsia="楷体" w:cs="楷体"/>
                <w:bCs/>
                <w:color w:val="auto"/>
                <w:sz w:val="21"/>
                <w:szCs w:val="21"/>
                <w:lang w:val="en-US" w:eastAsia="zh-Hans"/>
              </w:rPr>
              <w:t>全面</w:t>
            </w: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能够较</w:t>
            </w:r>
            <w:r>
              <w:rPr>
                <w:rFonts w:hint="eastAsia" w:ascii="楷体" w:hAnsi="楷体" w:eastAsia="楷体" w:cs="楷体"/>
                <w:bCs/>
                <w:color w:val="auto"/>
                <w:sz w:val="21"/>
                <w:szCs w:val="21"/>
                <w:lang w:val="en-US" w:eastAsia="zh-Hans"/>
              </w:rPr>
              <w:t>全面</w:t>
            </w: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能够</w:t>
            </w: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能够基本</w:t>
            </w: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c>
          <w:tcPr>
            <w:tcW w:w="2169"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auto"/>
                <w:sz w:val="21"/>
                <w:szCs w:val="21"/>
              </w:rPr>
            </w:pPr>
            <w:r>
              <w:rPr>
                <w:rFonts w:hint="eastAsia" w:ascii="楷体" w:hAnsi="楷体" w:eastAsia="楷体" w:cs="楷体"/>
                <w:bCs/>
                <w:color w:val="auto"/>
                <w:sz w:val="21"/>
                <w:szCs w:val="21"/>
              </w:rPr>
              <w:t>未能</w:t>
            </w:r>
            <w:r>
              <w:rPr>
                <w:rFonts w:hint="eastAsia" w:ascii="楷体" w:hAnsi="楷体" w:eastAsia="楷体" w:cs="楷体"/>
                <w:color w:val="auto"/>
                <w:sz w:val="21"/>
                <w:szCs w:val="21"/>
              </w:rPr>
              <w:t>领会音乐教师在立德树人上的工作意义，具有终身学习以适应音乐学科的发展及社会发展的意识和愿望。树立正确的艺术观和创作观，能够对音乐学基础理论与实践产生研究兴趣，并进一步引导学生自觉传承和弘扬中华优秀传统文化。</w:t>
            </w:r>
          </w:p>
        </w:tc>
      </w:tr>
      <w:tr>
        <w:trPr>
          <w:trHeight w:val="711" w:hRule="atLeast"/>
        </w:trPr>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课程目标3.</w:t>
            </w:r>
          </w:p>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color w:val="000000"/>
                <w:sz w:val="21"/>
                <w:szCs w:val="21"/>
              </w:rPr>
              <w:t>能够知晓音乐学专业发展的趋势、动态以及与音乐创作和实践的联系，主动对音乐学知识进行学习、思考、表达和沟通，具有发现问题，并通过独立思考判断和自主分析解决音乐学教学中所存在的问题的能力。</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w:t>
            </w:r>
            <w:r>
              <w:rPr>
                <w:rFonts w:hint="eastAsia" w:ascii="楷体" w:hAnsi="楷体" w:eastAsia="楷体" w:cs="楷体"/>
                <w:bCs/>
                <w:color w:val="000000"/>
                <w:sz w:val="21"/>
                <w:szCs w:val="21"/>
                <w:lang w:val="en-US" w:eastAsia="zh-Hans"/>
              </w:rPr>
              <w:t>全面</w:t>
            </w:r>
            <w:r>
              <w:rPr>
                <w:rFonts w:hint="eastAsia" w:ascii="楷体" w:hAnsi="楷体" w:eastAsia="楷体" w:cs="楷体"/>
                <w:color w:val="000000"/>
                <w:sz w:val="21"/>
                <w:szCs w:val="21"/>
              </w:rPr>
              <w:t>知晓音乐学专业发展的趋势、动态以及与音乐创作和实践的联系，主动对音乐学知识进行学习、思考、表达和沟通，具有发现问题，并通过独立思考判断和自主分析解决音乐学教学中所存在的问题的能力。</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能够较为</w:t>
            </w:r>
            <w:r>
              <w:rPr>
                <w:rFonts w:hint="eastAsia" w:ascii="楷体" w:hAnsi="楷体" w:eastAsia="楷体" w:cs="楷体"/>
                <w:bCs/>
                <w:color w:val="000000"/>
                <w:sz w:val="21"/>
                <w:szCs w:val="21"/>
                <w:lang w:val="en-US" w:eastAsia="zh-Hans"/>
              </w:rPr>
              <w:t>全面</w:t>
            </w:r>
            <w:r>
              <w:rPr>
                <w:rFonts w:hint="eastAsia" w:ascii="楷体" w:hAnsi="楷体" w:eastAsia="楷体" w:cs="楷体"/>
                <w:color w:val="000000"/>
                <w:sz w:val="21"/>
                <w:szCs w:val="21"/>
              </w:rPr>
              <w:t>能够知晓音乐学专业发展的趋势、动态以及与音乐创作和实践的联系，主动对音乐学知识进行学习、思考、表达和沟通，具有发现问题，并通过独立思考判断和自主分析解决音乐学教学中所存在的问题的能力。</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能够</w:t>
            </w:r>
            <w:r>
              <w:rPr>
                <w:rFonts w:hint="eastAsia" w:ascii="楷体" w:hAnsi="楷体" w:eastAsia="楷体" w:cs="楷体"/>
                <w:color w:val="000000"/>
                <w:sz w:val="21"/>
                <w:szCs w:val="21"/>
              </w:rPr>
              <w:t>知晓音乐学专业发展的趋势、动态以及与音乐创作和实践的联系，主动对音乐学知识进行学习、思考、表达和沟通，具有发现问题，并通过独立思考判断和自主分析解决音乐学教学中所存在的问题的能力。</w:t>
            </w:r>
          </w:p>
        </w:tc>
        <w:tc>
          <w:tcPr>
            <w:tcW w:w="1400"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基本上</w:t>
            </w:r>
            <w:r>
              <w:rPr>
                <w:rFonts w:hint="eastAsia" w:ascii="楷体" w:hAnsi="楷体" w:eastAsia="楷体" w:cs="楷体"/>
                <w:color w:val="000000"/>
                <w:sz w:val="21"/>
                <w:szCs w:val="21"/>
              </w:rPr>
              <w:t>能够知晓音乐学专业发展的趋势、动态以及与音乐创作和实践的联系，主动对音乐学知识进行学习、思考、表达和沟通，具有发现问题，并通过独立思考判断和自主分析解决音乐学教学中所存在的问题的能力。</w:t>
            </w:r>
          </w:p>
        </w:tc>
        <w:tc>
          <w:tcPr>
            <w:tcW w:w="2169" w:type="dxa"/>
            <w:noWrap w:val="0"/>
            <w:vAlign w:val="top"/>
          </w:tcPr>
          <w:p>
            <w:pPr>
              <w:widowControl/>
              <w:autoSpaceDE w:val="0"/>
              <w:autoSpaceDN w:val="0"/>
              <w:adjustRightInd w:val="0"/>
              <w:snapToGrid w:val="0"/>
              <w:jc w:val="left"/>
              <w:textAlignment w:val="bottom"/>
              <w:rPr>
                <w:rFonts w:hint="eastAsia" w:ascii="楷体" w:hAnsi="楷体" w:eastAsia="楷体" w:cs="楷体"/>
                <w:bCs/>
                <w:color w:val="000000"/>
                <w:sz w:val="21"/>
                <w:szCs w:val="21"/>
              </w:rPr>
            </w:pPr>
            <w:r>
              <w:rPr>
                <w:rFonts w:hint="eastAsia" w:ascii="楷体" w:hAnsi="楷体" w:eastAsia="楷体" w:cs="楷体"/>
                <w:bCs/>
                <w:color w:val="000000"/>
                <w:sz w:val="21"/>
                <w:szCs w:val="21"/>
              </w:rPr>
              <w:t>未</w:t>
            </w:r>
            <w:r>
              <w:rPr>
                <w:rFonts w:hint="eastAsia" w:ascii="楷体" w:hAnsi="楷体" w:eastAsia="楷体" w:cs="楷体"/>
                <w:color w:val="000000"/>
                <w:sz w:val="21"/>
                <w:szCs w:val="21"/>
              </w:rPr>
              <w:t>知晓音乐学专业发展的趋势、动态以及与音乐创作和实践的联系，主动对音乐学知识进行学习、思考、表达和沟通，具有发现问题，并通过独立思考判断和自主分析解决音乐学教学中所存在的问题的能力。</w:t>
            </w:r>
          </w:p>
        </w:tc>
      </w:tr>
    </w:tbl>
    <w:p>
      <w:r>
        <w:br w:type="page"/>
      </w:r>
    </w:p>
    <w:p/>
    <w:p>
      <w:pPr>
        <w:pStyle w:val="3"/>
        <w:jc w:val="center"/>
        <w:rPr>
          <w:rFonts w:eastAsia="微软雅黑" w:cs="Times New Roman"/>
          <w:sz w:val="44"/>
          <w:szCs w:val="44"/>
        </w:rPr>
      </w:pPr>
      <w:r>
        <w:rPr>
          <w:rFonts w:hint="eastAsia" w:eastAsia="微软雅黑" w:cs="Times New Roman"/>
          <w:sz w:val="44"/>
          <w:szCs w:val="44"/>
        </w:rPr>
        <w:t>三明学院音乐学专业（师范类）</w:t>
      </w:r>
    </w:p>
    <w:p>
      <w:pPr>
        <w:pStyle w:val="14"/>
        <w:bidi w:val="0"/>
        <w:rPr>
          <w:rFonts w:hint="eastAsia" w:eastAsia="方正小标宋简体"/>
          <w:sz w:val="24"/>
          <w:szCs w:val="24"/>
        </w:rPr>
      </w:pPr>
      <w:bookmarkStart w:id="82" w:name="_Toc1203016152"/>
      <w:r>
        <w:rPr>
          <w:rFonts w:hint="eastAsia"/>
        </w:rPr>
        <w:t>《</w:t>
      </w:r>
      <w:r>
        <w:rPr>
          <w:rFonts w:hint="eastAsia"/>
          <w:lang w:val="en-US" w:eastAsia="zh-CN"/>
        </w:rPr>
        <w:t>音乐剧</w:t>
      </w:r>
      <w:r>
        <w:rPr>
          <w:rFonts w:hint="eastAsia"/>
        </w:rPr>
        <w:t>》课程教学大纲</w:t>
      </w:r>
      <w:bookmarkEnd w:id="82"/>
    </w:p>
    <w:tbl>
      <w:tblPr>
        <w:tblStyle w:val="10"/>
        <w:tblW w:w="91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6"/>
        <w:gridCol w:w="1032"/>
        <w:gridCol w:w="142"/>
        <w:gridCol w:w="701"/>
        <w:gridCol w:w="1580"/>
        <w:gridCol w:w="414"/>
        <w:gridCol w:w="526"/>
        <w:gridCol w:w="98"/>
        <w:gridCol w:w="341"/>
        <w:gridCol w:w="859"/>
        <w:gridCol w:w="2"/>
        <w:gridCol w:w="1153"/>
        <w:gridCol w:w="92"/>
        <w:gridCol w:w="832"/>
      </w:tblGrid>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课程名称</w:t>
            </w:r>
          </w:p>
        </w:tc>
        <w:tc>
          <w:tcPr>
            <w:tcW w:w="4834" w:type="dxa"/>
            <w:gridSpan w:val="8"/>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音乐剧</w:t>
            </w:r>
            <w:r>
              <w:rPr>
                <w:rFonts w:hint="eastAsia" w:ascii="仿宋" w:hAnsi="仿宋" w:eastAsia="仿宋" w:cs="仿宋"/>
                <w:sz w:val="24"/>
                <w:szCs w:val="24"/>
              </w:rPr>
              <w:t>》</w:t>
            </w:r>
          </w:p>
        </w:tc>
        <w:tc>
          <w:tcPr>
            <w:tcW w:w="861"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代码</w:t>
            </w:r>
          </w:p>
        </w:tc>
        <w:tc>
          <w:tcPr>
            <w:tcW w:w="2077" w:type="dxa"/>
            <w:gridSpan w:val="3"/>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rPr>
              <w:t>1213502027</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课程类型</w:t>
            </w:r>
          </w:p>
        </w:tc>
        <w:tc>
          <w:tcPr>
            <w:tcW w:w="7772" w:type="dxa"/>
            <w:gridSpan w:val="13"/>
            <w:noWrap w:val="0"/>
            <w:vAlign w:val="center"/>
          </w:tcPr>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通识选修</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hint="eastAsia" w:ascii="仿宋" w:hAnsi="仿宋" w:eastAsia="仿宋" w:cs="仿宋"/>
                <w:sz w:val="24"/>
                <w:szCs w:val="24"/>
              </w:rPr>
            </w:pPr>
            <w:r>
              <w:rPr>
                <w:rFonts w:hint="eastAsia" w:ascii="仿宋" w:hAnsi="仿宋" w:eastAsia="仿宋" w:cs="仿宋"/>
                <w:sz w:val="24"/>
                <w:szCs w:val="24"/>
              </w:rPr>
              <w:sym w:font="Wingdings" w:char="F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开课学期</w:t>
            </w:r>
          </w:p>
        </w:tc>
        <w:tc>
          <w:tcPr>
            <w:tcW w:w="1875" w:type="dxa"/>
            <w:gridSpan w:val="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第5</w:t>
            </w:r>
            <w:r>
              <w:rPr>
                <w:rFonts w:hint="default" w:ascii="仿宋" w:hAnsi="仿宋" w:eastAsia="仿宋" w:cs="仿宋"/>
                <w:sz w:val="24"/>
                <w:szCs w:val="24"/>
              </w:rPr>
              <w:t>、6</w:t>
            </w:r>
            <w:r>
              <w:rPr>
                <w:rFonts w:hint="eastAsia" w:ascii="仿宋" w:hAnsi="仿宋" w:eastAsia="仿宋" w:cs="仿宋"/>
                <w:sz w:val="24"/>
                <w:szCs w:val="24"/>
              </w:rPr>
              <w:t>学期</w:t>
            </w:r>
          </w:p>
        </w:tc>
        <w:tc>
          <w:tcPr>
            <w:tcW w:w="158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学分</w:t>
            </w:r>
          </w:p>
        </w:tc>
        <w:tc>
          <w:tcPr>
            <w:tcW w:w="940" w:type="dxa"/>
            <w:gridSpan w:val="2"/>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2</w:t>
            </w:r>
          </w:p>
        </w:tc>
        <w:tc>
          <w:tcPr>
            <w:tcW w:w="1300" w:type="dxa"/>
            <w:gridSpan w:val="4"/>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课程负责人</w:t>
            </w:r>
          </w:p>
        </w:tc>
        <w:tc>
          <w:tcPr>
            <w:tcW w:w="2077" w:type="dxa"/>
            <w:gridSpan w:val="3"/>
            <w:noWrap w:val="0"/>
            <w:vAlign w:val="center"/>
          </w:tcPr>
          <w:p>
            <w:pPr>
              <w:adjustRightInd w:val="0"/>
              <w:snapToGrid w:val="0"/>
              <w:spacing w:line="240" w:lineRule="atLeas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赖登明、吴安琪</w:t>
            </w:r>
          </w:p>
        </w:tc>
      </w:tr>
      <w:tr>
        <w:trPr>
          <w:trHeight w:val="485"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总学时</w:t>
            </w:r>
          </w:p>
        </w:tc>
        <w:tc>
          <w:tcPr>
            <w:tcW w:w="1875" w:type="dxa"/>
            <w:gridSpan w:val="3"/>
            <w:noWrap w:val="0"/>
            <w:vAlign w:val="center"/>
          </w:tcPr>
          <w:p>
            <w:pPr>
              <w:adjustRightInd w:val="0"/>
              <w:snapToGrid w:val="0"/>
              <w:spacing w:line="240" w:lineRule="atLeas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c>
          <w:tcPr>
            <w:tcW w:w="1580" w:type="dxa"/>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理论学时</w:t>
            </w:r>
          </w:p>
        </w:tc>
        <w:tc>
          <w:tcPr>
            <w:tcW w:w="940" w:type="dxa"/>
            <w:gridSpan w:val="2"/>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300" w:type="dxa"/>
            <w:gridSpan w:val="4"/>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实践学时</w:t>
            </w:r>
          </w:p>
        </w:tc>
        <w:tc>
          <w:tcPr>
            <w:tcW w:w="2077" w:type="dxa"/>
            <w:gridSpan w:val="3"/>
            <w:tcBorders>
              <w:left w:val="single" w:color="000000" w:sz="4" w:space="0"/>
            </w:tcBorders>
            <w:noWrap w:val="0"/>
            <w:vAlign w:val="center"/>
          </w:tcPr>
          <w:p>
            <w:pPr>
              <w:adjustRightInd w:val="0"/>
              <w:snapToGrid w:val="0"/>
              <w:spacing w:line="240" w:lineRule="atLeast"/>
              <w:ind w:firstLine="840" w:firstLineChars="35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选修</w:t>
            </w:r>
            <w:r>
              <w:rPr>
                <w:rFonts w:hint="eastAsia" w:ascii="仿宋" w:hAnsi="仿宋" w:eastAsia="仿宋" w:cs="仿宋"/>
                <w:color w:val="000000"/>
                <w:sz w:val="24"/>
                <w:szCs w:val="24"/>
              </w:rPr>
              <w:t>课程与后续课程</w:t>
            </w:r>
          </w:p>
        </w:tc>
        <w:tc>
          <w:tcPr>
            <w:tcW w:w="7772" w:type="dxa"/>
            <w:gridSpan w:val="13"/>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eastAsia="zh-CN"/>
              </w:rPr>
              <w:t>选修</w:t>
            </w:r>
            <w:r>
              <w:rPr>
                <w:rFonts w:hint="eastAsia" w:ascii="仿宋" w:hAnsi="仿宋" w:eastAsia="仿宋" w:cs="仿宋"/>
                <w:sz w:val="24"/>
                <w:szCs w:val="24"/>
              </w:rPr>
              <w:t>课程：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声乐基础</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形体舞蹈</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等</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rPr>
              <w:t>后续课程：</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毕业汇演</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等</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适用专业</w:t>
            </w:r>
          </w:p>
        </w:tc>
        <w:tc>
          <w:tcPr>
            <w:tcW w:w="7772" w:type="dxa"/>
            <w:gridSpan w:val="13"/>
            <w:noWrap w:val="0"/>
            <w:vAlign w:val="center"/>
          </w:tcPr>
          <w:p>
            <w:pPr>
              <w:adjustRightInd w:val="0"/>
              <w:snapToGrid w:val="0"/>
              <w:spacing w:line="240" w:lineRule="atLeast"/>
              <w:jc w:val="center"/>
              <w:rPr>
                <w:rFonts w:hint="eastAsia" w:ascii="仿宋" w:hAnsi="仿宋" w:eastAsia="仿宋" w:cs="仿宋"/>
                <w:sz w:val="24"/>
                <w:szCs w:val="24"/>
              </w:rPr>
            </w:pPr>
            <w:r>
              <w:rPr>
                <w:rFonts w:hint="eastAsia" w:ascii="仿宋" w:hAnsi="仿宋" w:eastAsia="仿宋" w:cs="仿宋"/>
                <w:sz w:val="24"/>
                <w:szCs w:val="24"/>
              </w:rPr>
              <w:t>音乐</w:t>
            </w:r>
            <w:r>
              <w:rPr>
                <w:rFonts w:hint="eastAsia" w:ascii="仿宋" w:hAnsi="仿宋" w:eastAsia="仿宋" w:cs="仿宋"/>
                <w:sz w:val="24"/>
                <w:szCs w:val="24"/>
                <w:lang w:val="en-US" w:eastAsia="zh-CN"/>
              </w:rPr>
              <w:t>学</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A</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参考教材</w:t>
            </w:r>
          </w:p>
        </w:tc>
        <w:tc>
          <w:tcPr>
            <w:tcW w:w="7772" w:type="dxa"/>
            <w:gridSpan w:val="13"/>
            <w:tcBorders>
              <w:bottom w:val="single" w:color="auto" w:sz="4" w:space="0"/>
            </w:tcBorders>
            <w:noWrap w:val="0"/>
            <w:vAlign w:val="center"/>
          </w:tcPr>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周映辰.音乐剧——实践的艺术</w:t>
            </w:r>
            <w:r>
              <w:rPr>
                <w:rFonts w:hint="eastAsia" w:ascii="仿宋" w:hAnsi="仿宋" w:eastAsia="仿宋" w:cs="仿宋"/>
                <w:sz w:val="24"/>
                <w:szCs w:val="24"/>
              </w:rPr>
              <w:t>[M]</w:t>
            </w:r>
            <w:r>
              <w:rPr>
                <w:rFonts w:hint="eastAsia" w:ascii="仿宋" w:hAnsi="仿宋" w:eastAsia="仿宋" w:cs="仿宋"/>
                <w:sz w:val="24"/>
                <w:szCs w:val="24"/>
                <w:lang w:val="en-US" w:eastAsia="zh-CN"/>
              </w:rPr>
              <w:t>.中国戏剧出版社,2019.12</w:t>
            </w:r>
            <w:r>
              <w:rPr>
                <w:rFonts w:hint="eastAsia" w:ascii="仿宋" w:hAnsi="仿宋" w:eastAsia="仿宋" w:cs="仿宋"/>
                <w:sz w:val="24"/>
                <w:szCs w:val="24"/>
              </w:rPr>
              <w:t xml:space="preserve">  </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B</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主要参考书籍</w:t>
            </w:r>
          </w:p>
        </w:tc>
        <w:tc>
          <w:tcPr>
            <w:tcW w:w="7772" w:type="dxa"/>
            <w:gridSpan w:val="13"/>
            <w:tcBorders>
              <w:bottom w:val="single" w:color="auto" w:sz="4" w:space="0"/>
            </w:tcBorders>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[1]文硕著.中国近代音乐剧史（上）（下）</w:t>
            </w:r>
            <w:r>
              <w:rPr>
                <w:rFonts w:hint="eastAsia" w:ascii="仿宋" w:hAnsi="仿宋" w:eastAsia="仿宋" w:cs="仿宋"/>
                <w:sz w:val="24"/>
                <w:szCs w:val="24"/>
              </w:rPr>
              <w:t>[M]</w:t>
            </w:r>
            <w:r>
              <w:rPr>
                <w:rFonts w:hint="eastAsia" w:ascii="仿宋" w:hAnsi="仿宋" w:eastAsia="仿宋" w:cs="仿宋"/>
                <w:sz w:val="24"/>
                <w:szCs w:val="24"/>
                <w:lang w:val="en-US" w:eastAsia="zh-CN"/>
              </w:rPr>
              <w:t>.西苑出版社，2012.</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[2]居其宏编著.音乐剧，我为你疯狂-从百老汇到全世界</w:t>
            </w:r>
            <w:r>
              <w:rPr>
                <w:rFonts w:hint="eastAsia" w:ascii="仿宋" w:hAnsi="仿宋" w:eastAsia="仿宋" w:cs="仿宋"/>
                <w:sz w:val="24"/>
                <w:szCs w:val="24"/>
              </w:rPr>
              <w:t>[M]</w:t>
            </w:r>
            <w:r>
              <w:rPr>
                <w:rFonts w:hint="eastAsia" w:ascii="仿宋" w:hAnsi="仿宋" w:eastAsia="仿宋" w:cs="仿宋"/>
                <w:sz w:val="24"/>
                <w:szCs w:val="24"/>
                <w:lang w:val="en-US" w:eastAsia="zh-CN"/>
              </w:rPr>
              <w:t>.上海教育出版社，2001(05).</w:t>
            </w:r>
          </w:p>
        </w:tc>
      </w:tr>
      <w:tr>
        <w:tc>
          <w:tcPr>
            <w:tcW w:w="1376"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C</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线上学习资源</w:t>
            </w:r>
          </w:p>
        </w:tc>
        <w:tc>
          <w:tcPr>
            <w:tcW w:w="7772" w:type="dxa"/>
            <w:gridSpan w:val="13"/>
            <w:tcBorders>
              <w:bottom w:val="single" w:color="auto" w:sz="4" w:space="0"/>
            </w:tcBorders>
            <w:noWrap w:val="0"/>
            <w:vAlign w:val="center"/>
          </w:tcPr>
          <w:p>
            <w:pPr>
              <w:tabs>
                <w:tab w:val="left" w:pos="720"/>
              </w:tabs>
              <w:adjustRightInd w:val="0"/>
              <w:snapToGrid w:val="0"/>
              <w:ind w:firstLine="480" w:firstLineChars="200"/>
              <w:jc w:val="left"/>
              <w:rPr>
                <w:rFonts w:hint="eastAsia" w:eastAsia="仿宋_GB2312"/>
                <w:sz w:val="24"/>
              </w:rPr>
            </w:pPr>
            <w:r>
              <w:rPr>
                <w:rFonts w:hint="eastAsia" w:ascii="仿宋" w:hAnsi="仿宋" w:eastAsia="仿宋" w:cs="仿宋"/>
                <w:sz w:val="24"/>
                <w:szCs w:val="24"/>
                <w:shd w:val="clear"/>
                <w:lang w:val="en-US" w:eastAsia="zh-CN"/>
              </w:rPr>
              <w:t>本课程已经建立超星平台网络课程，同学们依据学校提供的账号与密码登录课程网站，可查看教学大纲、授课计划、考核方法、课程PPT、教学视频、电子教材、音频、阅读资料、仿真软件、网络文献链接网址等教学资源。</w:t>
            </w:r>
          </w:p>
        </w:tc>
      </w:tr>
      <w:tr>
        <w:trPr>
          <w:trHeight w:val="90" w:hRule="atLeast"/>
        </w:trPr>
        <w:tc>
          <w:tcPr>
            <w:tcW w:w="1376" w:type="dxa"/>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D</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课程描述 </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含</w:t>
            </w:r>
            <w:r>
              <w:rPr>
                <w:rFonts w:hint="eastAsia" w:ascii="仿宋" w:hAnsi="仿宋" w:eastAsia="仿宋" w:cs="仿宋"/>
                <w:color w:val="000000"/>
                <w:sz w:val="24"/>
                <w:szCs w:val="24"/>
                <w:lang w:eastAsia="zh-TW"/>
              </w:rPr>
              <w:t>性质、地位和任务</w:t>
            </w:r>
            <w:r>
              <w:rPr>
                <w:rFonts w:hint="eastAsia" w:ascii="仿宋" w:hAnsi="仿宋" w:eastAsia="仿宋" w:cs="仿宋"/>
                <w:color w:val="000000"/>
                <w:sz w:val="24"/>
                <w:szCs w:val="24"/>
                <w:lang w:eastAsia="zh-CN"/>
              </w:rPr>
              <w:t>）</w:t>
            </w:r>
          </w:p>
        </w:tc>
        <w:tc>
          <w:tcPr>
            <w:tcW w:w="7772" w:type="dxa"/>
            <w:gridSpan w:val="13"/>
            <w:tcBorders>
              <w:bottom w:val="single" w:color="auto" w:sz="4" w:space="0"/>
            </w:tcBorders>
            <w:shd w:val="clear" w:color="auto" w:fill="FFFFFF"/>
            <w:noWrap w:val="0"/>
            <w:vAlign w:val="center"/>
          </w:tcPr>
          <w:p>
            <w:pPr>
              <w:widowControl/>
              <w:spacing w:line="400" w:lineRule="exact"/>
              <w:ind w:firstLine="480" w:firstLineChars="200"/>
              <w:jc w:val="left"/>
              <w:rPr>
                <w:rFonts w:ascii="宋体" w:hAnsi="宋体" w:cs="宋体"/>
                <w:color w:val="000000"/>
                <w:szCs w:val="21"/>
              </w:rPr>
            </w:pPr>
            <w:r>
              <w:rPr>
                <w:rFonts w:hint="eastAsia" w:ascii="仿宋" w:hAnsi="仿宋" w:eastAsia="仿宋" w:cs="仿宋"/>
                <w:sz w:val="24"/>
                <w:szCs w:val="24"/>
                <w:lang w:val="en-US" w:eastAsia="zh-CN"/>
              </w:rPr>
              <w:t>《音乐剧》课程拟选择</w:t>
            </w:r>
            <w:r>
              <w:rPr>
                <w:rFonts w:hint="default" w:ascii="仿宋" w:hAnsi="仿宋" w:eastAsia="仿宋" w:cs="仿宋"/>
                <w:sz w:val="24"/>
                <w:szCs w:val="24"/>
                <w:lang w:val="en-US" w:eastAsia="zh-CN"/>
              </w:rPr>
              <w:t>10</w:t>
            </w:r>
            <w:r>
              <w:rPr>
                <w:rFonts w:hint="eastAsia" w:ascii="仿宋" w:hAnsi="仿宋" w:eastAsia="仿宋" w:cs="仿宋"/>
                <w:sz w:val="24"/>
                <w:szCs w:val="24"/>
                <w:lang w:val="en-US" w:eastAsia="zh-CN"/>
              </w:rPr>
              <w:t>部世界经典音乐剧作品进行深度品鉴，教学内容涵盖音乐剧剧情概述、音乐品鉴、人生含义等，并从美育教学的角度映射每一部剧目深谙的人性哲理与思想，启迪学生对美的感应，让心灵扬帆起航，寻找人生的快乐，美化人的一生。当前高校美育教育的发展新阶段，通识教育课程应运而生，该课程旨在使学生通过对经典音乐剧的鉴赏与深读，对经典音乐剧作品有较为深入的了解与认识，还能通过剧中深谙的思想得到感悟与思考，建立正确的世界观、人生观、价值观，追逐信仰与梦想，促进人文素养的全面提高。</w:t>
            </w:r>
          </w:p>
        </w:tc>
      </w:tr>
      <w:tr>
        <w:trPr>
          <w:trHeight w:val="83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E</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课程学习目标及其与毕业要求的对应关系</w:t>
            </w:r>
          </w:p>
        </w:tc>
        <w:tc>
          <w:tcPr>
            <w:tcW w:w="7772" w:type="dxa"/>
            <w:gridSpan w:val="13"/>
            <w:tcBorders>
              <w:bottom w:val="single" w:color="auto" w:sz="4" w:space="0"/>
            </w:tcBorders>
            <w:shd w:val="clear" w:color="auto" w:fill="FFFFFF"/>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通过本课程的学习，学生具备如下知识、能力及情感态度价值观。</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课程目标1：了解音乐剧基本知识，对经典音乐剧作品有较为深入的了解与认识。（支撑毕业要求3.1）</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课程目标2：通过剧中深谙的思想得到感悟与思考，建立正确的世界观、人生观、价值观。（支撑毕业要求6.1）</w:t>
            </w:r>
          </w:p>
          <w:p>
            <w:pPr>
              <w:tabs>
                <w:tab w:val="left" w:pos="720"/>
              </w:tabs>
              <w:adjustRightInd w:val="0"/>
              <w:snapToGrid w:val="0"/>
              <w:jc w:val="left"/>
              <w:rPr>
                <w:rFonts w:hint="eastAsia" w:ascii="仿宋" w:hAnsi="仿宋" w:eastAsia="仿宋" w:cs="仿宋"/>
                <w:sz w:val="24"/>
                <w:szCs w:val="24"/>
              </w:rPr>
            </w:pPr>
            <w:r>
              <w:rPr>
                <w:rFonts w:hint="eastAsia" w:ascii="仿宋" w:hAnsi="仿宋" w:eastAsia="仿宋" w:cs="仿宋"/>
                <w:sz w:val="24"/>
                <w:szCs w:val="24"/>
                <w:lang w:val="en-US" w:eastAsia="zh-CN"/>
              </w:rPr>
              <w:t>课程目标3：能够知晓音乐剧发展的趋势、动态以及与教学实践和社会生活的联系。（支撑毕业要求8.2）</w:t>
            </w:r>
          </w:p>
        </w:tc>
      </w:tr>
      <w:tr>
        <w:trPr>
          <w:trHeight w:val="642"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w:t>
            </w:r>
          </w:p>
        </w:tc>
        <w:tc>
          <w:tcPr>
            <w:tcW w:w="4521" w:type="dxa"/>
            <w:gridSpan w:val="8"/>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毕业要求分解指标点</w:t>
            </w:r>
          </w:p>
        </w:tc>
        <w:tc>
          <w:tcPr>
            <w:tcW w:w="2077" w:type="dxa"/>
            <w:gridSpan w:val="3"/>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毕业要求</w:t>
            </w:r>
          </w:p>
        </w:tc>
      </w:tr>
      <w:tr>
        <w:trPr>
          <w:trHeight w:val="1278"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课程目标1</w:t>
            </w:r>
          </w:p>
        </w:tc>
        <w:tc>
          <w:tcPr>
            <w:tcW w:w="4521" w:type="dxa"/>
            <w:gridSpan w:val="8"/>
            <w:shd w:val="clear" w:color="auto" w:fill="FFFFFF"/>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3.1【专业技能】掌握音乐学科技法技能多项基本功，掌握音乐学科基础知识、基本理论、体系结构与思想方法，理解音乐学科的核心素养的内涵，形成音乐学科核心素养。</w:t>
            </w:r>
          </w:p>
        </w:tc>
        <w:tc>
          <w:tcPr>
            <w:tcW w:w="2077" w:type="dxa"/>
            <w:gridSpan w:val="3"/>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bCs/>
                <w:color w:val="000000"/>
                <w:sz w:val="24"/>
                <w:szCs w:val="24"/>
              </w:rPr>
              <w:t>学科素养（3）</w:t>
            </w:r>
          </w:p>
        </w:tc>
      </w:tr>
      <w:tr>
        <w:trPr>
          <w:trHeight w:val="817"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课程目标</w:t>
            </w:r>
            <w:r>
              <w:rPr>
                <w:rFonts w:hint="eastAsia" w:ascii="仿宋" w:hAnsi="仿宋" w:eastAsia="仿宋" w:cs="仿宋"/>
                <w:color w:val="000000"/>
                <w:sz w:val="24"/>
                <w:szCs w:val="24"/>
                <w:lang w:val="en-US" w:eastAsia="zh-CN"/>
              </w:rPr>
              <w:t>2</w:t>
            </w:r>
          </w:p>
        </w:tc>
        <w:tc>
          <w:tcPr>
            <w:tcW w:w="4521" w:type="dxa"/>
            <w:gridSpan w:val="8"/>
            <w:shd w:val="clear" w:color="auto" w:fill="FFFFFF"/>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6.1【育人理念】理解音乐教学与人的全面发展的关系，理解音乐学科的育人价值，具备在音乐教学、课外辅导、学生交往中渗透“以美育人”的理念。</w:t>
            </w:r>
          </w:p>
        </w:tc>
        <w:tc>
          <w:tcPr>
            <w:tcW w:w="2077" w:type="dxa"/>
            <w:gridSpan w:val="3"/>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综合育人</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w:t>
            </w:r>
          </w:p>
        </w:tc>
      </w:tr>
      <w:tr>
        <w:trPr>
          <w:trHeight w:val="1263"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174" w:type="dxa"/>
            <w:gridSpan w:val="2"/>
            <w:shd w:val="clear" w:color="auto" w:fill="FFFFFF"/>
            <w:noWrap w:val="0"/>
            <w:vAlign w:val="center"/>
          </w:tcPr>
          <w:p>
            <w:pPr>
              <w:adjustRightInd w:val="0"/>
              <w:snapToGrid w:val="0"/>
              <w:jc w:val="center"/>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课程目标</w:t>
            </w:r>
            <w:r>
              <w:rPr>
                <w:rFonts w:hint="eastAsia" w:ascii="仿宋" w:hAnsi="仿宋" w:eastAsia="仿宋" w:cs="仿宋"/>
                <w:color w:val="000000"/>
                <w:sz w:val="24"/>
                <w:szCs w:val="24"/>
                <w:lang w:val="en-US" w:eastAsia="zh-CN"/>
              </w:rPr>
              <w:t>3</w:t>
            </w:r>
          </w:p>
        </w:tc>
        <w:tc>
          <w:tcPr>
            <w:tcW w:w="4521" w:type="dxa"/>
            <w:gridSpan w:val="8"/>
            <w:shd w:val="clear" w:color="auto" w:fill="FFFFFF"/>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8.2【团队协作】理解学习共同体的作用，掌握团队协作的基本策略，在课程学习、教育实践、艺术实践等活动中，具有良好的团队协作精神。</w:t>
            </w:r>
          </w:p>
        </w:tc>
        <w:tc>
          <w:tcPr>
            <w:tcW w:w="2077" w:type="dxa"/>
            <w:gridSpan w:val="3"/>
            <w:shd w:val="clear" w:color="auto" w:fill="FFFFFF"/>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沟通合作（8）</w:t>
            </w:r>
          </w:p>
        </w:tc>
      </w:tr>
      <w:tr>
        <w:trPr>
          <w:trHeight w:val="454" w:hRule="atLeast"/>
        </w:trPr>
        <w:tc>
          <w:tcPr>
            <w:tcW w:w="1376"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F</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实验（实训）内容</w:t>
            </w:r>
          </w:p>
        </w:tc>
        <w:tc>
          <w:tcPr>
            <w:tcW w:w="5695" w:type="dxa"/>
            <w:gridSpan w:val="10"/>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项目名称、主要内容及开设要求</w:t>
            </w:r>
          </w:p>
        </w:tc>
        <w:tc>
          <w:tcPr>
            <w:tcW w:w="1153" w:type="dxa"/>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目标</w:t>
            </w:r>
          </w:p>
        </w:tc>
        <w:tc>
          <w:tcPr>
            <w:tcW w:w="924" w:type="dxa"/>
            <w:gridSpan w:val="2"/>
            <w:shd w:val="clear" w:color="auto" w:fill="FFFFFF"/>
            <w:noWrap w:val="0"/>
            <w:vAlign w:val="center"/>
          </w:tcPr>
          <w:p>
            <w:pPr>
              <w:adjustRightInd w:val="0"/>
              <w:snapToGrid w:val="0"/>
              <w:jc w:val="center"/>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学时 </w:t>
            </w:r>
          </w:p>
          <w:p>
            <w:pPr>
              <w:adjustRightInd w:val="0"/>
              <w:snapToGrid w:val="0"/>
              <w:jc w:val="center"/>
              <w:rPr>
                <w:rFonts w:hint="eastAsia" w:ascii="仿宋" w:hAnsi="仿宋" w:eastAsia="仿宋" w:cs="仿宋"/>
                <w:color w:val="4472C4"/>
                <w:sz w:val="24"/>
                <w:szCs w:val="24"/>
              </w:rPr>
            </w:pPr>
            <w:r>
              <w:rPr>
                <w:rFonts w:hint="eastAsia" w:ascii="仿宋" w:hAnsi="仿宋" w:eastAsia="仿宋" w:cs="仿宋"/>
                <w:color w:val="000000"/>
                <w:kern w:val="0"/>
                <w:sz w:val="24"/>
                <w:szCs w:val="24"/>
              </w:rPr>
              <w:t>分配</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第一章20世纪初期的戏剧与音乐</w:t>
            </w:r>
          </w:p>
        </w:tc>
        <w:tc>
          <w:tcPr>
            <w:tcW w:w="1153" w:type="dxa"/>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支撑课程目标1、2、3</w:t>
            </w:r>
          </w:p>
        </w:tc>
        <w:tc>
          <w:tcPr>
            <w:tcW w:w="924" w:type="dxa"/>
            <w:gridSpan w:val="2"/>
            <w:shd w:val="clear" w:color="auto" w:fill="FFFFFF"/>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第二章20世纪初期的流行音乐与音乐剧</w:t>
            </w:r>
          </w:p>
        </w:tc>
        <w:tc>
          <w:tcPr>
            <w:tcW w:w="1153" w:type="dxa"/>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支撑课程目标1、2、3</w:t>
            </w:r>
          </w:p>
        </w:tc>
        <w:tc>
          <w:tcPr>
            <w:tcW w:w="924" w:type="dxa"/>
            <w:gridSpan w:val="2"/>
            <w:shd w:val="clear" w:color="auto" w:fill="FFFFFF"/>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第三章 20世纪后期音乐剧的发展</w:t>
            </w:r>
          </w:p>
        </w:tc>
        <w:tc>
          <w:tcPr>
            <w:tcW w:w="1153" w:type="dxa"/>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支撑课程目标1、2、3</w:t>
            </w:r>
          </w:p>
        </w:tc>
        <w:tc>
          <w:tcPr>
            <w:tcW w:w="924" w:type="dxa"/>
            <w:gridSpan w:val="2"/>
            <w:shd w:val="clear" w:color="auto" w:fill="FFFFFF"/>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第四章 西方音乐剧欣赏 </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1.从猫到人的世界，爱与宽容的主题——《猫》</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2.每个音符的深情，深深地爱在于大度地成全——《歌剧魅影》</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3.阳光下的温暖音乐——《音乐之声》</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4.磅礴中的人生百态——《悲惨世界》</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5.罗密欧与朱丽叶的现代版绝唱——《西区故事》</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6.人生百变，苦尽甘来——《妈妈咪呀》</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7.丑陋与爱情，不匹配但震撼心灵——《巴黎圣母院》</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8.传奇的人生——《艾薇塔》</w:t>
            </w:r>
          </w:p>
        </w:tc>
        <w:tc>
          <w:tcPr>
            <w:tcW w:w="1153" w:type="dxa"/>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支撑课程目标1、2、3</w:t>
            </w:r>
          </w:p>
        </w:tc>
        <w:tc>
          <w:tcPr>
            <w:tcW w:w="924" w:type="dxa"/>
            <w:gridSpan w:val="2"/>
            <w:shd w:val="clear" w:color="auto" w:fill="FFFFFF"/>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5695" w:type="dxa"/>
            <w:gridSpan w:val="10"/>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第五章  中国当代音乐剧欣赏</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1.民族史诗的燃情岁月——《金沙》</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思政融入：音乐剧《金沙》是我国第一部宣传文化遗产的音乐剧，通过直观的方式再现了“金沙遗址”的发现过程，其创作过程融入了中国传统文化和艺术形式，通过欣赏音乐剧《金沙》，让学生对中国的传统文化有进一步了解，使学生对本民族传统文化有更深的认同感，激发学生对宣传中国传统文化的热情。</w:t>
            </w:r>
          </w:p>
          <w:p>
            <w:pPr>
              <w:numPr>
                <w:ilvl w:val="0"/>
                <w:numId w:val="0"/>
              </w:num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2.民族的就是世界的——《王二的长征》</w:t>
            </w:r>
          </w:p>
          <w:p>
            <w:pPr>
              <w:numPr>
                <w:ilvl w:val="0"/>
                <w:numId w:val="0"/>
              </w:num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思政融入：音乐剧《王二的长征》是中国首部表现长征题材的音乐剧，以小人物的长征故事传递出大情怀，通过欣赏音乐剧《王二的长征》，让学生感受长征的伟大意义，感受“大我”和“集体”意识，同时也能让学生感受到美好生活的来之不易，把长征精神延续到生活和学习中。</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3.唯有善意融化所有壁垒——《高校音乐剧》</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4.蝴蝶的爱情——《蝶》</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5.客家山歌音乐剧——《林风眠》</w:t>
            </w:r>
          </w:p>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6.“我生来就是高山”——《绽放》</w:t>
            </w:r>
          </w:p>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思政融入：音乐剧《绽放》以张桂梅老师为原型，讲述了桂梅老师创办女子高中的过程，通过欣赏音乐剧《绽放》，让学生感受桂梅老师身患重症却依然坚守在三尺讲台的精神，桂梅老师以德树人、以德立学，其奉献精神可以激励学生奋发向上。</w:t>
            </w:r>
          </w:p>
        </w:tc>
        <w:tc>
          <w:tcPr>
            <w:tcW w:w="1153" w:type="dxa"/>
            <w:shd w:val="clear" w:color="auto" w:fill="auto"/>
            <w:noWrap w:val="0"/>
            <w:vAlign w:val="center"/>
          </w:tcPr>
          <w:p>
            <w:pPr>
              <w:tabs>
                <w:tab w:val="left" w:pos="720"/>
              </w:tabs>
              <w:adjustRightInd w:val="0"/>
              <w:snapToGrid w:val="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支撑课程目标1、2、3</w:t>
            </w:r>
          </w:p>
        </w:tc>
        <w:tc>
          <w:tcPr>
            <w:tcW w:w="924" w:type="dxa"/>
            <w:gridSpan w:val="2"/>
            <w:shd w:val="clear" w:color="auto" w:fill="FFFFFF"/>
            <w:noWrap w:val="0"/>
            <w:vAlign w:val="center"/>
          </w:tcPr>
          <w:p>
            <w:pPr>
              <w:tabs>
                <w:tab w:val="left" w:pos="720"/>
              </w:tabs>
              <w:adjustRightInd w:val="0"/>
              <w:snapToGrid w:val="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26</w:t>
            </w:r>
          </w:p>
        </w:tc>
      </w:tr>
      <w:tr>
        <w:trPr>
          <w:trHeight w:val="454" w:hRule="atLeast"/>
        </w:trPr>
        <w:tc>
          <w:tcPr>
            <w:tcW w:w="1376"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6848" w:type="dxa"/>
            <w:gridSpan w:val="11"/>
            <w:shd w:val="clear" w:color="auto" w:fill="auto"/>
            <w:noWrap w:val="0"/>
            <w:vAlign w:val="center"/>
          </w:tcPr>
          <w:p>
            <w:pPr>
              <w:adjustRightInd w:val="0"/>
              <w:snapToGrid w:val="0"/>
              <w:jc w:val="center"/>
              <w:rPr>
                <w:rFonts w:hint="eastAsia" w:ascii="仿宋" w:hAnsi="仿宋" w:eastAsia="仿宋" w:cs="仿宋"/>
                <w:bCs/>
                <w:color w:val="000000"/>
                <w:sz w:val="24"/>
                <w:szCs w:val="24"/>
              </w:rPr>
            </w:pPr>
            <w:r>
              <w:rPr>
                <w:rFonts w:hint="eastAsia" w:ascii="仿宋" w:hAnsi="仿宋" w:eastAsia="仿宋" w:cs="仿宋"/>
                <w:bCs/>
                <w:color w:val="000000"/>
                <w:sz w:val="24"/>
                <w:szCs w:val="24"/>
              </w:rPr>
              <w:t>合计</w:t>
            </w:r>
          </w:p>
        </w:tc>
        <w:tc>
          <w:tcPr>
            <w:tcW w:w="924" w:type="dxa"/>
            <w:gridSpan w:val="2"/>
            <w:shd w:val="clear" w:color="auto" w:fill="FFFFFF"/>
            <w:noWrap w:val="0"/>
            <w:vAlign w:val="center"/>
          </w:tcPr>
          <w:p>
            <w:pPr>
              <w:adjustRightInd w:val="0"/>
              <w:snapToGrid w:val="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64</w:t>
            </w:r>
          </w:p>
        </w:tc>
      </w:tr>
      <w:tr>
        <w:trPr>
          <w:trHeight w:val="92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G</w:t>
            </w:r>
          </w:p>
          <w:p>
            <w:pPr>
              <w:adjustRightInd w:val="0"/>
              <w:snapToGrid w:val="0"/>
              <w:spacing w:line="240" w:lineRule="atLeast"/>
              <w:jc w:val="center"/>
              <w:rPr>
                <w:rFonts w:hint="eastAsia" w:ascii="仿宋" w:hAnsi="仿宋" w:eastAsia="仿宋" w:cs="仿宋"/>
                <w:color w:val="000000"/>
                <w:sz w:val="24"/>
                <w:szCs w:val="24"/>
                <w:lang w:eastAsia="zh-TW"/>
              </w:rPr>
            </w:pPr>
            <w:r>
              <w:rPr>
                <w:rFonts w:hint="eastAsia" w:ascii="仿宋" w:hAnsi="仿宋" w:eastAsia="仿宋" w:cs="仿宋"/>
                <w:color w:val="000000"/>
                <w:sz w:val="24"/>
                <w:szCs w:val="24"/>
              </w:rPr>
              <w:t>教学方法与教学方式</w:t>
            </w:r>
          </w:p>
        </w:tc>
        <w:tc>
          <w:tcPr>
            <w:tcW w:w="7772" w:type="dxa"/>
            <w:gridSpan w:val="13"/>
            <w:tcBorders>
              <w:bottom w:val="single" w:color="auto" w:sz="4" w:space="0"/>
            </w:tcBorders>
            <w:noWrap w:val="0"/>
            <w:vAlign w:val="center"/>
          </w:tcPr>
          <w:p>
            <w:pPr>
              <w:tabs>
                <w:tab w:val="left" w:pos="720"/>
              </w:tabs>
              <w:adjustRightInd w:val="0"/>
              <w:snapToGrid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以讲授和鉴赏两个主要方式进行，先进行剧目介绍与分析，包括剧情、剧中音乐、舞蹈形式的分析与介绍，然后进入到具体的具体鉴赏，过程中始终介绍与分析剧目涉及的内容与类型。</w:t>
            </w:r>
          </w:p>
          <w:p>
            <w:pPr>
              <w:tabs>
                <w:tab w:val="left" w:pos="720"/>
              </w:tabs>
              <w:adjustRightInd w:val="0"/>
              <w:snapToGrid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主要方式：</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讲授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网络学习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讨论或座谈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问题导向学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分组合作学习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专题学习  </w:t>
            </w:r>
            <w:r>
              <w:rPr>
                <w:rFonts w:hint="eastAsia" w:ascii="仿宋" w:hAnsi="仿宋" w:eastAsia="仿宋" w:cs="仿宋"/>
                <w:color w:val="000000"/>
                <w:sz w:val="24"/>
                <w:szCs w:val="24"/>
              </w:rPr>
              <w:sym w:font="Wingdings" w:char="00FE"/>
            </w:r>
            <w:r>
              <w:rPr>
                <w:rFonts w:hint="eastAsia" w:ascii="仿宋" w:hAnsi="仿宋" w:eastAsia="仿宋" w:cs="仿宋"/>
                <w:color w:val="000000"/>
                <w:sz w:val="24"/>
                <w:szCs w:val="24"/>
              </w:rPr>
              <w:t xml:space="preserve">实作学习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发表学习  </w:t>
            </w:r>
          </w:p>
          <w:p>
            <w:pPr>
              <w:adjustRightInd w:val="0"/>
              <w:snapToGrid w:val="0"/>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实习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 xml:space="preserve">参观访问  </w:t>
            </w:r>
            <w:r>
              <w:rPr>
                <w:rFonts w:hint="eastAsia" w:ascii="仿宋" w:hAnsi="仿宋" w:eastAsia="仿宋" w:cs="仿宋"/>
                <w:color w:val="000000"/>
                <w:sz w:val="24"/>
                <w:szCs w:val="24"/>
              </w:rPr>
              <w:sym w:font="Wingdings" w:char="00A8"/>
            </w:r>
            <w:r>
              <w:rPr>
                <w:rFonts w:hint="eastAsia" w:ascii="仿宋" w:hAnsi="仿宋" w:eastAsia="仿宋" w:cs="仿宋"/>
                <w:color w:val="000000"/>
                <w:sz w:val="24"/>
                <w:szCs w:val="24"/>
              </w:rPr>
              <w:t>其它：</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u w:val="single"/>
                <w:lang w:eastAsia="zh-CN"/>
              </w:rPr>
              <w:t>（</w:t>
            </w:r>
            <w:r>
              <w:rPr>
                <w:rFonts w:hint="eastAsia" w:ascii="仿宋" w:hAnsi="仿宋" w:eastAsia="仿宋" w:cs="仿宋"/>
                <w:color w:val="000000"/>
                <w:sz w:val="24"/>
                <w:szCs w:val="24"/>
              </w:rPr>
              <w:t>如口头训练等</w:t>
            </w:r>
            <w:r>
              <w:rPr>
                <w:rFonts w:hint="eastAsia" w:ascii="仿宋" w:hAnsi="仿宋" w:eastAsia="仿宋" w:cs="仿宋"/>
                <w:color w:val="000000"/>
                <w:sz w:val="24"/>
                <w:szCs w:val="24"/>
                <w:lang w:eastAsia="zh-CN"/>
              </w:rPr>
              <w:t>）</w:t>
            </w:r>
          </w:p>
        </w:tc>
      </w:tr>
      <w:tr>
        <w:trPr>
          <w:trHeight w:val="580"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H</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教学条件</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需求</w:t>
            </w:r>
          </w:p>
        </w:tc>
        <w:tc>
          <w:tcPr>
            <w:tcW w:w="7772" w:type="dxa"/>
            <w:gridSpan w:val="13"/>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（如时间、地点安排与“一课双师”等教师配备需求等）</w:t>
            </w:r>
          </w:p>
          <w:p>
            <w:pPr>
              <w:tabs>
                <w:tab w:val="left" w:pos="720"/>
              </w:tabs>
              <w:adjustRightInd w:val="0"/>
              <w:snapToGrid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1.表演舞台</w:t>
            </w:r>
          </w:p>
          <w:p>
            <w:pPr>
              <w:tabs>
                <w:tab w:val="left" w:pos="720"/>
              </w:tabs>
              <w:adjustRightInd w:val="0"/>
              <w:snapToGrid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2.灯光</w:t>
            </w:r>
          </w:p>
          <w:p>
            <w:pPr>
              <w:tabs>
                <w:tab w:val="left" w:pos="720"/>
              </w:tabs>
              <w:adjustRightInd w:val="0"/>
              <w:snapToGrid w:val="0"/>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3.多媒体</w:t>
            </w:r>
          </w:p>
          <w:p>
            <w:pPr>
              <w:tabs>
                <w:tab w:val="left" w:pos="720"/>
              </w:tabs>
              <w:adjustRightInd w:val="0"/>
              <w:snapToGrid w:val="0"/>
              <w:ind w:firstLine="480" w:firstLineChars="200"/>
              <w:jc w:val="left"/>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4.一课双师</w:t>
            </w:r>
          </w:p>
        </w:tc>
      </w:tr>
      <w:tr>
        <w:trPr>
          <w:trHeight w:val="711" w:hRule="atLeast"/>
        </w:trPr>
        <w:tc>
          <w:tcPr>
            <w:tcW w:w="1376" w:type="dxa"/>
            <w:vMerge w:val="restart"/>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I</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课程目标及其考核内容、考核方式及评分占比</w:t>
            </w:r>
          </w:p>
        </w:tc>
        <w:tc>
          <w:tcPr>
            <w:tcW w:w="1032" w:type="dxa"/>
            <w:vMerge w:val="restart"/>
            <w:noWrap w:val="0"/>
            <w:vAlign w:val="center"/>
          </w:tcPr>
          <w:p>
            <w:pPr>
              <w:adjustRightInd w:val="0"/>
              <w:snapToGrid w:val="0"/>
              <w:rPr>
                <w:rFonts w:hint="eastAsia" w:ascii="仿宋" w:hAnsi="仿宋" w:eastAsia="仿宋" w:cs="仿宋"/>
                <w:color w:val="000000"/>
                <w:sz w:val="24"/>
                <w:szCs w:val="24"/>
              </w:rPr>
            </w:pPr>
            <w:r>
              <w:rPr>
                <w:rFonts w:hint="eastAsia" w:ascii="仿宋" w:hAnsi="仿宋" w:eastAsia="仿宋" w:cs="仿宋"/>
                <w:color w:val="000000"/>
                <w:sz w:val="24"/>
                <w:szCs w:val="24"/>
              </w:rPr>
              <w:t>课程目标及评分占比</w:t>
            </w:r>
          </w:p>
        </w:tc>
        <w:tc>
          <w:tcPr>
            <w:tcW w:w="3461" w:type="dxa"/>
            <w:gridSpan w:val="6"/>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考核内容</w:t>
            </w:r>
          </w:p>
        </w:tc>
        <w:tc>
          <w:tcPr>
            <w:tcW w:w="2447" w:type="dxa"/>
            <w:gridSpan w:val="5"/>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考核方式</w:t>
            </w:r>
          </w:p>
        </w:tc>
        <w:tc>
          <w:tcPr>
            <w:tcW w:w="832"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sz w:val="24"/>
                <w:szCs w:val="24"/>
              </w:rPr>
              <w:t>课程分目标的达成度</w:t>
            </w:r>
          </w:p>
        </w:tc>
      </w:tr>
      <w:tr>
        <w:trPr>
          <w:trHeight w:val="184"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rPr>
            </w:pPr>
          </w:p>
        </w:tc>
        <w:tc>
          <w:tcPr>
            <w:tcW w:w="1032"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000000"/>
                <w:sz w:val="24"/>
                <w:szCs w:val="24"/>
              </w:rPr>
            </w:pPr>
          </w:p>
        </w:tc>
        <w:tc>
          <w:tcPr>
            <w:tcW w:w="3461" w:type="dxa"/>
            <w:gridSpan w:val="6"/>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p>
        </w:tc>
        <w:tc>
          <w:tcPr>
            <w:tcW w:w="1200" w:type="dxa"/>
            <w:gridSpan w:val="2"/>
            <w:tcBorders>
              <w:left w:val="single" w:color="000000" w:sz="4" w:space="0"/>
              <w:right w:val="single" w:color="000000" w:sz="4" w:space="0"/>
            </w:tcBorders>
            <w:noWrap w:val="0"/>
            <w:vAlign w:val="center"/>
          </w:tcPr>
          <w:p>
            <w:pPr>
              <w:adjustRightInd w:val="0"/>
              <w:snapToGrid w:val="0"/>
              <w:jc w:val="center"/>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平时表现</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30</w:t>
            </w:r>
            <w:r>
              <w:rPr>
                <w:rFonts w:hint="eastAsia" w:ascii="仿宋" w:hAnsi="仿宋" w:eastAsia="仿宋" w:cs="仿宋"/>
                <w:color w:val="000000"/>
                <w:sz w:val="24"/>
                <w:szCs w:val="24"/>
              </w:rPr>
              <w:t>%）</w:t>
            </w:r>
          </w:p>
        </w:tc>
        <w:tc>
          <w:tcPr>
            <w:tcW w:w="1247" w:type="dxa"/>
            <w:gridSpan w:val="3"/>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期末考试论文</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70</w:t>
            </w:r>
            <w:r>
              <w:rPr>
                <w:rFonts w:hint="eastAsia" w:ascii="仿宋" w:hAnsi="仿宋" w:eastAsia="仿宋" w:cs="仿宋"/>
                <w:color w:val="000000"/>
                <w:sz w:val="24"/>
                <w:szCs w:val="24"/>
              </w:rPr>
              <w:t>%）</w:t>
            </w:r>
          </w:p>
        </w:tc>
        <w:tc>
          <w:tcPr>
            <w:tcW w:w="832"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sz w:val="24"/>
                <w:szCs w:val="24"/>
              </w:rPr>
            </w:pPr>
          </w:p>
        </w:tc>
      </w:tr>
      <w:t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课程目标1（</w:t>
            </w:r>
            <w:r>
              <w:rPr>
                <w:rFonts w:hint="eastAsia" w:ascii="仿宋" w:hAnsi="仿宋" w:eastAsia="仿宋" w:cs="仿宋"/>
                <w:color w:val="000000"/>
                <w:kern w:val="0"/>
                <w:sz w:val="24"/>
                <w:szCs w:val="24"/>
                <w:lang w:val="en-US" w:eastAsia="zh-CN"/>
              </w:rPr>
              <w:t>70</w:t>
            </w:r>
            <w:r>
              <w:rPr>
                <w:rFonts w:hint="eastAsia" w:ascii="仿宋" w:hAnsi="仿宋" w:eastAsia="仿宋" w:cs="仿宋"/>
                <w:color w:val="000000"/>
                <w:kern w:val="0"/>
                <w:sz w:val="24"/>
                <w:szCs w:val="24"/>
              </w:rPr>
              <w:t>%）</w:t>
            </w:r>
          </w:p>
        </w:tc>
        <w:tc>
          <w:tcPr>
            <w:tcW w:w="3461" w:type="dxa"/>
            <w:gridSpan w:val="6"/>
            <w:tcBorders>
              <w:bottom w:val="single" w:color="auto" w:sz="4" w:space="0"/>
              <w:right w:val="single" w:color="000000" w:sz="4" w:space="0"/>
            </w:tcBorders>
            <w:noWrap w:val="0"/>
            <w:vAlign w:val="center"/>
          </w:tcPr>
          <w:p>
            <w:pPr>
              <w:widowControl/>
              <w:spacing w:line="400" w:lineRule="exact"/>
              <w:ind w:firstLine="480" w:firstLineChars="200"/>
              <w:jc w:val="left"/>
              <w:rPr>
                <w:rFonts w:hint="eastAsia" w:ascii="仿宋" w:hAnsi="仿宋" w:eastAsia="仿宋" w:cs="仿宋"/>
                <w:color w:val="000000"/>
                <w:kern w:val="0"/>
                <w:sz w:val="24"/>
                <w:szCs w:val="24"/>
              </w:rPr>
            </w:pPr>
            <w:r>
              <w:rPr>
                <w:rFonts w:hint="eastAsia" w:ascii="仿宋" w:hAnsi="仿宋" w:eastAsia="仿宋" w:cs="仿宋"/>
                <w:sz w:val="24"/>
                <w:szCs w:val="24"/>
                <w:lang w:val="en-US" w:eastAsia="zh-CN"/>
              </w:rPr>
              <w:t>了解音乐剧基本知识，对经典音乐剧作品有较为深入的了解与认识。</w:t>
            </w:r>
          </w:p>
        </w:tc>
        <w:tc>
          <w:tcPr>
            <w:tcW w:w="120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21</w:t>
            </w:r>
          </w:p>
        </w:tc>
        <w:tc>
          <w:tcPr>
            <w:tcW w:w="1247" w:type="dxa"/>
            <w:gridSpan w:val="3"/>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49</w:t>
            </w:r>
          </w:p>
        </w:tc>
        <w:tc>
          <w:tcPr>
            <w:tcW w:w="832"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r>
      <w:tr>
        <w:trPr>
          <w:trHeight w:val="74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noWrap w:val="0"/>
            <w:vAlign w:val="center"/>
          </w:tcPr>
          <w:p>
            <w:pPr>
              <w:adjustRightInd w:val="0"/>
              <w:snapToGrid w:val="0"/>
              <w:jc w:val="center"/>
              <w:rPr>
                <w:rFonts w:hint="eastAsia" w:ascii="仿宋" w:hAnsi="仿宋" w:eastAsia="仿宋" w:cs="仿宋"/>
                <w:kern w:val="0"/>
                <w:sz w:val="24"/>
                <w:szCs w:val="24"/>
              </w:rPr>
            </w:pPr>
            <w:r>
              <w:rPr>
                <w:rFonts w:hint="eastAsia" w:ascii="仿宋" w:hAnsi="仿宋" w:eastAsia="仿宋" w:cs="仿宋"/>
                <w:kern w:val="0"/>
                <w:sz w:val="24"/>
                <w:szCs w:val="24"/>
              </w:rPr>
              <w:t>课程目标2（</w:t>
            </w:r>
            <w:r>
              <w:rPr>
                <w:rFonts w:hint="eastAsia" w:ascii="仿宋" w:hAnsi="仿宋" w:eastAsia="仿宋" w:cs="仿宋"/>
                <w:kern w:val="0"/>
                <w:sz w:val="24"/>
                <w:szCs w:val="24"/>
                <w:lang w:val="en-US" w:eastAsia="zh-CN"/>
              </w:rPr>
              <w:t>20</w:t>
            </w:r>
            <w:r>
              <w:rPr>
                <w:rFonts w:hint="eastAsia" w:ascii="仿宋" w:hAnsi="仿宋" w:eastAsia="仿宋" w:cs="仿宋"/>
                <w:kern w:val="0"/>
                <w:sz w:val="24"/>
                <w:szCs w:val="24"/>
              </w:rPr>
              <w:t>%）</w:t>
            </w:r>
          </w:p>
        </w:tc>
        <w:tc>
          <w:tcPr>
            <w:tcW w:w="3461" w:type="dxa"/>
            <w:gridSpan w:val="6"/>
            <w:tcBorders>
              <w:right w:val="single" w:color="000000" w:sz="4" w:space="0"/>
            </w:tcBorders>
            <w:noWrap w:val="0"/>
            <w:vAlign w:val="center"/>
          </w:tcPr>
          <w:p>
            <w:pPr>
              <w:widowControl/>
              <w:spacing w:line="4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通过剧中深谙的思想得到感悟与思考，建立正确的世界观、人生观、价值观。</w:t>
            </w:r>
          </w:p>
        </w:tc>
        <w:tc>
          <w:tcPr>
            <w:tcW w:w="1200" w:type="dxa"/>
            <w:gridSpan w:val="2"/>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6</w:t>
            </w:r>
          </w:p>
        </w:tc>
        <w:tc>
          <w:tcPr>
            <w:tcW w:w="1247" w:type="dxa"/>
            <w:gridSpan w:val="3"/>
            <w:tcBorders>
              <w:left w:val="single" w:color="000000" w:sz="4" w:space="0"/>
              <w:bottom w:val="single" w:color="000000"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14</w:t>
            </w:r>
          </w:p>
        </w:tc>
        <w:tc>
          <w:tcPr>
            <w:tcW w:w="832"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1032" w:type="dxa"/>
            <w:tcBorders>
              <w:bottom w:val="single" w:color="auto" w:sz="4" w:space="0"/>
            </w:tcBorders>
            <w:noWrap w:val="0"/>
            <w:vAlign w:val="center"/>
          </w:tcPr>
          <w:p>
            <w:pPr>
              <w:adjustRightInd w:val="0"/>
              <w:snapToGrid w:val="0"/>
              <w:jc w:val="center"/>
              <w:rPr>
                <w:rFonts w:hint="eastAsia" w:ascii="仿宋" w:hAnsi="仿宋" w:eastAsia="仿宋" w:cs="仿宋"/>
                <w:sz w:val="24"/>
                <w:szCs w:val="24"/>
              </w:rPr>
            </w:pPr>
            <w:r>
              <w:rPr>
                <w:rFonts w:hint="eastAsia" w:ascii="仿宋" w:hAnsi="仿宋" w:eastAsia="仿宋" w:cs="仿宋"/>
                <w:kern w:val="0"/>
                <w:sz w:val="24"/>
                <w:szCs w:val="24"/>
              </w:rPr>
              <w:t>课程目标3（</w:t>
            </w:r>
            <w:r>
              <w:rPr>
                <w:rFonts w:hint="eastAsia" w:ascii="仿宋" w:hAnsi="仿宋" w:eastAsia="仿宋" w:cs="仿宋"/>
                <w:kern w:val="0"/>
                <w:sz w:val="24"/>
                <w:szCs w:val="24"/>
                <w:lang w:val="en-US" w:eastAsia="zh-CN"/>
              </w:rPr>
              <w:t>10</w:t>
            </w:r>
            <w:r>
              <w:rPr>
                <w:rFonts w:hint="eastAsia" w:ascii="仿宋" w:hAnsi="仿宋" w:eastAsia="仿宋" w:cs="仿宋"/>
                <w:kern w:val="0"/>
                <w:sz w:val="24"/>
                <w:szCs w:val="24"/>
              </w:rPr>
              <w:t>%）</w:t>
            </w:r>
          </w:p>
        </w:tc>
        <w:tc>
          <w:tcPr>
            <w:tcW w:w="3461" w:type="dxa"/>
            <w:gridSpan w:val="6"/>
            <w:tcBorders>
              <w:bottom w:val="single" w:color="auto" w:sz="4" w:space="0"/>
              <w:right w:val="single" w:color="000000" w:sz="4" w:space="0"/>
            </w:tcBorders>
            <w:noWrap w:val="0"/>
            <w:vAlign w:val="center"/>
          </w:tcPr>
          <w:p>
            <w:pPr>
              <w:widowControl/>
              <w:spacing w:line="400" w:lineRule="exact"/>
              <w:ind w:firstLine="480" w:firstLineChars="200"/>
              <w:jc w:val="left"/>
              <w:rPr>
                <w:rFonts w:hint="eastAsia" w:ascii="仿宋" w:hAnsi="仿宋" w:eastAsia="仿宋" w:cs="仿宋"/>
                <w:kern w:val="0"/>
                <w:sz w:val="24"/>
                <w:szCs w:val="24"/>
              </w:rPr>
            </w:pPr>
            <w:r>
              <w:rPr>
                <w:rFonts w:hint="eastAsia" w:ascii="仿宋" w:hAnsi="仿宋" w:eastAsia="仿宋" w:cs="仿宋"/>
                <w:sz w:val="24"/>
                <w:szCs w:val="24"/>
                <w:lang w:val="en-US" w:eastAsia="zh-CN"/>
              </w:rPr>
              <w:t>能够知晓音乐剧发展的趋势、动态以及与教学实践和社会生活的联系。</w:t>
            </w:r>
          </w:p>
        </w:tc>
        <w:tc>
          <w:tcPr>
            <w:tcW w:w="120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w:t>
            </w:r>
          </w:p>
        </w:tc>
        <w:tc>
          <w:tcPr>
            <w:tcW w:w="1247"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w:t>
            </w:r>
          </w:p>
        </w:tc>
        <w:tc>
          <w:tcPr>
            <w:tcW w:w="83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r>
      <w:tr>
        <w:trPr>
          <w:trHeight w:val="515" w:hRule="atLeast"/>
        </w:trPr>
        <w:tc>
          <w:tcPr>
            <w:tcW w:w="1376" w:type="dxa"/>
            <w:vMerge w:val="continue"/>
            <w:noWrap w:val="0"/>
            <w:vAlign w:val="center"/>
          </w:tcPr>
          <w:p>
            <w:pPr>
              <w:adjustRightInd w:val="0"/>
              <w:snapToGrid w:val="0"/>
              <w:spacing w:line="240" w:lineRule="atLeast"/>
              <w:jc w:val="center"/>
              <w:rPr>
                <w:rFonts w:hint="eastAsia" w:ascii="仿宋" w:hAnsi="仿宋" w:eastAsia="仿宋" w:cs="仿宋"/>
                <w:color w:val="000000"/>
                <w:sz w:val="24"/>
                <w:szCs w:val="24"/>
                <w:lang w:eastAsia="zh-TW"/>
              </w:rPr>
            </w:pPr>
          </w:p>
        </w:tc>
        <w:tc>
          <w:tcPr>
            <w:tcW w:w="4493" w:type="dxa"/>
            <w:gridSpan w:val="7"/>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default" w:ascii="仿宋" w:hAnsi="仿宋" w:eastAsia="仿宋" w:cs="仿宋"/>
                <w:sz w:val="24"/>
                <w:szCs w:val="24"/>
                <w:lang w:val="en-US" w:eastAsia="zh-CN"/>
              </w:rPr>
            </w:pPr>
            <w:r>
              <w:rPr>
                <w:rFonts w:hint="eastAsia" w:ascii="仿宋" w:hAnsi="仿宋" w:eastAsia="仿宋" w:cs="仿宋"/>
                <w:sz w:val="24"/>
                <w:szCs w:val="24"/>
              </w:rPr>
              <w:t>总分</w:t>
            </w:r>
            <w:r>
              <w:rPr>
                <w:rFonts w:hint="eastAsia" w:ascii="仿宋" w:hAnsi="仿宋" w:eastAsia="仿宋" w:cs="仿宋"/>
                <w:sz w:val="24"/>
                <w:szCs w:val="24"/>
                <w:lang w:val="en-US" w:eastAsia="zh-CN"/>
              </w:rPr>
              <w:t>100</w:t>
            </w:r>
          </w:p>
        </w:tc>
        <w:tc>
          <w:tcPr>
            <w:tcW w:w="1200" w:type="dxa"/>
            <w:gridSpan w:val="2"/>
            <w:tcBorders>
              <w:left w:val="single" w:color="000000" w:sz="4" w:space="0"/>
              <w:bottom w:val="single" w:color="auto" w:sz="4" w:space="0"/>
              <w:right w:val="single" w:color="000000" w:sz="4" w:space="0"/>
            </w:tcBorders>
            <w:noWrap w:val="0"/>
            <w:vAlign w:val="center"/>
          </w:tcPr>
          <w:p>
            <w:pPr>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30</w:t>
            </w:r>
          </w:p>
        </w:tc>
        <w:tc>
          <w:tcPr>
            <w:tcW w:w="1247" w:type="dxa"/>
            <w:gridSpan w:val="3"/>
            <w:tcBorders>
              <w:top w:val="single" w:color="000000" w:sz="4" w:space="0"/>
              <w:left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70</w:t>
            </w:r>
          </w:p>
        </w:tc>
        <w:tc>
          <w:tcPr>
            <w:tcW w:w="832"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r>
      <w:t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J</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学习建议</w:t>
            </w:r>
          </w:p>
        </w:tc>
        <w:tc>
          <w:tcPr>
            <w:tcW w:w="7772" w:type="dxa"/>
            <w:gridSpan w:val="13"/>
            <w:tcBorders>
              <w:bottom w:val="single" w:color="auto" w:sz="4" w:space="0"/>
            </w:tcBorders>
            <w:noWrap w:val="0"/>
            <w:vAlign w:val="center"/>
          </w:tcPr>
          <w:p>
            <w:pPr>
              <w:tabs>
                <w:tab w:val="left" w:pos="720"/>
              </w:tabs>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1.自主学习。建议学生通过预习教材，并通过网络、图书馆自主查阅课程中涉及的学习资源，独立规划自己的课程学习计划，充分发挥自身的学习能动性。</w:t>
            </w:r>
          </w:p>
          <w:p>
            <w:pPr>
              <w:tabs>
                <w:tab w:val="left" w:pos="720"/>
              </w:tabs>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2.研究性学习。发扬学生学习的积极性，适时就某些剧目进行探讨，然后点评。</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K</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评分量表</w:t>
            </w:r>
          </w:p>
        </w:tc>
        <w:tc>
          <w:tcPr>
            <w:tcW w:w="7772" w:type="dxa"/>
            <w:gridSpan w:val="13"/>
            <w:noWrap w:val="0"/>
            <w:vAlign w:val="center"/>
          </w:tcPr>
          <w:p>
            <w:pPr>
              <w:tabs>
                <w:tab w:val="left" w:pos="720"/>
              </w:tabs>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《音乐剧》课程目标评分量表见附表。</w:t>
            </w:r>
          </w:p>
        </w:tc>
      </w:tr>
      <w:tr>
        <w:trPr>
          <w:trHeight w:val="454"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c>
          <w:tcPr>
            <w:tcW w:w="7772" w:type="dxa"/>
            <w:gridSpan w:val="13"/>
            <w:noWrap w:val="0"/>
            <w:vAlign w:val="center"/>
          </w:tcPr>
          <w:p>
            <w:pPr>
              <w:tabs>
                <w:tab w:val="left" w:pos="720"/>
              </w:tabs>
              <w:adjustRightInd w:val="0"/>
              <w:snapToGrid w:val="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课程大纲A—M项由开课学院审批通过，任课教师不能自行更改。</w:t>
            </w:r>
          </w:p>
        </w:tc>
      </w:tr>
      <w:tr>
        <w:trPr>
          <w:trHeight w:val="771" w:hRule="atLeast"/>
        </w:trPr>
        <w:tc>
          <w:tcPr>
            <w:tcW w:w="1376" w:type="dxa"/>
            <w:noWrap w:val="0"/>
            <w:vAlign w:val="center"/>
          </w:tcPr>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审批</w:t>
            </w:r>
          </w:p>
          <w:p>
            <w:pPr>
              <w:adjustRightInd w:val="0"/>
              <w:snapToGrid w:val="0"/>
              <w:spacing w:line="240" w:lineRule="atLeas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意见</w:t>
            </w:r>
          </w:p>
        </w:tc>
        <w:tc>
          <w:tcPr>
            <w:tcW w:w="3869" w:type="dxa"/>
            <w:gridSpan w:val="5"/>
            <w:noWrap w:val="0"/>
            <w:vAlign w:val="center"/>
          </w:tcPr>
          <w:p>
            <w:pPr>
              <w:adjustRightInd w:val="0"/>
              <w:snapToGrid w:val="0"/>
              <w:rPr>
                <w:rFonts w:hint="default" w:ascii="宋体" w:hAnsi="宋体" w:eastAsia="宋体" w:cs="宋体"/>
                <w:color w:val="000000"/>
                <w:szCs w:val="21"/>
                <w:lang w:val="en-US" w:eastAsia="zh-CN"/>
              </w:rPr>
            </w:pPr>
            <w:r>
              <w:drawing>
                <wp:anchor distT="0" distB="0" distL="114300" distR="114300" simplePos="0" relativeHeight="251661312" behindDoc="0" locked="0" layoutInCell="1" allowOverlap="1">
                  <wp:simplePos x="0" y="0"/>
                  <wp:positionH relativeFrom="column">
                    <wp:posOffset>377825</wp:posOffset>
                  </wp:positionH>
                  <wp:positionV relativeFrom="paragraph">
                    <wp:posOffset>222885</wp:posOffset>
                  </wp:positionV>
                  <wp:extent cx="1175385" cy="398145"/>
                  <wp:effectExtent l="0" t="0" r="18415" b="8255"/>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3"/>
                          <a:stretch>
                            <a:fillRect/>
                          </a:stretch>
                        </pic:blipFill>
                        <pic:spPr>
                          <a:xfrm>
                            <a:off x="0" y="0"/>
                            <a:ext cx="1175385" cy="398145"/>
                          </a:xfrm>
                          <a:prstGeom prst="rect">
                            <a:avLst/>
                          </a:prstGeom>
                          <a:noFill/>
                          <a:ln>
                            <a:noFill/>
                          </a:ln>
                        </pic:spPr>
                      </pic:pic>
                    </a:graphicData>
                  </a:graphic>
                </wp:anchor>
              </w:drawing>
            </w:r>
            <w:r>
              <w:rPr>
                <w:rFonts w:hint="eastAsia" w:ascii="宋体" w:hAnsi="宋体" w:cs="宋体"/>
                <w:color w:val="000000"/>
                <w:szCs w:val="21"/>
              </w:rPr>
              <w:t xml:space="preserve">课程教学大纲修订负责人及教学团队成员签名： </w:t>
            </w:r>
          </w:p>
          <w:p>
            <w:pPr>
              <w:adjustRightInd w:val="0"/>
              <w:snapToGrid w:val="0"/>
              <w:rPr>
                <w:rFonts w:hint="eastAsia" w:ascii="宋体" w:hAnsi="宋体" w:cs="宋体"/>
                <w:color w:val="000000"/>
                <w:szCs w:val="21"/>
              </w:rPr>
            </w:pPr>
          </w:p>
          <w:p>
            <w:pPr>
              <w:widowControl/>
              <w:adjustRightInd w:val="0"/>
              <w:snapToGrid w:val="0"/>
              <w:jc w:val="left"/>
              <w:rPr>
                <w:rFonts w:hint="eastAsia" w:ascii="仿宋" w:hAnsi="仿宋" w:eastAsia="仿宋" w:cs="仿宋"/>
                <w:kern w:val="0"/>
                <w:sz w:val="24"/>
                <w:szCs w:val="24"/>
              </w:rPr>
            </w:pP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 xml:space="preserve">                                                年   月</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rPr>
              <w:t xml:space="preserve">日 </w:t>
            </w:r>
          </w:p>
          <w:p>
            <w:pPr>
              <w:widowControl/>
              <w:adjustRightInd w:val="0"/>
              <w:snapToGrid w:val="0"/>
              <w:jc w:val="right"/>
              <w:rPr>
                <w:rFonts w:hint="eastAsia" w:ascii="仿宋" w:hAnsi="仿宋" w:eastAsia="仿宋" w:cs="仿宋"/>
                <w:kern w:val="0"/>
                <w:sz w:val="24"/>
                <w:szCs w:val="24"/>
              </w:rPr>
            </w:pPr>
          </w:p>
        </w:tc>
        <w:tc>
          <w:tcPr>
            <w:tcW w:w="3903" w:type="dxa"/>
            <w:gridSpan w:val="8"/>
            <w:noWrap w:val="0"/>
            <w:vAlign w:val="center"/>
          </w:tcPr>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widowControl/>
              <w:adjustRightInd w:val="0"/>
              <w:snapToGrid w:val="0"/>
              <w:jc w:val="left"/>
              <w:rPr>
                <w:rFonts w:hint="eastAsia"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hint="eastAsia" w:ascii="仿宋" w:hAnsi="仿宋" w:eastAsia="仿宋" w:cs="仿宋"/>
                <w:kern w:val="0"/>
                <w:sz w:val="24"/>
                <w:szCs w:val="24"/>
              </w:rPr>
            </w:pPr>
          </w:p>
        </w:tc>
      </w:tr>
    </w:tbl>
    <w:p>
      <w:pPr>
        <w:adjustRightInd w:val="0"/>
        <w:snapToGrid w:val="0"/>
        <w:spacing w:line="360" w:lineRule="auto"/>
        <w:jc w:val="center"/>
        <w:rPr>
          <w:rFonts w:hint="eastAsia" w:ascii="仿宋" w:eastAsia="仿宋" w:cs="仿宋"/>
          <w:b/>
          <w:bCs/>
          <w:color w:val="000000"/>
          <w:sz w:val="28"/>
          <w:szCs w:val="28"/>
        </w:rPr>
      </w:pPr>
      <w:r>
        <w:rPr>
          <w:rFonts w:hint="eastAsia" w:ascii="仿宋" w:eastAsia="仿宋" w:cs="仿宋"/>
          <w:b/>
          <w:bCs/>
          <w:color w:val="000000"/>
          <w:sz w:val="28"/>
          <w:szCs w:val="28"/>
        </w:rPr>
        <w:t>附表</w:t>
      </w: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CN"/>
        </w:rPr>
        <w:t>音乐剧</w:t>
      </w:r>
      <w:r>
        <w:rPr>
          <w:rFonts w:hint="eastAsia" w:ascii="仿宋" w:eastAsia="仿宋" w:cs="仿宋"/>
          <w:b/>
          <w:bCs/>
          <w:color w:val="000000"/>
          <w:sz w:val="28"/>
          <w:szCs w:val="28"/>
        </w:rPr>
        <w:t>》课程目标评分量表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56"/>
        <w:gridCol w:w="1326"/>
        <w:gridCol w:w="1326"/>
        <w:gridCol w:w="1447"/>
        <w:gridCol w:w="1278"/>
        <w:gridCol w:w="1326"/>
        <w:gridCol w:w="2102"/>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优（X≧90）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良（80≦X＜90）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中（70≦X＜80）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及格（60≦X＜70）</w:t>
            </w:r>
          </w:p>
        </w:tc>
        <w:tc>
          <w:tcPr>
            <w:tcW w:w="2101" w:type="dxa"/>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不及格（＜60）</w:t>
            </w:r>
          </w:p>
        </w:tc>
      </w:tr>
      <w:tr>
        <w:trPr>
          <w:trHeight w:val="142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课程目标1.</w:t>
            </w:r>
            <w:r>
              <w:rPr>
                <w:rFonts w:hint="eastAsia" w:ascii="楷体" w:eastAsia="楷体" w:cs="楷体"/>
                <w:color w:val="000000"/>
                <w:sz w:val="21"/>
                <w:szCs w:val="21"/>
                <w:lang w:val="en-US"/>
              </w:rPr>
              <w:tab/>
            </w:r>
            <w:r>
              <w:rPr>
                <w:rFonts w:hint="eastAsia" w:ascii="楷体" w:eastAsia="楷体" w:cs="楷体"/>
                <w:color w:val="000000"/>
                <w:sz w:val="21"/>
                <w:szCs w:val="21"/>
                <w:lang w:val="en-US"/>
              </w:rPr>
              <w:t>熟练掌握</w:t>
            </w:r>
            <w:r>
              <w:rPr>
                <w:rFonts w:hint="eastAsia" w:ascii="楷体" w:eastAsia="楷体" w:cs="楷体"/>
                <w:color w:val="000000"/>
                <w:sz w:val="21"/>
                <w:szCs w:val="21"/>
                <w:lang w:val="en-US" w:eastAsia="zh-CN"/>
              </w:rPr>
              <w:t>音乐剧基本知识，对经典音乐剧作品有较为深入的了解与认识。</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能够扎实地掌握</w:t>
            </w:r>
            <w:r>
              <w:rPr>
                <w:rFonts w:hint="eastAsia" w:ascii="楷体" w:eastAsia="楷体" w:cs="楷体"/>
                <w:color w:val="000000"/>
                <w:sz w:val="21"/>
                <w:szCs w:val="21"/>
                <w:lang w:val="en-US" w:eastAsia="zh-CN"/>
              </w:rPr>
              <w:t>音乐剧基本知识，对经典音乐剧作品有较深入的了解与认识</w:t>
            </w:r>
            <w:r>
              <w:rPr>
                <w:rFonts w:hint="eastAsia" w:ascii="楷体" w:eastAsia="楷体" w:cs="楷体"/>
                <w:color w:val="000000"/>
                <w:sz w:val="21"/>
                <w:szCs w:val="21"/>
                <w:lang w:val="en-US"/>
              </w:rPr>
              <w:t>。</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w:t>
            </w:r>
            <w:r>
              <w:rPr>
                <w:rFonts w:hint="eastAsia" w:ascii="楷体" w:eastAsia="楷体" w:cs="楷体"/>
                <w:color w:val="000000"/>
                <w:sz w:val="21"/>
                <w:szCs w:val="21"/>
                <w:lang w:val="en-US" w:eastAsia="zh-CN"/>
              </w:rPr>
              <w:t>熟练</w:t>
            </w:r>
            <w:r>
              <w:rPr>
                <w:rFonts w:hint="eastAsia" w:ascii="楷体" w:eastAsia="楷体" w:cs="楷体"/>
                <w:color w:val="000000"/>
                <w:sz w:val="21"/>
                <w:szCs w:val="21"/>
                <w:lang w:val="en-US"/>
              </w:rPr>
              <w:t>掌握</w:t>
            </w:r>
            <w:r>
              <w:rPr>
                <w:rFonts w:hint="eastAsia" w:ascii="楷体" w:eastAsia="楷体" w:cs="楷体"/>
                <w:color w:val="000000"/>
                <w:sz w:val="21"/>
                <w:szCs w:val="21"/>
                <w:lang w:val="en-US" w:eastAsia="zh-CN"/>
              </w:rPr>
              <w:t>音乐剧基本知识，对经典音乐剧作品有深入的了解与认识。</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能够掌握</w:t>
            </w:r>
            <w:r>
              <w:rPr>
                <w:rFonts w:hint="eastAsia" w:ascii="楷体" w:eastAsia="楷体" w:cs="楷体"/>
                <w:color w:val="000000"/>
                <w:sz w:val="21"/>
                <w:szCs w:val="21"/>
                <w:lang w:val="en-US" w:eastAsia="zh-CN"/>
              </w:rPr>
              <w:t>音乐剧基本知识，对经典音乐剧作品有一定了解与认识。</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能够基本掌握</w:t>
            </w:r>
            <w:r>
              <w:rPr>
                <w:rFonts w:hint="eastAsia" w:ascii="楷体" w:eastAsia="楷体" w:cs="楷体"/>
                <w:color w:val="000000"/>
                <w:sz w:val="21"/>
                <w:szCs w:val="21"/>
                <w:lang w:val="en-US" w:eastAsia="zh-CN"/>
              </w:rPr>
              <w:t>音乐剧基本知识，对经典音乐剧作品有较基本的了解与认识。</w:t>
            </w:r>
          </w:p>
        </w:tc>
        <w:tc>
          <w:tcPr>
            <w:tcW w:w="2101" w:type="dxa"/>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未</w:t>
            </w:r>
            <w:r>
              <w:rPr>
                <w:rFonts w:hint="eastAsia" w:ascii="楷体" w:eastAsia="楷体" w:cs="楷体"/>
                <w:color w:val="000000"/>
                <w:sz w:val="21"/>
                <w:szCs w:val="21"/>
                <w:lang w:val="en-US"/>
              </w:rPr>
              <w:t>能掌握</w:t>
            </w:r>
            <w:r>
              <w:rPr>
                <w:rFonts w:hint="eastAsia" w:ascii="楷体" w:eastAsia="楷体" w:cs="楷体"/>
                <w:color w:val="000000"/>
                <w:sz w:val="21"/>
                <w:szCs w:val="21"/>
                <w:lang w:val="en-US" w:eastAsia="zh-CN"/>
              </w:rPr>
              <w:t>音乐剧基本知识，对经典音乐剧作品不了解，却缺乏一定的认识。</w:t>
            </w: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课程目标2.</w:t>
            </w:r>
          </w:p>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通过剧中深谙的思想得到感悟与思考，建立正确的世界观、人生观、价值观。</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能够全面</w:t>
            </w:r>
            <w:r>
              <w:rPr>
                <w:rFonts w:hint="eastAsia" w:ascii="楷体" w:eastAsia="楷体" w:cs="楷体"/>
                <w:color w:val="000000"/>
                <w:sz w:val="21"/>
                <w:szCs w:val="21"/>
                <w:lang w:val="en-US" w:eastAsia="zh-CN"/>
              </w:rPr>
              <w:t>通过剧中深谙的思想得到感悟与思考，建立正确的世界观、人生观、价值观</w:t>
            </w:r>
            <w:r>
              <w:rPr>
                <w:rFonts w:hint="eastAsia" w:ascii="楷体" w:eastAsia="楷体" w:cs="楷体"/>
                <w:color w:val="000000"/>
                <w:sz w:val="21"/>
                <w:szCs w:val="21"/>
                <w:lang w:val="en-US"/>
              </w:rPr>
              <w:t>。</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能够较全面能够全面</w:t>
            </w:r>
            <w:r>
              <w:rPr>
                <w:rFonts w:hint="eastAsia" w:ascii="楷体" w:eastAsia="楷体" w:cs="楷体"/>
                <w:color w:val="000000"/>
                <w:sz w:val="21"/>
                <w:szCs w:val="21"/>
                <w:lang w:val="en-US" w:eastAsia="zh-CN"/>
              </w:rPr>
              <w:t>通过剧中深谙的思想得到感悟与思考，建立正确的世界观、人生观、价值观</w:t>
            </w:r>
            <w:r>
              <w:rPr>
                <w:rFonts w:hint="eastAsia" w:ascii="楷体" w:eastAsia="楷体" w:cs="楷体"/>
                <w:color w:val="000000"/>
                <w:sz w:val="21"/>
                <w:szCs w:val="21"/>
                <w:lang w:val="en-US"/>
              </w:rPr>
              <w:t>。</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w:t>
            </w:r>
            <w:r>
              <w:rPr>
                <w:rFonts w:hint="eastAsia" w:ascii="楷体" w:eastAsia="楷体" w:cs="楷体"/>
                <w:color w:val="000000"/>
                <w:sz w:val="21"/>
                <w:szCs w:val="21"/>
                <w:lang w:val="en-US" w:eastAsia="zh-CN"/>
              </w:rPr>
              <w:t>通过剧中深谙的思想得到感悟与思考，建立正确的世界观、人生观、价值观</w:t>
            </w:r>
            <w:r>
              <w:rPr>
                <w:rFonts w:hint="eastAsia" w:ascii="楷体" w:eastAsia="楷体" w:cs="楷体"/>
                <w:color w:val="000000"/>
                <w:sz w:val="21"/>
                <w:szCs w:val="21"/>
                <w:lang w:val="en-US"/>
              </w:rPr>
              <w:t>。</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能够</w:t>
            </w:r>
            <w:r>
              <w:rPr>
                <w:rFonts w:hint="eastAsia" w:ascii="楷体" w:eastAsia="楷体" w:cs="楷体"/>
                <w:color w:val="000000"/>
                <w:sz w:val="21"/>
                <w:szCs w:val="21"/>
                <w:lang w:val="en-US" w:eastAsia="zh-CN"/>
              </w:rPr>
              <w:t>基本通过剧中深谙的思想得到感悟与思考，建立正确的世界观、人生观、价值观</w:t>
            </w:r>
            <w:r>
              <w:rPr>
                <w:rFonts w:hint="eastAsia" w:ascii="楷体" w:eastAsia="楷体" w:cs="楷体"/>
                <w:color w:val="000000"/>
                <w:sz w:val="21"/>
                <w:szCs w:val="21"/>
                <w:lang w:val="en-US"/>
              </w:rPr>
              <w:t>。</w:t>
            </w:r>
          </w:p>
        </w:tc>
        <w:tc>
          <w:tcPr>
            <w:tcW w:w="2101" w:type="dxa"/>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未</w:t>
            </w:r>
            <w:r>
              <w:rPr>
                <w:rFonts w:hint="eastAsia" w:ascii="楷体" w:eastAsia="楷体" w:cs="楷体"/>
                <w:color w:val="000000"/>
                <w:sz w:val="21"/>
                <w:szCs w:val="21"/>
                <w:lang w:val="en-US"/>
              </w:rPr>
              <w:t>能</w:t>
            </w:r>
            <w:r>
              <w:rPr>
                <w:rFonts w:hint="eastAsia" w:ascii="楷体" w:eastAsia="楷体" w:cs="楷体"/>
                <w:color w:val="000000"/>
                <w:sz w:val="21"/>
                <w:szCs w:val="21"/>
                <w:lang w:val="en-US" w:eastAsia="zh-CN"/>
              </w:rPr>
              <w:t>通过剧中深谙的思想得到感悟与思考，建立正确的世界观、人生观、价值观</w:t>
            </w:r>
            <w:r>
              <w:rPr>
                <w:rFonts w:hint="eastAsia" w:ascii="楷体" w:eastAsia="楷体" w:cs="楷体"/>
                <w:color w:val="000000"/>
                <w:sz w:val="21"/>
                <w:szCs w:val="21"/>
                <w:lang w:val="en-US"/>
              </w:rPr>
              <w:t>。</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000000"/>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课程目标3.</w:t>
            </w:r>
          </w:p>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能够知晓音乐剧发展的趋势、动态以及与教学实践和社会生活的联系。</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能够全面知晓音乐剧发展的趋势、动态以及与教学实践和社会生活的联系。</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能够较全面知晓音乐剧发展的趋势、动态以及与教学实践和社会生活的联系。</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能够知晓音乐剧发展的趋势、动态以及与教学实践和社会生活的联系。</w:t>
            </w: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能够基本知晓音乐剧发展的趋势、动态以及与教学实践和社会生活的联系。</w:t>
            </w:r>
          </w:p>
        </w:tc>
        <w:tc>
          <w:tcPr>
            <w:tcW w:w="2101" w:type="dxa"/>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eastAsia="zh-CN"/>
              </w:rPr>
              <w:t>未能知晓音乐剧发展的趋势、动态以及与教学实践和社会生活的联系。</w:t>
            </w:r>
          </w:p>
        </w:tc>
      </w:tr>
    </w:tbl>
    <w:p>
      <w:r>
        <w:br w:type="page"/>
      </w:r>
    </w:p>
    <w:p>
      <w:pPr>
        <w:adjustRightInd w:val="0"/>
        <w:snapToGrid w:val="0"/>
        <w:spacing w:line="560" w:lineRule="exact"/>
        <w:jc w:val="center"/>
        <w:rPr>
          <w:rFonts w:hint="eastAsia" w:eastAsia="微软雅黑" w:cs="Times New Roman"/>
          <w:sz w:val="44"/>
          <w:szCs w:val="44"/>
        </w:rPr>
      </w:pPr>
      <w:r>
        <w:rPr>
          <w:rFonts w:hint="eastAsia" w:eastAsia="微软雅黑" w:cs="Times New Roman"/>
          <w:sz w:val="44"/>
          <w:szCs w:val="44"/>
        </w:rPr>
        <w:t>三明学院音乐学专业（师范类）</w:t>
      </w:r>
    </w:p>
    <w:p>
      <w:pPr>
        <w:adjustRightInd w:val="0"/>
        <w:snapToGrid w:val="0"/>
        <w:spacing w:line="560" w:lineRule="exact"/>
        <w:jc w:val="center"/>
        <w:rPr>
          <w:rFonts w:hint="eastAsia" w:eastAsia="方正小标宋简体"/>
          <w:color w:val="auto"/>
          <w:sz w:val="28"/>
          <w:szCs w:val="28"/>
        </w:rPr>
      </w:pPr>
      <w:r>
        <w:rPr>
          <w:rFonts w:hint="eastAsia" w:eastAsia="方正小标宋简体"/>
          <w:color w:val="auto"/>
          <w:sz w:val="44"/>
          <w:szCs w:val="44"/>
        </w:rPr>
        <w:t>《</w:t>
      </w:r>
      <w:r>
        <w:rPr>
          <w:rFonts w:hint="eastAsia" w:ascii="方正小标宋简体" w:hAnsi="方正小标宋简体" w:eastAsia="方正小标宋简体" w:cs="方正小标宋简体"/>
          <w:color w:val="auto"/>
          <w:sz w:val="44"/>
          <w:szCs w:val="44"/>
          <w:lang w:eastAsia="zh-TW"/>
        </w:rPr>
        <w:t>演出策划与管理</w:t>
      </w:r>
      <w:r>
        <w:rPr>
          <w:rFonts w:hint="eastAsia" w:eastAsia="方正小标宋简体"/>
          <w:color w:val="auto"/>
          <w:sz w:val="44"/>
          <w:szCs w:val="44"/>
        </w:rPr>
        <w:t>》课程教学大纲</w:t>
      </w:r>
    </w:p>
    <w:tbl>
      <w:tblPr>
        <w:tblStyle w:val="10"/>
        <w:tblpPr w:leftFromText="180" w:rightFromText="180" w:vertAnchor="text" w:horzAnchor="page" w:tblpX="1052" w:tblpY="508"/>
        <w:tblOverlap w:val="never"/>
        <w:tblW w:w="9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075"/>
        <w:gridCol w:w="1333"/>
        <w:gridCol w:w="275"/>
        <w:gridCol w:w="1069"/>
        <w:gridCol w:w="1493"/>
        <w:gridCol w:w="113"/>
        <w:gridCol w:w="297"/>
        <w:gridCol w:w="555"/>
        <w:gridCol w:w="575"/>
        <w:gridCol w:w="286"/>
        <w:gridCol w:w="314"/>
        <w:gridCol w:w="600"/>
        <w:gridCol w:w="239"/>
        <w:gridCol w:w="335"/>
        <w:gridCol w:w="1340"/>
      </w:tblGrid>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课程名称</w:t>
            </w:r>
          </w:p>
        </w:tc>
        <w:tc>
          <w:tcPr>
            <w:tcW w:w="5135" w:type="dxa"/>
            <w:gridSpan w:val="7"/>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rPr>
              <w:t>《</w:t>
            </w:r>
            <w:r>
              <w:rPr>
                <w:rFonts w:hint="default" w:ascii="仿宋" w:hAnsi="仿宋" w:eastAsia="仿宋" w:cs="仿宋"/>
                <w:color w:val="auto"/>
                <w:sz w:val="24"/>
                <w:szCs w:val="24"/>
                <w:lang w:val="en-US"/>
              </w:rPr>
              <w:t>演出策划与管理</w:t>
            </w:r>
            <w:r>
              <w:rPr>
                <w:rFonts w:hint="eastAsia" w:ascii="仿宋" w:hAnsi="仿宋" w:eastAsia="仿宋" w:cs="仿宋"/>
                <w:color w:val="auto"/>
                <w:sz w:val="24"/>
                <w:szCs w:val="24"/>
                <w:lang w:val="en-US"/>
              </w:rPr>
              <w:t>》</w:t>
            </w:r>
          </w:p>
        </w:tc>
        <w:tc>
          <w:tcPr>
            <w:tcW w:w="5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代码</w:t>
            </w:r>
          </w:p>
        </w:tc>
        <w:tc>
          <w:tcPr>
            <w:tcW w:w="3114" w:type="dxa"/>
            <w:gridSpan w:val="6"/>
            <w:noWrap w:val="0"/>
            <w:vAlign w:val="center"/>
          </w:tcPr>
          <w:p>
            <w:pPr>
              <w:adjustRightInd w:val="0"/>
              <w:snapToGrid w:val="0"/>
              <w:spacing w:line="240" w:lineRule="atLeast"/>
              <w:jc w:val="center"/>
              <w:rPr>
                <w:rFonts w:hint="default" w:ascii="仿宋" w:hAnsi="仿宋" w:eastAsia="仿宋" w:cs="仿宋"/>
                <w:color w:val="auto"/>
                <w:sz w:val="24"/>
                <w:szCs w:val="24"/>
                <w:lang w:val="en-US"/>
              </w:rPr>
            </w:pPr>
            <w:r>
              <w:rPr>
                <w:rFonts w:hint="default" w:ascii="仿宋" w:hAnsi="仿宋" w:eastAsia="仿宋" w:cs="仿宋"/>
                <w:color w:val="auto"/>
                <w:sz w:val="24"/>
                <w:szCs w:val="24"/>
                <w:lang w:val="en-US"/>
              </w:rPr>
              <w:t>121132005</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课程类型</w:t>
            </w:r>
          </w:p>
        </w:tc>
        <w:tc>
          <w:tcPr>
            <w:tcW w:w="8824" w:type="dxa"/>
            <w:gridSpan w:val="14"/>
            <w:noWrap w:val="0"/>
            <w:vAlign w:val="center"/>
          </w:tcPr>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通识选修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专业必修 </w:t>
            </w:r>
          </w:p>
          <w:p>
            <w:pPr>
              <w:adjustRightInd w:val="0"/>
              <w:snapToGrid w:val="0"/>
              <w:spacing w:line="240" w:lineRule="atLeast"/>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专业选修</w:t>
            </w:r>
            <w:r>
              <w:rPr>
                <w:rFonts w:hint="eastAsia" w:ascii="仿宋" w:hAnsi="仿宋" w:eastAsia="仿宋" w:cs="仿宋"/>
                <w:color w:val="auto"/>
                <w:sz w:val="24"/>
                <w:szCs w:val="24"/>
                <w:lang w:eastAsia="zh-TW"/>
              </w:rPr>
              <w:t xml:space="preserve">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教师教育必修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教师教育选修</w:t>
            </w:r>
          </w:p>
        </w:tc>
      </w:tr>
      <w:tr>
        <w:trPr>
          <w:trHeight w:val="406"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开课学期</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第</w:t>
            </w:r>
            <w:r>
              <w:rPr>
                <w:rFonts w:hint="default" w:ascii="仿宋" w:hAnsi="仿宋" w:eastAsia="仿宋" w:cs="仿宋"/>
                <w:color w:val="auto"/>
                <w:sz w:val="24"/>
                <w:szCs w:val="24"/>
              </w:rPr>
              <w:t>6</w:t>
            </w:r>
            <w:r>
              <w:rPr>
                <w:rFonts w:hint="eastAsia" w:ascii="仿宋" w:hAnsi="仿宋" w:eastAsia="仿宋" w:cs="仿宋"/>
                <w:color w:val="auto"/>
                <w:sz w:val="24"/>
                <w:szCs w:val="24"/>
              </w:rPr>
              <w:t>学期</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学分</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2</w:t>
            </w:r>
          </w:p>
        </w:tc>
        <w:tc>
          <w:tcPr>
            <w:tcW w:w="1427" w:type="dxa"/>
            <w:gridSpan w:val="3"/>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课程负责人</w:t>
            </w:r>
          </w:p>
        </w:tc>
        <w:tc>
          <w:tcPr>
            <w:tcW w:w="3114" w:type="dxa"/>
            <w:gridSpan w:val="6"/>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尚昱辰</w:t>
            </w:r>
          </w:p>
        </w:tc>
      </w:tr>
      <w:tr>
        <w:trPr>
          <w:trHeight w:val="485"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总学时</w:t>
            </w:r>
          </w:p>
        </w:tc>
        <w:tc>
          <w:tcPr>
            <w:tcW w:w="1608"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069"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理论学时</w:t>
            </w:r>
          </w:p>
        </w:tc>
        <w:tc>
          <w:tcPr>
            <w:tcW w:w="1606" w:type="dxa"/>
            <w:gridSpan w:val="2"/>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c>
          <w:tcPr>
            <w:tcW w:w="1427" w:type="dxa"/>
            <w:gridSpan w:val="3"/>
            <w:tcBorders>
              <w:righ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实践学时</w:t>
            </w:r>
          </w:p>
        </w:tc>
        <w:tc>
          <w:tcPr>
            <w:tcW w:w="3114" w:type="dxa"/>
            <w:gridSpan w:val="6"/>
            <w:tcBorders>
              <w:left w:val="single" w:color="000000"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0</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先修课程与后续课程</w:t>
            </w:r>
          </w:p>
        </w:tc>
        <w:tc>
          <w:tcPr>
            <w:tcW w:w="8824" w:type="dxa"/>
            <w:gridSpan w:val="14"/>
            <w:noWrap w:val="0"/>
            <w:vAlign w:val="center"/>
          </w:tcPr>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先修课程：</w:t>
            </w:r>
          </w:p>
          <w:p>
            <w:pPr>
              <w:tabs>
                <w:tab w:val="left" w:pos="720"/>
              </w:tabs>
              <w:adjustRightInd w:val="0"/>
              <w:snapToGrid w:val="0"/>
              <w:jc w:val="left"/>
              <w:rPr>
                <w:rFonts w:hint="eastAsia" w:ascii="仿宋" w:hAnsi="仿宋" w:eastAsia="仿宋" w:cs="仿宋"/>
                <w:color w:val="auto"/>
                <w:sz w:val="24"/>
                <w:szCs w:val="24"/>
              </w:rPr>
            </w:pPr>
            <w:r>
              <w:rPr>
                <w:rFonts w:hint="eastAsia" w:ascii="仿宋" w:hAnsi="仿宋" w:eastAsia="仿宋" w:cs="仿宋"/>
                <w:color w:val="auto"/>
                <w:sz w:val="24"/>
                <w:szCs w:val="24"/>
              </w:rPr>
              <w:t>后续课程：</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适用专业</w:t>
            </w:r>
          </w:p>
        </w:tc>
        <w:tc>
          <w:tcPr>
            <w:tcW w:w="8824" w:type="dxa"/>
            <w:gridSpan w:val="14"/>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default" w:ascii="仿宋" w:hAnsi="仿宋" w:eastAsia="仿宋" w:cs="仿宋"/>
                <w:color w:val="auto"/>
                <w:sz w:val="24"/>
                <w:szCs w:val="24"/>
              </w:rPr>
              <w:t>音乐学</w:t>
            </w:r>
            <w:r>
              <w:rPr>
                <w:rFonts w:hint="eastAsia" w:ascii="仿宋" w:hAnsi="仿宋" w:eastAsia="仿宋" w:cs="仿宋"/>
                <w:color w:val="auto"/>
                <w:sz w:val="24"/>
                <w:szCs w:val="24"/>
              </w:rPr>
              <w:t>专业</w:t>
            </w:r>
          </w:p>
        </w:tc>
      </w:tr>
      <w:t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A</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参考教材</w:t>
            </w:r>
          </w:p>
        </w:tc>
        <w:tc>
          <w:tcPr>
            <w:tcW w:w="8824" w:type="dxa"/>
            <w:gridSpan w:val="14"/>
            <w:tcBorders>
              <w:bottom w:val="single" w:color="auto" w:sz="4" w:space="0"/>
            </w:tcBorders>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rPr>
              <w:t>董峰，赵乐 主编《艺术项目策划》东南大学出版社2014.12</w:t>
            </w:r>
            <w:r>
              <w:rPr>
                <w:rFonts w:hint="eastAsia" w:ascii="仿宋" w:hAnsi="仿宋" w:eastAsia="仿宋" w:cs="仿宋"/>
                <w:color w:val="auto"/>
                <w:sz w:val="24"/>
                <w:szCs w:val="24"/>
              </w:rPr>
              <w:t>第1版。</w:t>
            </w:r>
          </w:p>
        </w:tc>
      </w:tr>
      <w:tr>
        <w:trPr>
          <w:trHeight w:val="2183"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B</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主要参考书籍</w:t>
            </w:r>
          </w:p>
        </w:tc>
        <w:tc>
          <w:tcPr>
            <w:tcW w:w="8824" w:type="dxa"/>
            <w:gridSpan w:val="14"/>
            <w:tcBorders>
              <w:bottom w:val="single" w:color="auto" w:sz="4" w:space="0"/>
            </w:tcBorders>
            <w:noWrap w:val="0"/>
            <w:vAlign w:val="center"/>
          </w:tcPr>
          <w:p>
            <w:pPr>
              <w:keepNext w:val="0"/>
              <w:keepLines w:val="0"/>
              <w:pageBreakBefore w:val="0"/>
              <w:widowControl w:val="0"/>
              <w:numPr>
                <w:ilvl w:val="0"/>
                <w:numId w:val="18"/>
              </w:numPr>
              <w:kinsoku/>
              <w:wordWrap/>
              <w:overflowPunct/>
              <w:topLinePunct w:val="0"/>
              <w:autoSpaceDE/>
              <w:autoSpaceDN/>
              <w:bidi w:val="0"/>
              <w:snapToGrid w:val="0"/>
              <w:spacing w:line="240" w:lineRule="atLeast"/>
              <w:ind w:left="0" w:leftChars="0" w:right="0" w:rightChars="0"/>
              <w:contextualSpacing/>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rPr>
              <w:t>张瑀真.《应用音乐产业之经营与管理》.台北市宇河文化出版2012</w:t>
            </w:r>
            <w:r>
              <w:rPr>
                <w:rFonts w:hint="default" w:ascii="仿宋" w:hAnsi="仿宋" w:eastAsia="仿宋" w:cs="仿宋"/>
                <w:color w:val="auto"/>
                <w:sz w:val="24"/>
                <w:lang w:val="en-US"/>
              </w:rPr>
              <w:t>.</w:t>
            </w:r>
            <w:r>
              <w:rPr>
                <w:rFonts w:hint="eastAsia" w:ascii="仿宋" w:hAnsi="仿宋" w:eastAsia="仿宋" w:cs="仿宋"/>
                <w:color w:val="auto"/>
                <w:sz w:val="24"/>
              </w:rPr>
              <w:t>8</w:t>
            </w:r>
            <w:r>
              <w:rPr>
                <w:rFonts w:hint="default" w:ascii="仿宋" w:hAnsi="仿宋" w:eastAsia="仿宋" w:cs="仿宋"/>
                <w:color w:val="auto"/>
                <w:sz w:val="24"/>
                <w:lang w:val="en-US"/>
              </w:rPr>
              <w:t>,</w:t>
            </w:r>
            <w:r>
              <w:rPr>
                <w:rFonts w:hint="eastAsia" w:ascii="仿宋" w:hAnsi="仿宋" w:eastAsia="仿宋" w:cs="仿宋"/>
                <w:color w:val="auto"/>
                <w:sz w:val="24"/>
              </w:rPr>
              <w:t>第一版第一刷。</w:t>
            </w:r>
          </w:p>
          <w:p>
            <w:pPr>
              <w:keepNext w:val="0"/>
              <w:keepLines w:val="0"/>
              <w:pageBreakBefore w:val="0"/>
              <w:widowControl w:val="0"/>
              <w:numPr>
                <w:ilvl w:val="0"/>
                <w:numId w:val="18"/>
              </w:numPr>
              <w:kinsoku/>
              <w:wordWrap/>
              <w:overflowPunct/>
              <w:topLinePunct w:val="0"/>
              <w:autoSpaceDE/>
              <w:autoSpaceDN/>
              <w:bidi w:val="0"/>
              <w:snapToGrid w:val="0"/>
              <w:spacing w:line="240" w:lineRule="atLeast"/>
              <w:ind w:left="0" w:leftChars="0" w:right="0" w:rightChars="0"/>
              <w:contextualSpacing/>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TW"/>
              </w:rPr>
              <w:t>陈楠、刘靖</w:t>
            </w:r>
            <w:r>
              <w:rPr>
                <w:rFonts w:hint="eastAsia" w:ascii="仿宋" w:hAnsi="仿宋" w:eastAsia="仿宋" w:cs="仿宋"/>
                <w:color w:val="auto"/>
                <w:sz w:val="24"/>
                <w:lang w:val="en-US" w:eastAsia="zh-TW"/>
              </w:rPr>
              <w:t>.</w:t>
            </w:r>
            <w:r>
              <w:rPr>
                <w:rFonts w:hint="eastAsia" w:ascii="仿宋" w:hAnsi="仿宋" w:eastAsia="仿宋" w:cs="仿宋"/>
                <w:color w:val="auto"/>
                <w:sz w:val="24"/>
                <w:lang w:eastAsia="zh-TW"/>
              </w:rPr>
              <w:t>《表演艺术管理与音乐产业运营》</w:t>
            </w:r>
            <w:r>
              <w:rPr>
                <w:rFonts w:hint="eastAsia" w:ascii="仿宋" w:hAnsi="仿宋" w:eastAsia="仿宋" w:cs="仿宋"/>
                <w:color w:val="auto"/>
                <w:sz w:val="24"/>
                <w:lang w:val="en-US" w:eastAsia="zh-TW"/>
              </w:rPr>
              <w:t>.</w:t>
            </w:r>
            <w:r>
              <w:rPr>
                <w:rFonts w:hint="eastAsia" w:ascii="仿宋" w:hAnsi="仿宋" w:eastAsia="仿宋" w:cs="仿宋"/>
                <w:color w:val="auto"/>
                <w:sz w:val="24"/>
                <w:lang w:eastAsia="zh-TW"/>
              </w:rPr>
              <w:t>上海：上海音乐出版社，</w:t>
            </w:r>
            <w:r>
              <w:rPr>
                <w:rFonts w:hint="eastAsia" w:ascii="仿宋" w:hAnsi="仿宋" w:eastAsia="仿宋" w:cs="仿宋"/>
                <w:color w:val="auto"/>
                <w:sz w:val="24"/>
                <w:lang w:val="en-US" w:eastAsia="zh-TW"/>
              </w:rPr>
              <w:t>2020.4</w:t>
            </w:r>
          </w:p>
          <w:p>
            <w:pPr>
              <w:keepNext w:val="0"/>
              <w:keepLines w:val="0"/>
              <w:pageBreakBefore w:val="0"/>
              <w:widowControl w:val="0"/>
              <w:numPr>
                <w:ilvl w:val="0"/>
                <w:numId w:val="18"/>
              </w:numPr>
              <w:kinsoku/>
              <w:wordWrap/>
              <w:overflowPunct/>
              <w:topLinePunct w:val="0"/>
              <w:autoSpaceDE/>
              <w:autoSpaceDN/>
              <w:bidi w:val="0"/>
              <w:snapToGrid w:val="0"/>
              <w:spacing w:line="240" w:lineRule="atLeast"/>
              <w:ind w:left="0" w:leftChars="0" w:right="0" w:rightChars="0"/>
              <w:contextualSpacing/>
              <w:jc w:val="left"/>
              <w:textAlignment w:val="auto"/>
              <w:outlineLvl w:val="9"/>
              <w:rPr>
                <w:rFonts w:hint="eastAsia" w:ascii="仿宋" w:hAnsi="仿宋" w:eastAsia="仿宋" w:cs="仿宋"/>
                <w:color w:val="auto"/>
                <w:sz w:val="24"/>
              </w:rPr>
            </w:pPr>
            <w:r>
              <w:rPr>
                <w:rFonts w:hint="eastAsia" w:ascii="仿宋" w:hAnsi="仿宋" w:eastAsia="仿宋" w:cs="仿宋"/>
                <w:color w:val="auto"/>
                <w:sz w:val="24"/>
                <w:lang w:eastAsia="zh-TW"/>
              </w:rPr>
              <w:t>余丁</w:t>
            </w:r>
            <w:r>
              <w:rPr>
                <w:rFonts w:hint="eastAsia" w:ascii="仿宋" w:hAnsi="仿宋" w:eastAsia="仿宋" w:cs="仿宋"/>
                <w:color w:val="auto"/>
                <w:sz w:val="24"/>
                <w:lang w:val="en-US" w:eastAsia="zh-TW"/>
              </w:rPr>
              <w:t>.《艺术管理学概论》.北京：高等教育出版社,2016.7重印</w:t>
            </w:r>
            <w:r>
              <w:rPr>
                <w:rFonts w:hint="eastAsia" w:ascii="仿宋" w:hAnsi="仿宋" w:eastAsia="仿宋" w:cs="仿宋"/>
                <w:color w:val="auto"/>
                <w:sz w:val="24"/>
              </w:rPr>
              <w:t>。</w:t>
            </w:r>
          </w:p>
          <w:p>
            <w:pPr>
              <w:keepNext w:val="0"/>
              <w:keepLines w:val="0"/>
              <w:pageBreakBefore w:val="0"/>
              <w:widowControl w:val="0"/>
              <w:numPr>
                <w:ilvl w:val="0"/>
                <w:numId w:val="18"/>
              </w:numPr>
              <w:kinsoku/>
              <w:wordWrap/>
              <w:overflowPunct/>
              <w:topLinePunct w:val="0"/>
              <w:autoSpaceDE/>
              <w:autoSpaceDN/>
              <w:bidi w:val="0"/>
              <w:snapToGrid w:val="0"/>
              <w:spacing w:line="240" w:lineRule="atLeast"/>
              <w:ind w:left="0" w:leftChars="0" w:right="0" w:rightChars="0"/>
              <w:contextualSpacing/>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rPr>
              <w:t>李天铎.《文化创意产业读本》.台北市远流出版2011年5月25日初版一刷2015</w:t>
            </w:r>
            <w:r>
              <w:rPr>
                <w:rFonts w:hint="default" w:ascii="仿宋" w:hAnsi="仿宋" w:eastAsia="仿宋" w:cs="仿宋"/>
                <w:color w:val="auto"/>
                <w:sz w:val="24"/>
                <w:lang w:val="en-US"/>
              </w:rPr>
              <w:t>.</w:t>
            </w:r>
            <w:r>
              <w:rPr>
                <w:rFonts w:hint="eastAsia" w:ascii="仿宋" w:hAnsi="仿宋" w:eastAsia="仿宋" w:cs="仿宋"/>
                <w:color w:val="auto"/>
                <w:sz w:val="24"/>
              </w:rPr>
              <w:t>3初版六刷。</w:t>
            </w:r>
          </w:p>
        </w:tc>
      </w:tr>
      <w:tr>
        <w:trPr>
          <w:trHeight w:val="2090" w:hRule="atLeast"/>
        </w:trPr>
        <w:tc>
          <w:tcPr>
            <w:tcW w:w="1075" w:type="dxa"/>
            <w:tcBorders>
              <w:bottom w:val="single" w:color="auto" w:sz="4" w:space="0"/>
            </w:tcBorders>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C</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线上学习资源</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中国大学MOOC:创意的奥秘：艺术创意与策划（南昌大学：何世剑教授）</w:t>
            </w:r>
          </w:p>
          <w:p>
            <w:pPr>
              <w:adjustRightInd w:val="0"/>
              <w:snapToGrid w:val="0"/>
              <w:rPr>
                <w:rFonts w:hint="eastAsia" w:ascii="华文仿宋" w:hAnsi="华文仿宋" w:eastAsia="华文仿宋" w:cs="华文仿宋"/>
                <w:color w:val="auto"/>
                <w:kern w:val="0"/>
                <w:sz w:val="24"/>
                <w:szCs w:val="24"/>
              </w:rPr>
            </w:pPr>
            <w:r>
              <w:rPr>
                <w:rFonts w:hint="default" w:ascii="仿宋" w:hAnsi="仿宋" w:eastAsia="仿宋" w:cs="仿宋"/>
                <w:color w:val="auto"/>
                <w:kern w:val="0"/>
                <w:sz w:val="24"/>
                <w:szCs w:val="24"/>
              </w:rPr>
              <w:t xml:space="preserve">     </w:t>
            </w:r>
            <w:r>
              <w:rPr>
                <w:rFonts w:hint="eastAsia" w:ascii="华文仿宋" w:hAnsi="华文仿宋" w:eastAsia="华文仿宋" w:cs="华文仿宋"/>
                <w:color w:val="auto"/>
                <w:kern w:val="0"/>
                <w:sz w:val="24"/>
                <w:szCs w:val="24"/>
              </w:rPr>
              <w:t xml:space="preserve">此视频课程大纲 </w:t>
            </w:r>
            <w:r>
              <w:rPr>
                <w:rFonts w:hint="default" w:ascii="华文仿宋" w:hAnsi="华文仿宋" w:eastAsia="华文仿宋" w:cs="华文仿宋"/>
                <w:color w:val="auto"/>
                <w:kern w:val="0"/>
                <w:sz w:val="24"/>
                <w:szCs w:val="24"/>
              </w:rPr>
              <w:t>：“创意的奥秘：艺术创意与策划”课程是高等院校素质教育的学科基础课程、通识课程，也是因应新时代“大众创业，万众创新”热潮开设的创新创业课程、个性课程。内容涵盖了艺术创意与策划的生成机理、理论基础、思维基础、方法基础、行业典范、大师风采、品牌诠释、学生实践等八个部分。习近平总书记指出，发展是第一要务，人才是第一资源，创新是第一动力。这门课程，旨在通过理论教学和实训演练，激发高校青年学子的创新基因和创业精神，为国家《文化产业振兴规划》的贯彻落实培养富有创意、智慧和实战技艺的“创客”和“策划师”。</w:t>
            </w:r>
          </w:p>
        </w:tc>
      </w:tr>
      <w:tr>
        <w:trPr>
          <w:trHeight w:val="90" w:hRule="atLeast"/>
        </w:trPr>
        <w:tc>
          <w:tcPr>
            <w:tcW w:w="1075" w:type="dxa"/>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D</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 xml:space="preserve">课程描述 </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lang w:eastAsia="zh-TW"/>
              </w:rPr>
              <w:t>(</w:t>
            </w:r>
            <w:r>
              <w:rPr>
                <w:rFonts w:hint="eastAsia" w:ascii="仿宋" w:hAnsi="仿宋" w:eastAsia="仿宋" w:cs="仿宋"/>
                <w:color w:val="auto"/>
                <w:sz w:val="24"/>
                <w:szCs w:val="24"/>
              </w:rPr>
              <w:t>含</w:t>
            </w:r>
            <w:r>
              <w:rPr>
                <w:rFonts w:hint="eastAsia" w:ascii="仿宋" w:hAnsi="仿宋" w:eastAsia="仿宋" w:cs="仿宋"/>
                <w:color w:val="auto"/>
                <w:sz w:val="24"/>
                <w:szCs w:val="24"/>
                <w:lang w:eastAsia="zh-TW"/>
              </w:rPr>
              <w:t>性质、地位和任务)</w:t>
            </w:r>
          </w:p>
        </w:tc>
        <w:tc>
          <w:tcPr>
            <w:tcW w:w="8824" w:type="dxa"/>
            <w:gridSpan w:val="14"/>
            <w:tcBorders>
              <w:bottom w:val="single" w:color="auto" w:sz="4" w:space="0"/>
            </w:tcBorders>
            <w:shd w:val="clear" w:color="auto" w:fill="FFFFFF"/>
            <w:noWrap w:val="0"/>
            <w:vAlign w:val="center"/>
          </w:tcPr>
          <w:p>
            <w:pPr>
              <w:keepNext w:val="0"/>
              <w:keepLines w:val="0"/>
              <w:pageBreakBefore w:val="0"/>
              <w:widowControl/>
              <w:shd w:val="clear" w:color="auto" w:fill="FFFFFF"/>
              <w:kinsoku/>
              <w:wordWrap/>
              <w:overflowPunct/>
              <w:topLinePunct w:val="0"/>
              <w:autoSpaceDE/>
              <w:autoSpaceDN/>
              <w:bidi w:val="0"/>
              <w:adjustRightInd/>
              <w:snapToGrid w:val="0"/>
              <w:spacing w:line="240" w:lineRule="atLeast"/>
              <w:ind w:left="0" w:leftChars="0" w:right="0" w:rightChars="0" w:firstLine="480" w:firstLineChars="200"/>
              <w:jc w:val="left"/>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sz w:val="24"/>
                <w:szCs w:val="24"/>
              </w:rPr>
              <w:t>演出策划与运作是</w:t>
            </w:r>
            <w:r>
              <w:rPr>
                <w:rFonts w:hint="eastAsia" w:ascii="仿宋" w:hAnsi="仿宋" w:eastAsia="仿宋" w:cs="仿宋"/>
                <w:color w:val="auto"/>
                <w:kern w:val="0"/>
                <w:sz w:val="24"/>
                <w:szCs w:val="24"/>
              </w:rPr>
              <w:t>是高等院校本科音乐学专业必须掌握的课程之一。本课程以艺术项目策划为主体，对艺术项目策划与运作的整个过程进行解析，通过对全国大学生艺术项目策划大赛优秀作品的评析，对教学和实践中的成功经验总结分析，梳理出具有典型性、指导性、实践性的理论与方法，结合业界其他成功案例和经典理论，其主要目的在于对从事艺术管理专业方向的学生、教师、艺术活动策划者、运作者、艺术项目策划与运作的艺术管理能力。提高项目策划与运作的各操作环节，旨在密切联系文化产业发展的实际，提高学生的操作能力，丰富其独立思维和创意的思想，最终达到涉及文化产业的创意、经营、管理，以及资本运作环节方面的目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tLeast"/>
              <w:ind w:left="0" w:leftChars="0" w:right="0" w:rightChars="0" w:firstLine="0" w:firstLineChars="0"/>
              <w:jc w:val="left"/>
              <w:textAlignment w:val="auto"/>
              <w:outlineLvl w:val="9"/>
              <w:rPr>
                <w:rFonts w:hint="default"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从艺术项目策划之初的艺术项目及其管理、分类，到艺术项目策划的教学设计、观众拓展项目策划，再到艺术营销项目策划、艺术创意项目策划、艺术节庆项目策划，以及艺创中国项目策划，以深度的理论讲解与鲜活的案例分析相结合，使其具有很强的系统性、指导性和实用性。</w:t>
            </w:r>
          </w:p>
        </w:tc>
      </w:tr>
      <w:tr>
        <w:trPr>
          <w:trHeight w:val="297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E</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课程学习目标及其与毕业要求的对应关系</w:t>
            </w:r>
          </w:p>
        </w:tc>
        <w:tc>
          <w:tcPr>
            <w:tcW w:w="8824" w:type="dxa"/>
            <w:gridSpan w:val="14"/>
            <w:tcBorders>
              <w:bottom w:val="single" w:color="auto" w:sz="4" w:space="0"/>
            </w:tcBorders>
            <w:shd w:val="clear" w:color="auto" w:fill="FFFFFF"/>
            <w:noWrap w:val="0"/>
            <w:vAlign w:val="center"/>
          </w:tcPr>
          <w:p>
            <w:pPr>
              <w:adjustRightInd w:val="0"/>
              <w:snapToGrid w:val="0"/>
              <w:jc w:val="left"/>
              <w:rPr>
                <w:rFonts w:hint="eastAsia" w:ascii="仿宋" w:hAnsi="仿宋" w:eastAsia="仿宋" w:cs="仿宋"/>
                <w:color w:val="auto"/>
                <w:sz w:val="24"/>
                <w:szCs w:val="24"/>
                <w:lang w:eastAsia="zh-TW"/>
              </w:rPr>
            </w:pPr>
            <w:r>
              <w:rPr>
                <w:rFonts w:hint="eastAsia" w:ascii="仿宋" w:hAnsi="仿宋" w:eastAsia="仿宋" w:cs="仿宋"/>
                <w:color w:val="auto"/>
                <w:sz w:val="24"/>
                <w:szCs w:val="24"/>
              </w:rPr>
              <w:t>通过本课程的学习，学生具备如下知识、能力及情感态度价值观：</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课程目标1:</w:t>
            </w:r>
            <w:r>
              <w:rPr>
                <w:rFonts w:hint="eastAsia" w:ascii="仿宋" w:hAnsi="仿宋" w:eastAsia="仿宋" w:cs="仿宋"/>
                <w:color w:val="auto"/>
                <w:lang w:eastAsia="zh-CN"/>
              </w:rPr>
              <w:t>了解演出活动的内涵、演出活动性质、特点、基本类型、演出活动功能。掌握演出活动策划的基本原理、策划流程、演出活动可行性分析和活动策划书的编写。</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B1）</w:t>
            </w:r>
          </w:p>
          <w:p>
            <w:pPr>
              <w:pStyle w:val="9"/>
              <w:keepNext w:val="0"/>
              <w:keepLines w:val="0"/>
              <w:pageBreakBefore w:val="0"/>
              <w:kinsoku/>
              <w:wordWrap/>
              <w:overflowPunct/>
              <w:topLinePunct w:val="0"/>
              <w:autoSpaceDE/>
              <w:autoSpaceDN/>
              <w:bidi w:val="0"/>
              <w:snapToGrid w:val="0"/>
              <w:spacing w:before="0" w:beforeAutospacing="0" w:after="0" w:afterAutospacing="0" w:line="240" w:lineRule="atLeast"/>
              <w:ind w:right="0" w:rightChars="0"/>
              <w:contextualSpacing/>
              <w:jc w:val="both"/>
              <w:textAlignment w:val="auto"/>
              <w:outlineLvl w:val="9"/>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eastAsia" w:ascii="仿宋" w:hAnsi="仿宋" w:eastAsia="仿宋" w:cs="仿宋"/>
                <w:color w:val="auto"/>
                <w:lang w:eastAsia="zh-CN"/>
              </w:rPr>
              <w:t>初步掌握演出活动营销方法、演出文化娱乐活动策划的基本方法。掌握演出活动的战略执行与控制的方法。</w:t>
            </w:r>
            <w:r>
              <w:rPr>
                <w:rFonts w:hint="eastAsia" w:ascii="仿宋" w:hAnsi="仿宋" w:eastAsia="仿宋" w:cs="仿宋"/>
                <w:color w:val="auto"/>
                <w:kern w:val="0"/>
                <w:sz w:val="24"/>
                <w:szCs w:val="24"/>
              </w:rPr>
              <w:t>（支撑毕业要求</w:t>
            </w:r>
            <w:r>
              <w:rPr>
                <w:rFonts w:hint="eastAsia" w:ascii="仿宋" w:hAnsi="仿宋" w:eastAsia="仿宋" w:cs="仿宋"/>
                <w:color w:val="auto"/>
                <w:sz w:val="24"/>
                <w:szCs w:val="24"/>
              </w:rPr>
              <w:t>B1）</w:t>
            </w:r>
          </w:p>
          <w:p>
            <w:pPr>
              <w:keepNext w:val="0"/>
              <w:keepLines w:val="0"/>
              <w:pageBreakBefore w:val="0"/>
              <w:kinsoku/>
              <w:wordWrap/>
              <w:overflowPunct/>
              <w:topLinePunct w:val="0"/>
              <w:autoSpaceDE/>
              <w:autoSpaceDN/>
              <w:bidi w:val="0"/>
              <w:adjustRightInd w:val="0"/>
              <w:snapToGrid w:val="0"/>
              <w:spacing w:line="240" w:lineRule="atLeast"/>
              <w:ind w:left="0" w:leftChars="0" w:right="0" w:rightChars="0"/>
              <w:jc w:val="both"/>
              <w:textAlignment w:val="auto"/>
              <w:outlineLvl w:val="9"/>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w:t>
            </w:r>
            <w:r>
              <w:rPr>
                <w:rFonts w:hint="default" w:ascii="仿宋" w:hAnsi="仿宋" w:eastAsia="仿宋" w:cs="仿宋"/>
                <w:color w:val="auto"/>
                <w:kern w:val="0"/>
                <w:sz w:val="24"/>
                <w:szCs w:val="24"/>
                <w:lang w:val="en-US"/>
              </w:rPr>
              <w:t>3</w:t>
            </w:r>
            <w:r>
              <w:rPr>
                <w:rFonts w:hint="eastAsia" w:ascii="仿宋" w:hAnsi="仿宋" w:eastAsia="仿宋" w:cs="仿宋"/>
                <w:color w:val="auto"/>
                <w:kern w:val="0"/>
                <w:sz w:val="24"/>
                <w:szCs w:val="24"/>
              </w:rPr>
              <w:t>：</w:t>
            </w:r>
            <w:r>
              <w:rPr>
                <w:rFonts w:hint="eastAsia" w:ascii="仿宋" w:hAnsi="仿宋" w:eastAsia="仿宋" w:cs="仿宋"/>
                <w:color w:val="auto"/>
                <w:kern w:val="0"/>
                <w:sz w:val="24"/>
              </w:rPr>
              <w:t>使学生对大纲范围内演出活动策划的内容有比较系统和全面的了解，使学生掌握演出活动策划的基础理论和策划思想；培养学生具有初步的演出活动策划和活动管理执行问题的能力。</w:t>
            </w:r>
            <w:r>
              <w:rPr>
                <w:rFonts w:hint="eastAsia" w:ascii="仿宋" w:hAnsi="仿宋" w:eastAsia="仿宋" w:cs="仿宋"/>
                <w:color w:val="auto"/>
                <w:kern w:val="0"/>
                <w:sz w:val="24"/>
                <w:szCs w:val="24"/>
              </w:rPr>
              <w:t>拓宽学生的视野，提高审美能力和分析能力，完善知识结构，树立辩正唯物史观，适应基础音乐教育需要。（支撑毕业要求</w:t>
            </w:r>
            <w:r>
              <w:rPr>
                <w:rFonts w:hint="eastAsia" w:ascii="仿宋" w:hAnsi="仿宋" w:eastAsia="仿宋" w:cs="仿宋"/>
                <w:color w:val="auto"/>
                <w:sz w:val="24"/>
                <w:szCs w:val="24"/>
              </w:rPr>
              <w:t>A2）</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color w:val="auto"/>
                <w:sz w:val="24"/>
                <w:szCs w:val="24"/>
                <w:highlight w:val="none"/>
                <w:lang w:eastAsia="zh-CN" w:bidi="ar"/>
              </w:rPr>
            </w:pPr>
            <w:r>
              <w:rPr>
                <w:rFonts w:hint="eastAsia" w:ascii="仿宋" w:hAnsi="仿宋" w:eastAsia="仿宋" w:cs="仿宋"/>
                <w:b/>
                <w:bCs/>
                <w:color w:val="auto"/>
                <w:sz w:val="24"/>
                <w:szCs w:val="24"/>
                <w:highlight w:val="none"/>
                <w:lang w:eastAsia="zh-CN" w:bidi="ar"/>
              </w:rPr>
              <w:t>核心价值</w:t>
            </w:r>
            <w:r>
              <w:rPr>
                <w:rFonts w:hint="eastAsia" w:ascii="仿宋" w:hAnsi="仿宋" w:eastAsia="仿宋" w:cs="仿宋"/>
                <w:color w:val="auto"/>
                <w:sz w:val="24"/>
                <w:szCs w:val="24"/>
                <w:highlight w:val="none"/>
                <w:lang w:eastAsia="zh-CN" w:bidi="ar"/>
              </w:rPr>
              <w:t>：坚定“四个自信”，家国情怀等。</w:t>
            </w:r>
          </w:p>
          <w:p>
            <w:pPr>
              <w:keepNext w:val="0"/>
              <w:keepLines w:val="0"/>
              <w:pageBreakBefore w:val="0"/>
              <w:widowControl w:val="0"/>
              <w:kinsoku/>
              <w:wordWrap/>
              <w:overflowPunct/>
              <w:topLinePunct w:val="0"/>
              <w:autoSpaceDE/>
              <w:autoSpaceDN/>
              <w:bidi w:val="0"/>
              <w:adjustRightInd/>
              <w:snapToGrid w:val="0"/>
              <w:spacing w:line="240" w:lineRule="atLeast"/>
              <w:ind w:left="0" w:leftChars="0" w:right="0" w:rightChars="0" w:firstLine="0" w:firstLineChars="0"/>
              <w:jc w:val="both"/>
              <w:textAlignment w:val="auto"/>
              <w:outlineLvl w:val="9"/>
              <w:rPr>
                <w:rFonts w:hint="eastAsia" w:ascii="仿宋" w:hAnsi="仿宋" w:eastAsia="仿宋" w:cs="仿宋"/>
                <w:color w:val="auto"/>
                <w:sz w:val="24"/>
                <w:szCs w:val="24"/>
                <w:highlight w:val="none"/>
                <w:lang w:val="en-US" w:eastAsia="zh-CN" w:bidi="ar"/>
              </w:rPr>
            </w:pPr>
            <w:r>
              <w:rPr>
                <w:rFonts w:hint="eastAsia" w:ascii="仿宋" w:hAnsi="仿宋" w:eastAsia="仿宋" w:cs="仿宋"/>
                <w:b/>
                <w:bCs/>
                <w:color w:val="auto"/>
                <w:sz w:val="24"/>
                <w:szCs w:val="24"/>
                <w:highlight w:val="none"/>
                <w:lang w:eastAsia="zh-CN" w:bidi="ar"/>
              </w:rPr>
              <w:t>学习习惯</w:t>
            </w:r>
            <w:r>
              <w:rPr>
                <w:rFonts w:hint="eastAsia" w:ascii="仿宋" w:hAnsi="仿宋" w:eastAsia="仿宋" w:cs="仿宋"/>
                <w:color w:val="auto"/>
                <w:sz w:val="24"/>
                <w:szCs w:val="24"/>
                <w:highlight w:val="none"/>
                <w:lang w:eastAsia="zh-CN" w:bidi="ar"/>
              </w:rPr>
              <w:t>：自主学习与终身学习，勇于质疑，学以致用，学术诚信等。</w:t>
            </w:r>
          </w:p>
          <w:p>
            <w:pPr>
              <w:keepNext w:val="0"/>
              <w:keepLines w:val="0"/>
              <w:pageBreakBefore w:val="0"/>
              <w:widowControl w:val="0"/>
              <w:kinsoku/>
              <w:wordWrap/>
              <w:overflowPunct/>
              <w:topLinePunct w:val="0"/>
              <w:autoSpaceDE/>
              <w:autoSpaceDN/>
              <w:bidi w:val="0"/>
              <w:adjustRightInd w:val="0"/>
              <w:snapToGrid w:val="0"/>
              <w:spacing w:line="240" w:lineRule="atLeast"/>
              <w:ind w:left="0" w:leftChars="0" w:right="0" w:rightChars="0" w:firstLine="0" w:firstLineChars="0"/>
              <w:jc w:val="both"/>
              <w:textAlignment w:val="auto"/>
              <w:outlineLvl w:val="9"/>
              <w:rPr>
                <w:rFonts w:hint="eastAsia" w:ascii="华文仿宋" w:hAnsi="华文仿宋" w:eastAsia="华文仿宋" w:cs="华文仿宋"/>
                <w:color w:val="auto"/>
                <w:sz w:val="24"/>
                <w:szCs w:val="24"/>
                <w:lang w:eastAsia="zh-TW"/>
              </w:rPr>
            </w:pPr>
            <w:r>
              <w:rPr>
                <w:rFonts w:hint="eastAsia" w:ascii="仿宋" w:hAnsi="仿宋" w:eastAsia="仿宋" w:cs="仿宋"/>
                <w:b/>
                <w:bCs/>
                <w:color w:val="auto"/>
                <w:sz w:val="24"/>
                <w:szCs w:val="24"/>
                <w:highlight w:val="none"/>
                <w:lang w:eastAsia="zh-CN" w:bidi="ar"/>
              </w:rPr>
              <w:t>从业习惯</w:t>
            </w:r>
            <w:r>
              <w:rPr>
                <w:rFonts w:hint="eastAsia" w:ascii="仿宋" w:hAnsi="仿宋" w:eastAsia="仿宋" w:cs="仿宋"/>
                <w:color w:val="auto"/>
                <w:sz w:val="24"/>
                <w:szCs w:val="24"/>
                <w:highlight w:val="none"/>
                <w:lang w:eastAsia="zh-CN" w:bidi="ar"/>
              </w:rPr>
              <w:t>：</w:t>
            </w:r>
            <w:r>
              <w:rPr>
                <w:rFonts w:hint="eastAsia" w:ascii="仿宋" w:hAnsi="仿宋" w:eastAsia="仿宋" w:cs="仿宋"/>
                <w:color w:val="auto"/>
                <w:sz w:val="24"/>
                <w:szCs w:val="24"/>
                <w:highlight w:val="none"/>
                <w:lang w:eastAsia="zh-CN"/>
              </w:rPr>
              <w:t>人文关怀，</w:t>
            </w:r>
            <w:r>
              <w:rPr>
                <w:rFonts w:hint="eastAsia" w:ascii="仿宋" w:hAnsi="仿宋" w:eastAsia="仿宋" w:cs="仿宋"/>
                <w:color w:val="auto"/>
                <w:sz w:val="24"/>
                <w:szCs w:val="24"/>
                <w:highlight w:val="none"/>
                <w:lang w:eastAsia="zh-CN" w:bidi="ar"/>
              </w:rPr>
              <w:t>团队协作与可持续发展，以美化人，赋能乡村振兴和社会经济发展，传承弘扬中华优秀传统文化等。</w:t>
            </w:r>
          </w:p>
        </w:tc>
      </w:tr>
      <w:tr>
        <w:trPr>
          <w:trHeight w:val="642"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p>
        </w:tc>
        <w:tc>
          <w:tcPr>
            <w:tcW w:w="4388" w:type="dxa"/>
            <w:gridSpan w:val="7"/>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毕业要求分解指标点</w:t>
            </w:r>
          </w:p>
        </w:tc>
        <w:tc>
          <w:tcPr>
            <w:tcW w:w="2828" w:type="dxa"/>
            <w:gridSpan w:val="5"/>
            <w:tcBorders>
              <w:bottom w:val="single" w:color="auto" w:sz="4" w:space="0"/>
            </w:tcBorders>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毕业要求</w:t>
            </w:r>
          </w:p>
        </w:tc>
      </w:tr>
      <w:tr>
        <w:trPr>
          <w:trHeight w:val="2491"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tcBorders>
              <w:bottom w:val="single" w:color="auto" w:sz="4" w:space="0"/>
            </w:tcBorders>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课程目标1</w:t>
            </w:r>
          </w:p>
          <w:p>
            <w:pPr>
              <w:adjustRightInd w:val="0"/>
              <w:snapToGrid w:val="0"/>
              <w:jc w:val="center"/>
              <w:rPr>
                <w:rFonts w:hint="eastAsia" w:ascii="仿宋" w:hAnsi="仿宋" w:eastAsia="仿宋" w:cs="仿宋"/>
                <w:color w:val="auto"/>
                <w:sz w:val="24"/>
                <w:szCs w:val="24"/>
              </w:rPr>
            </w:pPr>
          </w:p>
        </w:tc>
        <w:tc>
          <w:tcPr>
            <w:tcW w:w="4388" w:type="dxa"/>
            <w:gridSpan w:val="7"/>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val="0"/>
              <w:textAlignment w:val="auto"/>
              <w:rPr>
                <w:rFonts w:hint="eastAsia" w:ascii="仿宋" w:hAnsi="仿宋" w:eastAsia="仿宋" w:cs="仿宋"/>
                <w:color w:val="auto"/>
                <w:sz w:val="24"/>
                <w:szCs w:val="24"/>
              </w:rPr>
            </w:pPr>
            <w:r>
              <w:rPr>
                <w:rStyle w:val="15"/>
                <w:rFonts w:ascii="仿宋" w:hAnsi="仿宋" w:eastAsia="仿宋"/>
                <w:color w:val="auto"/>
                <w:sz w:val="24"/>
                <w:szCs w:val="24"/>
              </w:rPr>
              <w:t>B1-3</w:t>
            </w:r>
            <w:r>
              <w:rPr>
                <w:rStyle w:val="15"/>
                <w:rFonts w:hint="eastAsia" w:ascii="仿宋" w:hAnsi="仿宋" w:eastAsia="仿宋"/>
                <w:color w:val="auto"/>
                <w:sz w:val="24"/>
                <w:szCs w:val="24"/>
              </w:rPr>
              <w:t>学科、跨学科综合能力；分析和解决问题能力：能以音乐学科知识为中心，基本实现艺术学科的近距离综合和艺术学科之外的远距离综合，能综合运用解决现实的音乐教学问题，并能形成初步的反思意识和研究能力；整合教育学、心理学、音乐学科教学论知识，形成综合性的教育教学知识体系。能运用跨学科知识综合分析问题，形成初步的综合观念和辩证思维，并能初步解决学生音乐学习中的综合性和复杂性问题</w:t>
            </w:r>
            <w:r>
              <w:rPr>
                <w:rStyle w:val="15"/>
                <w:rFonts w:hint="eastAsia" w:ascii="仿宋" w:hAnsi="仿宋" w:eastAsia="PMingLiU"/>
                <w:color w:val="auto"/>
                <w:sz w:val="24"/>
                <w:szCs w:val="24"/>
                <w:lang w:eastAsia="zh-TW"/>
              </w:rPr>
              <w:t>。</w:t>
            </w:r>
          </w:p>
        </w:tc>
        <w:tc>
          <w:tcPr>
            <w:tcW w:w="2828" w:type="dxa"/>
            <w:gridSpan w:val="5"/>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学科素养（B1）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2</w:t>
            </w:r>
          </w:p>
        </w:tc>
        <w:tc>
          <w:tcPr>
            <w:tcW w:w="4388" w:type="dxa"/>
            <w:gridSpan w:val="7"/>
            <w:shd w:val="clear" w:color="auto" w:fill="FFFFFF"/>
            <w:noWrap w:val="0"/>
            <w:vAlign w:val="center"/>
          </w:tcPr>
          <w:p>
            <w:pPr>
              <w:adjustRightInd w:val="0"/>
              <w:snapToGrid w:val="0"/>
              <w:spacing w:beforeLines="0" w:afterLines="0"/>
              <w:jc w:val="left"/>
              <w:rPr>
                <w:rFonts w:hint="eastAsia" w:ascii="仿宋" w:hAnsi="仿宋" w:eastAsia="仿宋"/>
                <w:color w:val="auto"/>
                <w:kern w:val="2"/>
                <w:sz w:val="24"/>
                <w:szCs w:val="22"/>
                <w:lang w:val="en-US" w:eastAsia="zh-CN" w:bidi="ar-SA"/>
              </w:rPr>
            </w:pPr>
            <w:r>
              <w:rPr>
                <w:rFonts w:hint="eastAsia" w:ascii="仿宋" w:hAnsi="仿宋" w:eastAsia="仿宋"/>
                <w:color w:val="auto"/>
                <w:sz w:val="24"/>
              </w:rPr>
              <w:t>D1具有终身学习和专业发展意识，自觉进行反思型准教师的自我塑造，有意识地培养自己的评判性思维，在学习过程中学会总结和反思，在教育实践中，从指导中学生学习音乐知识和技能的过程中思考自己如何改进，如何创新，形成初步的研究能力。</w:t>
            </w:r>
          </w:p>
        </w:tc>
        <w:tc>
          <w:tcPr>
            <w:tcW w:w="2828" w:type="dxa"/>
            <w:gridSpan w:val="5"/>
            <w:shd w:val="clear" w:color="auto" w:fill="FFFFFF"/>
            <w:noWrap w:val="0"/>
            <w:vAlign w:val="center"/>
          </w:tcPr>
          <w:p>
            <w:pPr>
              <w:adjustRightInd w:val="0"/>
              <w:snapToGrid w:val="0"/>
              <w:spacing w:beforeLines="0" w:afterLines="0"/>
              <w:jc w:val="center"/>
              <w:rPr>
                <w:rFonts w:hint="eastAsia" w:ascii="仿宋" w:hAnsi="仿宋" w:eastAsia="仿宋"/>
                <w:color w:val="auto"/>
                <w:kern w:val="2"/>
                <w:sz w:val="24"/>
                <w:szCs w:val="22"/>
                <w:lang w:val="en-US" w:eastAsia="zh-CN" w:bidi="ar-SA"/>
              </w:rPr>
            </w:pPr>
            <w:r>
              <w:rPr>
                <w:rFonts w:hint="eastAsia" w:ascii="仿宋" w:hAnsi="仿宋" w:eastAsia="仿宋"/>
                <w:color w:val="auto"/>
                <w:sz w:val="24"/>
              </w:rPr>
              <w:t>学会反思（D1）</w:t>
            </w:r>
          </w:p>
        </w:tc>
      </w:tr>
      <w:tr>
        <w:trPr>
          <w:trHeight w:val="817"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608"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w:t>
            </w:r>
            <w:r>
              <w:rPr>
                <w:rFonts w:hint="default" w:ascii="仿宋" w:hAnsi="仿宋" w:eastAsia="仿宋" w:cs="仿宋"/>
                <w:color w:val="auto"/>
                <w:sz w:val="24"/>
                <w:szCs w:val="24"/>
                <w:lang w:val="en-US"/>
              </w:rPr>
              <w:t>3</w:t>
            </w:r>
          </w:p>
        </w:tc>
        <w:tc>
          <w:tcPr>
            <w:tcW w:w="4388" w:type="dxa"/>
            <w:gridSpan w:val="7"/>
            <w:shd w:val="clear" w:color="auto" w:fill="FFFFFF"/>
            <w:noWrap w:val="0"/>
            <w:vAlign w:val="center"/>
          </w:tcPr>
          <w:p>
            <w:pPr>
              <w:adjustRightInd w:val="0"/>
              <w:snapToGrid w:val="0"/>
              <w:spacing w:beforeLines="0" w:afterLines="0"/>
              <w:rPr>
                <w:rFonts w:hint="eastAsia" w:ascii="仿宋" w:hAnsi="仿宋" w:eastAsia="仿宋" w:cs="仿宋"/>
                <w:color w:val="auto"/>
                <w:sz w:val="24"/>
                <w:szCs w:val="24"/>
              </w:rPr>
            </w:pPr>
            <w:r>
              <w:rPr>
                <w:rFonts w:hint="eastAsia" w:ascii="仿宋" w:hAnsi="仿宋" w:eastAsia="仿宋"/>
                <w:color w:val="auto"/>
                <w:sz w:val="24"/>
              </w:rPr>
              <w:t>A2-2.</w:t>
            </w:r>
            <w:r>
              <w:rPr>
                <w:rFonts w:hint="eastAsia" w:ascii="仿宋" w:hAnsi="仿宋" w:eastAsia="仿宋"/>
                <w:color w:val="auto"/>
                <w:kern w:val="0"/>
                <w:sz w:val="24"/>
              </w:rPr>
              <w:t xml:space="preserve"> 激发提升学生的审美感受和审美情趣：充分了解学生的身心发展特点和音乐的认知特点，懂得如何把自己对音乐的审美感受传递给学生，让学生体验音乐美感，激发学生的审美情趣。</w:t>
            </w:r>
          </w:p>
        </w:tc>
        <w:tc>
          <w:tcPr>
            <w:tcW w:w="2828" w:type="dxa"/>
            <w:gridSpan w:val="5"/>
            <w:shd w:val="clear" w:color="auto" w:fill="FFFFFF"/>
            <w:noWrap w:val="0"/>
            <w:vAlign w:val="center"/>
          </w:tcPr>
          <w:p>
            <w:pPr>
              <w:adjustRightInd w:val="0"/>
              <w:snapToGrid w:val="0"/>
              <w:spacing w:beforeLines="0" w:afterLines="0"/>
              <w:jc w:val="center"/>
              <w:rPr>
                <w:rFonts w:hint="eastAsia" w:ascii="仿宋" w:hAnsi="仿宋" w:eastAsia="仿宋" w:cs="仿宋"/>
                <w:color w:val="auto"/>
                <w:sz w:val="24"/>
                <w:szCs w:val="24"/>
              </w:rPr>
            </w:pPr>
            <w:r>
              <w:rPr>
                <w:rFonts w:hint="eastAsia" w:ascii="仿宋" w:hAnsi="仿宋" w:eastAsia="仿宋"/>
                <w:color w:val="auto"/>
                <w:sz w:val="24"/>
              </w:rPr>
              <w:t>教育情怀（A2）</w:t>
            </w:r>
          </w:p>
        </w:tc>
      </w:tr>
      <w:tr>
        <w:trPr>
          <w:trHeight w:val="582"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F</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理论学习内容</w:t>
            </w:r>
          </w:p>
        </w:tc>
        <w:tc>
          <w:tcPr>
            <w:tcW w:w="5996" w:type="dxa"/>
            <w:gridSpan w:val="9"/>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章节学习内容与学习要求</w:t>
            </w:r>
          </w:p>
        </w:tc>
        <w:tc>
          <w:tcPr>
            <w:tcW w:w="1153" w:type="dxa"/>
            <w:gridSpan w:val="3"/>
            <w:shd w:val="clear" w:color="auto" w:fill="FFFFFF"/>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spacing w:line="240" w:lineRule="atLeast"/>
              <w:jc w:val="center"/>
              <w:textAlignment w:val="baseline"/>
              <w:rPr>
                <w:rFonts w:ascii="仿宋" w:hAnsi="仿宋" w:eastAsia="仿宋" w:cs="仿宋"/>
                <w:color w:val="auto"/>
                <w:kern w:val="0"/>
                <w:sz w:val="24"/>
                <w:szCs w:val="24"/>
              </w:rPr>
            </w:pPr>
            <w:r>
              <w:rPr>
                <w:rFonts w:hint="eastAsia" w:ascii="仿宋" w:hAnsi="仿宋" w:eastAsia="仿宋" w:cs="仿宋"/>
                <w:color w:val="auto"/>
                <w:kern w:val="0"/>
                <w:sz w:val="24"/>
                <w:szCs w:val="24"/>
              </w:rPr>
              <w:t>学时</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分配</w:t>
            </w:r>
          </w:p>
        </w:tc>
      </w:tr>
      <w:tr>
        <w:trPr>
          <w:trHeight w:val="1211"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numPr>
                <w:ilvl w:val="0"/>
                <w:numId w:val="19"/>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lang w:eastAsia="zh-TW"/>
              </w:rPr>
              <w:t>第一章</w:t>
            </w:r>
            <w:r>
              <w:rPr>
                <w:rFonts w:hint="eastAsia" w:ascii="仿宋" w:hAnsi="仿宋" w:eastAsia="仿宋" w:cs="仿宋"/>
                <w:color w:val="auto"/>
                <w:sz w:val="24"/>
                <w:szCs w:val="24"/>
                <w:lang w:val="en-US" w:eastAsia="zh-TW"/>
              </w:rPr>
              <w:t xml:space="preserve"> </w:t>
            </w:r>
            <w:r>
              <w:rPr>
                <w:rFonts w:hint="eastAsia" w:ascii="仿宋" w:hAnsi="仿宋" w:eastAsia="仿宋" w:cs="仿宋"/>
                <w:color w:val="auto"/>
                <w:sz w:val="24"/>
                <w:szCs w:val="24"/>
              </w:rPr>
              <w:t>艺术项目策划</w:t>
            </w:r>
          </w:p>
          <w:p>
            <w:pPr>
              <w:keepNext w:val="0"/>
              <w:keepLines w:val="0"/>
              <w:pageBreakBefore w:val="0"/>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numPr>
                <w:ilvl w:val="0"/>
                <w:numId w:val="20"/>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艺术项目及其管理</w:t>
            </w:r>
          </w:p>
          <w:p>
            <w:pPr>
              <w:keepNext w:val="0"/>
              <w:keepLines w:val="0"/>
              <w:pageBreakBefore w:val="0"/>
              <w:numPr>
                <w:ilvl w:val="0"/>
                <w:numId w:val="20"/>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美术展览与艺术品拍卖</w:t>
            </w:r>
          </w:p>
          <w:p>
            <w:pPr>
              <w:keepNext w:val="0"/>
              <w:keepLines w:val="0"/>
              <w:pageBreakBefore w:val="0"/>
              <w:numPr>
                <w:ilvl w:val="0"/>
                <w:numId w:val="20"/>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表演艺术项目</w:t>
            </w:r>
          </w:p>
          <w:p>
            <w:pPr>
              <w:keepNext w:val="0"/>
              <w:keepLines w:val="0"/>
              <w:pageBreakBefore w:val="0"/>
              <w:numPr>
                <w:ilvl w:val="0"/>
                <w:numId w:val="20"/>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color w:val="auto"/>
                <w:kern w:val="0"/>
                <w:sz w:val="24"/>
                <w:szCs w:val="24"/>
              </w:rPr>
              <w:t>电影与电视艺术项目</w:t>
            </w:r>
          </w:p>
          <w:p>
            <w:pPr>
              <w:keepNext w:val="0"/>
              <w:keepLines w:val="0"/>
              <w:pageBreakBefore w:val="0"/>
              <w:numPr>
                <w:ilvl w:val="0"/>
                <w:numId w:val="20"/>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b w:val="0"/>
                <w:bCs/>
                <w:color w:val="auto"/>
                <w:sz w:val="24"/>
                <w:szCs w:val="24"/>
              </w:rPr>
            </w:pPr>
            <w:r>
              <w:rPr>
                <w:rFonts w:hint="eastAsia" w:ascii="仿宋" w:hAnsi="仿宋" w:eastAsia="仿宋" w:cs="仿宋"/>
                <w:color w:val="auto"/>
                <w:kern w:val="0"/>
                <w:sz w:val="24"/>
                <w:szCs w:val="24"/>
              </w:rPr>
              <w:t>综合性艺术项目</w:t>
            </w:r>
          </w:p>
          <w:p>
            <w:pPr>
              <w:keepNext w:val="0"/>
              <w:keepLines w:val="0"/>
              <w:pageBreakBefore w:val="0"/>
              <w:widowControl/>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知道层次：</w:t>
            </w:r>
            <w:r>
              <w:rPr>
                <w:rFonts w:hint="eastAsia" w:ascii="仿宋" w:hAnsi="仿宋" w:eastAsia="仿宋" w:cs="仿宋"/>
                <w:color w:val="auto"/>
                <w:sz w:val="24"/>
                <w:szCs w:val="24"/>
              </w:rPr>
              <w:t>使学生了解与掌握艺术项目内涵与原理。</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领会层次：掌握各种类型的策划原理与执行。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仿宋" w:hAnsi="仿宋" w:eastAsia="仿宋" w:cs="仿宋"/>
                <w:bCs/>
                <w:color w:val="auto"/>
                <w:sz w:val="24"/>
                <w:szCs w:val="24"/>
              </w:rPr>
            </w:pPr>
            <w:r>
              <w:rPr>
                <w:rFonts w:hint="eastAsia" w:ascii="仿宋" w:hAnsi="仿宋" w:eastAsia="仿宋" w:cs="仿宋"/>
                <w:color w:val="auto"/>
                <w:kern w:val="0"/>
                <w:sz w:val="24"/>
                <w:szCs w:val="24"/>
              </w:rPr>
              <w:t>应用层次：</w:t>
            </w:r>
            <w:r>
              <w:rPr>
                <w:rFonts w:hint="eastAsia" w:ascii="仿宋" w:hAnsi="仿宋" w:eastAsia="仿宋" w:cs="仿宋"/>
                <w:color w:val="auto"/>
                <w:sz w:val="24"/>
                <w:szCs w:val="24"/>
              </w:rPr>
              <w:t>包括美术展览与艺术品拍卖、表演艺术、电影与电视艺术、综合性等艺术项目。</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2032"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numPr>
                <w:ilvl w:val="0"/>
                <w:numId w:val="21"/>
              </w:numPr>
              <w:adjustRightInd w:val="0"/>
              <w:snapToGrid w:val="0"/>
              <w:rPr>
                <w:rFonts w:hint="eastAsia" w:ascii="华文仿宋" w:hAnsi="华文仿宋" w:eastAsia="华文仿宋" w:cs="华文仿宋"/>
                <w:color w:val="auto"/>
                <w:sz w:val="24"/>
                <w:szCs w:val="24"/>
              </w:rPr>
            </w:pPr>
            <w:r>
              <w:rPr>
                <w:rFonts w:hint="eastAsia" w:ascii="宋体" w:hAnsi="宋体"/>
                <w:color w:val="auto"/>
                <w:szCs w:val="21"/>
              </w:rPr>
              <w:t>艺</w:t>
            </w:r>
            <w:r>
              <w:rPr>
                <w:rFonts w:hint="eastAsia" w:ascii="华文仿宋" w:hAnsi="华文仿宋" w:eastAsia="华文仿宋" w:cs="华文仿宋"/>
                <w:color w:val="auto"/>
                <w:sz w:val="24"/>
                <w:szCs w:val="24"/>
              </w:rPr>
              <w:t>术项目策划的教学设计</w:t>
            </w:r>
          </w:p>
          <w:p>
            <w:pPr>
              <w:widowControl/>
              <w:spacing w:line="360" w:lineRule="exact"/>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widowControl/>
              <w:spacing w:line="360" w:lineRule="exact"/>
              <w:ind w:firstLine="480" w:firstLineChars="200"/>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第一节  艺术管理专业的实践性教学品质</w:t>
            </w:r>
          </w:p>
          <w:p>
            <w:pPr>
              <w:widowControl/>
              <w:spacing w:line="360" w:lineRule="exact"/>
              <w:ind w:firstLine="480" w:firstLineChars="200"/>
              <w:rPr>
                <w:rFonts w:hint="eastAsia" w:ascii="华文仿宋" w:hAnsi="华文仿宋" w:eastAsia="华文仿宋" w:cs="华文仿宋"/>
                <w:color w:val="auto"/>
                <w:sz w:val="24"/>
                <w:szCs w:val="24"/>
              </w:rPr>
            </w:pPr>
            <w:r>
              <w:rPr>
                <w:rFonts w:hint="eastAsia" w:ascii="华文仿宋" w:hAnsi="华文仿宋" w:eastAsia="华文仿宋" w:cs="华文仿宋"/>
                <w:color w:val="auto"/>
                <w:kern w:val="0"/>
                <w:sz w:val="24"/>
                <w:szCs w:val="24"/>
              </w:rPr>
              <w:t>第二节  艺术项目的教学蕴含</w:t>
            </w:r>
          </w:p>
          <w:p>
            <w:pPr>
              <w:widowControl/>
              <w:spacing w:line="360" w:lineRule="exac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知道层次：</w:t>
            </w:r>
            <w:r>
              <w:rPr>
                <w:rFonts w:hint="eastAsia" w:ascii="华文仿宋" w:hAnsi="华文仿宋" w:eastAsia="华文仿宋" w:cs="华文仿宋"/>
                <w:color w:val="auto"/>
                <w:sz w:val="24"/>
                <w:szCs w:val="24"/>
              </w:rPr>
              <w:t>使学生了解艺术管理专业的实践性教学品质、教学蕴含等相关知识点。</w:t>
            </w:r>
          </w:p>
          <w:p>
            <w:pPr>
              <w:adjustRightInd w:val="0"/>
              <w:snapToGrid w:val="0"/>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领会层次：掌握</w:t>
            </w:r>
            <w:r>
              <w:rPr>
                <w:rFonts w:hint="eastAsia" w:ascii="华文仿宋" w:hAnsi="华文仿宋" w:eastAsia="华文仿宋" w:cs="华文仿宋"/>
                <w:color w:val="auto"/>
                <w:sz w:val="24"/>
                <w:szCs w:val="24"/>
              </w:rPr>
              <w:t>艺术管理专业的实践性教学品质、教学蕴含等</w:t>
            </w:r>
            <w:r>
              <w:rPr>
                <w:rFonts w:hint="default" w:ascii="华文仿宋" w:hAnsi="华文仿宋" w:eastAsia="华文仿宋" w:cs="华文仿宋"/>
                <w:color w:val="auto"/>
                <w:sz w:val="24"/>
                <w:szCs w:val="24"/>
              </w:rPr>
              <w:t>。</w:t>
            </w:r>
          </w:p>
          <w:p>
            <w:pPr>
              <w:keepNext w:val="0"/>
              <w:keepLines w:val="0"/>
              <w:widowControl/>
              <w:suppressLineNumbers w:val="0"/>
              <w:jc w:val="left"/>
              <w:rPr>
                <w:rFonts w:hint="eastAsia" w:ascii="仿宋" w:hAnsi="仿宋" w:eastAsia="仿宋" w:cs="仿宋"/>
                <w:bCs/>
                <w:color w:val="auto"/>
                <w:sz w:val="24"/>
                <w:szCs w:val="24"/>
              </w:rPr>
            </w:pPr>
            <w:r>
              <w:rPr>
                <w:rFonts w:hint="eastAsia" w:ascii="华文仿宋" w:hAnsi="华文仿宋" w:eastAsia="华文仿宋" w:cs="华文仿宋"/>
                <w:color w:val="auto"/>
                <w:kern w:val="0"/>
                <w:sz w:val="24"/>
                <w:szCs w:val="24"/>
              </w:rPr>
              <w:t>应用层次：艺术项目的教学蕴含、教学设计、教学进展。</w:t>
            </w: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p>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p>
            <w:pPr>
              <w:widowControl/>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第三章</w:t>
            </w:r>
            <w:r>
              <w:rPr>
                <w:rFonts w:hint="eastAsia" w:ascii="仿宋" w:hAnsi="仿宋" w:eastAsia="仿宋" w:cs="仿宋"/>
                <w:color w:val="auto"/>
                <w:sz w:val="24"/>
                <w:szCs w:val="24"/>
              </w:rPr>
              <w:t>观众拓展项目策划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2"/>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 </w:t>
            </w:r>
            <w:r>
              <w:rPr>
                <w:rFonts w:hint="eastAsia" w:ascii="仿宋" w:hAnsi="仿宋" w:eastAsia="仿宋" w:cs="仿宋"/>
                <w:color w:val="auto"/>
                <w:kern w:val="0"/>
                <w:sz w:val="24"/>
                <w:szCs w:val="24"/>
              </w:rPr>
              <w:t>到甘家大院听昆曲：非遗整合营销方案</w:t>
            </w:r>
          </w:p>
          <w:p>
            <w:pPr>
              <w:keepNext w:val="0"/>
              <w:keepLines w:val="0"/>
              <w:pageBreakBefore w:val="0"/>
              <w:widowControl/>
              <w:numPr>
                <w:ilvl w:val="0"/>
                <w:numId w:val="22"/>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“艺动·金陵”大学生艺术展演获奖作品高校巡演</w:t>
            </w:r>
          </w:p>
          <w:p>
            <w:pPr>
              <w:keepNext w:val="0"/>
              <w:keepLines w:val="0"/>
              <w:pageBreakBefore w:val="0"/>
              <w:widowControl/>
              <w:numPr>
                <w:ilvl w:val="0"/>
                <w:numId w:val="22"/>
              </w:numPr>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kern w:val="0"/>
                <w:sz w:val="24"/>
                <w:szCs w:val="24"/>
              </w:rPr>
              <w:t>《风·雅·颂》民族室内乐希腊巡演</w:t>
            </w:r>
          </w:p>
          <w:p>
            <w:pPr>
              <w:keepNext w:val="0"/>
              <w:keepLines w:val="0"/>
              <w:pageBreakBefore w:val="0"/>
              <w:widowControl/>
              <w:kinsoku/>
              <w:wordWrap/>
              <w:overflowPunct/>
              <w:topLinePunct w:val="0"/>
              <w:autoSpaceDE/>
              <w:autoSpaceDN/>
              <w:bidi w:val="0"/>
              <w:snapToGrid w:val="0"/>
              <w:spacing w:line="240" w:lineRule="auto"/>
              <w:ind w:firstLine="480" w:firstLineChars="200"/>
              <w:textAlignment w:val="auto"/>
              <w:rPr>
                <w:rFonts w:hint="eastAsia" w:ascii="仿宋" w:hAnsi="仿宋" w:eastAsia="仿宋" w:cs="仿宋"/>
                <w:color w:val="auto"/>
                <w:kern w:val="0"/>
                <w:sz w:val="24"/>
                <w:szCs w:val="24"/>
              </w:rPr>
            </w:pPr>
            <w:r>
              <w:rPr>
                <w:rFonts w:hint="eastAsia" w:ascii="仿宋" w:hAnsi="仿宋" w:eastAsia="仿宋" w:cs="仿宋"/>
                <w:color w:val="auto"/>
                <w:sz w:val="24"/>
                <w:szCs w:val="24"/>
              </w:rPr>
              <w:t>第四节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color w:val="auto"/>
                <w:sz w:val="24"/>
                <w:szCs w:val="24"/>
              </w:rPr>
              <w:t>使学生掌握具体艺术项目策划思路与方法、方案设计、执行计划等知识点。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领会层次：了解</w:t>
            </w:r>
            <w:r>
              <w:rPr>
                <w:rFonts w:hint="eastAsia" w:ascii="仿宋" w:hAnsi="仿宋" w:eastAsia="仿宋" w:cs="仿宋"/>
                <w:color w:val="auto"/>
                <w:sz w:val="24"/>
                <w:szCs w:val="24"/>
              </w:rPr>
              <w:t>项目方案描述、方案设计与执行的方法。</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color w:val="auto"/>
                <w:kern w:val="0"/>
                <w:sz w:val="24"/>
                <w:szCs w:val="24"/>
              </w:rPr>
              <w:t>艺术项目方案描述、方案设计、执行计划等相关练习。</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default" w:ascii="仿宋" w:hAnsi="仿宋" w:eastAsia="PMingLiU" w:cs="仿宋"/>
                <w:color w:val="auto"/>
                <w:sz w:val="24"/>
                <w:szCs w:val="24"/>
                <w:lang w:val="en-US" w:eastAsia="zh-TW"/>
              </w:rPr>
            </w:pPr>
            <w:r>
              <w:rPr>
                <w:rFonts w:hint="default" w:ascii="仿宋" w:hAnsi="仿宋" w:eastAsia="PMingLiU" w:cs="仿宋"/>
                <w:color w:val="auto"/>
                <w:sz w:val="24"/>
                <w:szCs w:val="24"/>
                <w:lang w:val="en-US" w:eastAsia="zh-TW"/>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 xml:space="preserve">第四章 </w:t>
            </w:r>
            <w:r>
              <w:rPr>
                <w:rFonts w:hint="eastAsia" w:ascii="仿宋" w:hAnsi="仿宋" w:eastAsia="仿宋" w:cs="仿宋"/>
                <w:color w:val="auto"/>
                <w:sz w:val="24"/>
                <w:szCs w:val="24"/>
              </w:rPr>
              <w:t>艺术营销项目策划</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color w:val="auto"/>
                <w:kern w:val="0"/>
                <w:sz w:val="24"/>
                <w:szCs w:val="24"/>
              </w:rPr>
            </w:pPr>
            <w:r>
              <w:rPr>
                <w:rFonts w:hint="eastAsia" w:ascii="仿宋" w:hAnsi="仿宋" w:eastAsia="仿宋" w:cs="仿宋"/>
                <w:b w:val="0"/>
                <w:bCs/>
                <w:color w:val="auto"/>
                <w:sz w:val="24"/>
                <w:szCs w:val="24"/>
              </w:rPr>
              <w:t xml:space="preserve">第一节  </w:t>
            </w:r>
            <w:r>
              <w:rPr>
                <w:rFonts w:hint="eastAsia" w:ascii="仿宋" w:hAnsi="仿宋" w:eastAsia="仿宋" w:cs="仿宋"/>
                <w:color w:val="auto"/>
                <w:kern w:val="0"/>
                <w:sz w:val="24"/>
                <w:szCs w:val="24"/>
              </w:rPr>
              <w:t>2010年全国大学生提名展：北京今日美术馆展览营销</w:t>
            </w:r>
          </w:p>
          <w:p>
            <w:pPr>
              <w:keepNext w:val="0"/>
              <w:keepLines w:val="0"/>
              <w:pageBreakBefore w:val="0"/>
              <w:widowControl/>
              <w:kinsoku/>
              <w:wordWrap/>
              <w:overflowPunct/>
              <w:topLinePunct w:val="0"/>
              <w:autoSpaceDE/>
              <w:autoSpaceDN/>
              <w:bidi w:val="0"/>
              <w:snapToGrid w:val="0"/>
              <w:spacing w:line="240" w:lineRule="auto"/>
              <w:ind w:firstLine="360" w:firstLineChars="15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第二节  </w:t>
            </w:r>
            <w:r>
              <w:rPr>
                <w:rFonts w:hint="eastAsia" w:ascii="仿宋" w:hAnsi="仿宋" w:eastAsia="仿宋" w:cs="仿宋"/>
                <w:color w:val="auto"/>
                <w:kern w:val="0"/>
                <w:sz w:val="24"/>
                <w:szCs w:val="24"/>
              </w:rPr>
              <w:t>乐活55号大院：驻邕大学生艺术创意创业园</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bCs/>
                <w:color w:val="auto"/>
                <w:sz w:val="24"/>
                <w:szCs w:val="24"/>
              </w:rPr>
            </w:pPr>
            <w:r>
              <w:rPr>
                <w:rFonts w:hint="eastAsia" w:ascii="仿宋" w:hAnsi="仿宋" w:eastAsia="仿宋" w:cs="仿宋"/>
                <w:color w:val="auto"/>
                <w:sz w:val="24"/>
                <w:szCs w:val="24"/>
              </w:rPr>
              <w:t xml:space="preserve">   第三节  方案点评</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color w:val="auto"/>
                <w:sz w:val="24"/>
                <w:szCs w:val="24"/>
              </w:rPr>
              <w:t>使学生了解艺术营销项目的策划思路与方法、方案设计、执行计划等知识点。</w:t>
            </w:r>
          </w:p>
          <w:p>
            <w:pPr>
              <w:keepNext w:val="0"/>
              <w:keepLines w:val="0"/>
              <w:pageBreakBefore w:val="0"/>
              <w:widowControl/>
              <w:kinsoku/>
              <w:wordWrap/>
              <w:overflowPunct/>
              <w:topLinePunct w:val="0"/>
              <w:autoSpaceDE/>
              <w:autoSpaceDN/>
              <w:bidi w:val="0"/>
              <w:snapToGrid w:val="0"/>
              <w:spacing w:line="240" w:lineRule="auto"/>
              <w:textAlignment w:val="auto"/>
              <w:rPr>
                <w:rFonts w:hint="eastAsia" w:ascii="仿宋" w:hAnsi="仿宋" w:eastAsia="仿宋" w:cs="仿宋"/>
                <w:color w:val="auto"/>
                <w:sz w:val="24"/>
                <w:szCs w:val="24"/>
              </w:rPr>
            </w:pPr>
            <w:r>
              <w:rPr>
                <w:rFonts w:hint="eastAsia" w:ascii="仿宋" w:hAnsi="仿宋" w:eastAsia="仿宋" w:cs="仿宋"/>
                <w:bCs/>
                <w:color w:val="auto"/>
                <w:sz w:val="24"/>
                <w:szCs w:val="24"/>
              </w:rPr>
              <w:t>领会层次：</w:t>
            </w:r>
            <w:r>
              <w:rPr>
                <w:rFonts w:hint="eastAsia" w:ascii="仿宋" w:hAnsi="仿宋" w:eastAsia="仿宋" w:cs="仿宋"/>
                <w:color w:val="auto"/>
                <w:sz w:val="24"/>
                <w:szCs w:val="24"/>
              </w:rPr>
              <w:t>使学生掌握具体艺术营销项目的策划思路与方法、方案设计、执行计划等。</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应用层次：</w:t>
            </w:r>
            <w:r>
              <w:rPr>
                <w:rFonts w:hint="eastAsia" w:ascii="仿宋" w:hAnsi="仿宋" w:eastAsia="仿宋" w:cs="仿宋"/>
                <w:color w:val="auto"/>
                <w:sz w:val="24"/>
                <w:szCs w:val="24"/>
              </w:rPr>
              <w:t>使学生从案例中学习应用艺术营销项目的策划思路与方法、方案设计、执行计划等。</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widowControl/>
              <w:numPr>
                <w:ilvl w:val="0"/>
                <w:numId w:val="0"/>
              </w:numPr>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 xml:space="preserve">第五章 </w:t>
            </w:r>
            <w:r>
              <w:rPr>
                <w:rFonts w:hint="eastAsia" w:ascii="华文仿宋" w:hAnsi="华文仿宋" w:eastAsia="华文仿宋" w:cs="华文仿宋"/>
                <w:color w:val="auto"/>
                <w:sz w:val="24"/>
                <w:szCs w:val="24"/>
              </w:rPr>
              <w:t>艺术创意项目策划</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b w:val="0"/>
                <w:bCs/>
                <w:color w:val="auto"/>
                <w:sz w:val="24"/>
                <w:szCs w:val="24"/>
              </w:rPr>
              <w:t xml:space="preserve">第一节 </w:t>
            </w:r>
            <w:r>
              <w:rPr>
                <w:rFonts w:hint="eastAsia" w:ascii="华文仿宋" w:hAnsi="华文仿宋" w:eastAsia="华文仿宋" w:cs="华文仿宋"/>
                <w:snapToGrid w:val="0"/>
                <w:color w:val="auto"/>
                <w:kern w:val="32"/>
                <w:sz w:val="24"/>
                <w:szCs w:val="24"/>
              </w:rPr>
              <w:t>“校园百老汇第一季”原创小剧场音乐剧高校巡演</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snapToGrid w:val="0"/>
                <w:color w:val="auto"/>
                <w:kern w:val="32"/>
                <w:sz w:val="24"/>
                <w:szCs w:val="24"/>
              </w:rPr>
              <w:t>第二节 “Next  station  is”艺体流动空间</w:t>
            </w:r>
          </w:p>
          <w:p>
            <w:pPr>
              <w:keepNext w:val="0"/>
              <w:keepLines w:val="0"/>
              <w:pageBreakBefore w:val="0"/>
              <w:widowControl/>
              <w:numPr>
                <w:ilvl w:val="0"/>
                <w:numId w:val="0"/>
              </w:numPr>
              <w:kinsoku/>
              <w:wordWrap/>
              <w:overflowPunct/>
              <w:topLinePunct w:val="0"/>
              <w:autoSpaceDE/>
              <w:autoSpaceDN/>
              <w:bidi w:val="0"/>
              <w:snapToGrid w:val="0"/>
              <w:spacing w:line="240" w:lineRule="auto"/>
              <w:ind w:left="0" w:leftChars="0" w:firstLine="480" w:firstLineChars="20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snapToGrid w:val="0"/>
                <w:color w:val="auto"/>
                <w:kern w:val="32"/>
                <w:sz w:val="24"/>
                <w:szCs w:val="24"/>
              </w:rPr>
              <w:t>第三节  天津五月音乐节</w:t>
            </w:r>
          </w:p>
          <w:p>
            <w:pPr>
              <w:keepNext w:val="0"/>
              <w:keepLines w:val="0"/>
              <w:pageBreakBefore w:val="0"/>
              <w:widowControl/>
              <w:kinsoku/>
              <w:wordWrap/>
              <w:overflowPunct/>
              <w:topLinePunct w:val="0"/>
              <w:autoSpaceDE/>
              <w:autoSpaceDN/>
              <w:bidi w:val="0"/>
              <w:snapToGrid w:val="0"/>
              <w:spacing w:line="240" w:lineRule="auto"/>
              <w:ind w:left="0" w:firstLine="480" w:firstLineChars="200"/>
              <w:textAlignment w:val="auto"/>
              <w:rPr>
                <w:rFonts w:hint="eastAsia" w:ascii="华文仿宋" w:hAnsi="华文仿宋" w:eastAsia="华文仿宋" w:cs="华文仿宋"/>
                <w:color w:val="auto"/>
                <w:kern w:val="0"/>
                <w:sz w:val="24"/>
                <w:szCs w:val="24"/>
              </w:rPr>
            </w:pPr>
            <w:r>
              <w:rPr>
                <w:rFonts w:hint="eastAsia" w:ascii="华文仿宋" w:hAnsi="华文仿宋" w:eastAsia="华文仿宋" w:cs="华文仿宋"/>
                <w:snapToGrid w:val="0"/>
                <w:color w:val="auto"/>
                <w:kern w:val="32"/>
                <w:sz w:val="24"/>
                <w:szCs w:val="24"/>
              </w:rPr>
              <w:t xml:space="preserve">第四节  </w:t>
            </w:r>
            <w:r>
              <w:rPr>
                <w:rFonts w:hint="eastAsia" w:ascii="华文仿宋" w:hAnsi="华文仿宋" w:eastAsia="华文仿宋" w:cs="华文仿宋"/>
                <w:color w:val="auto"/>
                <w:kern w:val="0"/>
                <w:sz w:val="24"/>
                <w:szCs w:val="24"/>
              </w:rPr>
              <w:t>方案点评</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color w:val="auto"/>
                <w:sz w:val="24"/>
                <w:szCs w:val="24"/>
              </w:rPr>
              <w:t>使学生了解艺术创意项目策划思路与方法、方案设计、执行计划等知识点。</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color w:val="auto"/>
                <w:sz w:val="24"/>
                <w:szCs w:val="24"/>
              </w:rPr>
              <w:t>使学生掌握项目策划思路与方法、项目内容分析、市场与观众分析、执行计划等。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val="0"/>
              <w:spacing w:before="0" w:beforeAutospacing="0" w:after="0" w:afterAutospacing="0" w:line="240" w:lineRule="auto"/>
              <w:ind w:left="0" w:right="0" w:firstLine="0"/>
              <w:jc w:val="left"/>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color w:val="auto"/>
                <w:sz w:val="24"/>
                <w:szCs w:val="24"/>
              </w:rPr>
              <w:t>使学生能从这些案例中学习项目策划思路与方法、项目内容分析、市场与观众分析、执行计划等。</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lang w:val="en-US"/>
              </w:rPr>
              <w:t>6</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 xml:space="preserve">第六章 </w:t>
            </w:r>
            <w:r>
              <w:rPr>
                <w:rFonts w:hint="eastAsia" w:ascii="仿宋" w:hAnsi="仿宋" w:eastAsia="仿宋" w:cs="仿宋"/>
                <w:color w:val="auto"/>
                <w:sz w:val="24"/>
                <w:szCs w:val="24"/>
              </w:rPr>
              <w:t>艺术节庆项目策划</w:t>
            </w:r>
          </w:p>
          <w:p>
            <w:pPr>
              <w:keepNext w:val="0"/>
              <w:keepLines w:val="0"/>
              <w:pageBreakBefore w:val="0"/>
              <w:widowControl/>
              <w:kinsoku/>
              <w:wordWrap/>
              <w:overflowPunct/>
              <w:topLinePunct w:val="0"/>
              <w:autoSpaceDE/>
              <w:autoSpaceDN/>
              <w:bidi w:val="0"/>
              <w:snapToGrid w:val="0"/>
              <w:spacing w:line="240" w:lineRule="auto"/>
              <w:ind w:left="0"/>
              <w:textAlignment w:val="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学习内容：</w:t>
            </w:r>
          </w:p>
          <w:p>
            <w:pPr>
              <w:keepNext w:val="0"/>
              <w:keepLines w:val="0"/>
              <w:pageBreakBefore w:val="0"/>
              <w:widowControl/>
              <w:numPr>
                <w:ilvl w:val="0"/>
                <w:numId w:val="23"/>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color w:val="auto"/>
                <w:kern w:val="32"/>
                <w:sz w:val="24"/>
                <w:szCs w:val="24"/>
              </w:rPr>
            </w:pPr>
            <w:r>
              <w:rPr>
                <w:rFonts w:hint="eastAsia" w:ascii="仿宋" w:hAnsi="仿宋" w:eastAsia="仿宋" w:cs="仿宋"/>
                <w:color w:val="auto"/>
                <w:sz w:val="24"/>
                <w:szCs w:val="24"/>
              </w:rPr>
              <w:t>文化传承  金陵印象：</w:t>
            </w:r>
            <w:r>
              <w:rPr>
                <w:rFonts w:hint="eastAsia" w:ascii="仿宋" w:hAnsi="仿宋" w:eastAsia="仿宋" w:cs="仿宋"/>
                <w:snapToGrid w:val="0"/>
                <w:color w:val="auto"/>
                <w:kern w:val="32"/>
                <w:sz w:val="24"/>
                <w:szCs w:val="24"/>
              </w:rPr>
              <w:t>南京民国文化艺术节</w:t>
            </w:r>
          </w:p>
          <w:p>
            <w:pPr>
              <w:keepNext w:val="0"/>
              <w:keepLines w:val="0"/>
              <w:pageBreakBefore w:val="0"/>
              <w:widowControl/>
              <w:numPr>
                <w:ilvl w:val="0"/>
                <w:numId w:val="23"/>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color w:val="auto"/>
                <w:kern w:val="32"/>
                <w:sz w:val="24"/>
                <w:szCs w:val="24"/>
              </w:rPr>
            </w:pPr>
            <w:r>
              <w:rPr>
                <w:rFonts w:hint="eastAsia" w:ascii="仿宋" w:hAnsi="仿宋" w:eastAsia="仿宋" w:cs="仿宋"/>
                <w:snapToGrid w:val="0"/>
                <w:color w:val="auto"/>
                <w:kern w:val="32"/>
                <w:sz w:val="24"/>
                <w:szCs w:val="24"/>
              </w:rPr>
              <w:t>“梦回南越”：南越古国音乐文化节</w:t>
            </w:r>
          </w:p>
          <w:p>
            <w:pPr>
              <w:keepNext w:val="0"/>
              <w:keepLines w:val="0"/>
              <w:pageBreakBefore w:val="0"/>
              <w:widowControl/>
              <w:numPr>
                <w:ilvl w:val="0"/>
                <w:numId w:val="23"/>
              </w:numPr>
              <w:kinsoku/>
              <w:wordWrap/>
              <w:overflowPunct/>
              <w:topLinePunct w:val="0"/>
              <w:autoSpaceDE/>
              <w:autoSpaceDN/>
              <w:bidi w:val="0"/>
              <w:snapToGrid w:val="0"/>
              <w:spacing w:line="240" w:lineRule="auto"/>
              <w:ind w:left="0" w:firstLine="480" w:firstLineChars="200"/>
              <w:textAlignment w:val="auto"/>
              <w:rPr>
                <w:rFonts w:hint="eastAsia" w:ascii="仿宋" w:hAnsi="仿宋" w:eastAsia="仿宋" w:cs="仿宋"/>
                <w:snapToGrid w:val="0"/>
                <w:color w:val="auto"/>
                <w:kern w:val="32"/>
                <w:sz w:val="24"/>
                <w:szCs w:val="24"/>
              </w:rPr>
            </w:pPr>
            <w:r>
              <w:rPr>
                <w:rFonts w:hint="eastAsia" w:ascii="仿宋" w:hAnsi="仿宋" w:eastAsia="仿宋" w:cs="仿宋"/>
                <w:snapToGrid w:val="0"/>
                <w:color w:val="auto"/>
                <w:kern w:val="32"/>
                <w:sz w:val="24"/>
                <w:szCs w:val="24"/>
              </w:rPr>
              <w:t>戏飞明湖  声震泉都：济南地方戏曲文化艺术节方案点评</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知道层次：</w:t>
            </w:r>
            <w:r>
              <w:rPr>
                <w:rFonts w:hint="eastAsia" w:ascii="仿宋" w:hAnsi="仿宋" w:eastAsia="仿宋" w:cs="仿宋"/>
                <w:color w:val="auto"/>
                <w:sz w:val="24"/>
                <w:szCs w:val="24"/>
              </w:rPr>
              <w:t>使学生了解项目策划思路与方法、项目内容分析、市场与观众分析、执行计划等。</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textAlignment w:val="auto"/>
              <w:rPr>
                <w:rFonts w:hint="eastAsia" w:ascii="仿宋" w:hAnsi="仿宋" w:eastAsia="仿宋" w:cs="仿宋"/>
                <w:bCs/>
                <w:color w:val="auto"/>
                <w:sz w:val="24"/>
                <w:szCs w:val="24"/>
              </w:rPr>
            </w:pPr>
            <w:r>
              <w:rPr>
                <w:rFonts w:hint="eastAsia" w:ascii="仿宋" w:hAnsi="仿宋" w:eastAsia="仿宋" w:cs="仿宋"/>
                <w:bCs/>
                <w:color w:val="auto"/>
                <w:sz w:val="24"/>
                <w:szCs w:val="24"/>
              </w:rPr>
              <w:t>领会层次：</w:t>
            </w:r>
            <w:r>
              <w:rPr>
                <w:rFonts w:hint="eastAsia" w:ascii="仿宋" w:hAnsi="仿宋" w:eastAsia="仿宋" w:cs="仿宋"/>
                <w:color w:val="auto"/>
                <w:sz w:val="24"/>
                <w:szCs w:val="24"/>
              </w:rPr>
              <w:t>使学生掌握项目策划思路与方法、项目内容分析、市场与观众分析、执行计划等。</w:t>
            </w:r>
          </w:p>
          <w:p>
            <w:pPr>
              <w:keepNext w:val="0"/>
              <w:keepLines w:val="0"/>
              <w:pageBreakBefore w:val="0"/>
              <w:kinsoku/>
              <w:wordWrap/>
              <w:overflowPunct/>
              <w:topLinePunct w:val="0"/>
              <w:autoSpaceDE/>
              <w:autoSpaceDN/>
              <w:bidi w:val="0"/>
              <w:adjustRightInd w:val="0"/>
              <w:snapToGrid w:val="0"/>
              <w:spacing w:line="240" w:lineRule="auto"/>
              <w:ind w:left="0"/>
              <w:textAlignment w:val="auto"/>
              <w:rPr>
                <w:rFonts w:hint="eastAsia" w:ascii="华文仿宋" w:hAnsi="华文仿宋" w:eastAsia="PMingLiU" w:cs="华文仿宋"/>
                <w:bCs/>
                <w:color w:val="auto"/>
                <w:sz w:val="24"/>
                <w:szCs w:val="24"/>
                <w:lang w:eastAsia="zh-TW"/>
              </w:rPr>
            </w:pPr>
            <w:r>
              <w:rPr>
                <w:rFonts w:hint="eastAsia" w:ascii="仿宋" w:hAnsi="仿宋" w:eastAsia="仿宋" w:cs="仿宋"/>
                <w:bCs/>
                <w:color w:val="auto"/>
                <w:sz w:val="24"/>
                <w:szCs w:val="24"/>
              </w:rPr>
              <w:t>应用层次：</w:t>
            </w:r>
            <w:r>
              <w:rPr>
                <w:rFonts w:hint="eastAsia" w:ascii="仿宋" w:hAnsi="仿宋" w:eastAsia="仿宋" w:cs="仿宋"/>
                <w:color w:val="auto"/>
                <w:sz w:val="24"/>
                <w:szCs w:val="24"/>
              </w:rPr>
              <w:t>使学生能从这些案例中学习项目策划思路与方法、项目内容分析、市场与观众分析、执行计划等。</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right"/>
              <w:rPr>
                <w:rFonts w:hint="eastAsia" w:ascii="仿宋" w:hAnsi="仿宋" w:eastAsia="仿宋" w:cs="仿宋"/>
                <w:color w:val="auto"/>
                <w:sz w:val="24"/>
                <w:szCs w:val="24"/>
              </w:rPr>
            </w:pPr>
          </w:p>
        </w:tc>
        <w:tc>
          <w:tcPr>
            <w:tcW w:w="5996" w:type="dxa"/>
            <w:gridSpan w:val="9"/>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color w:val="auto"/>
                <w:sz w:val="24"/>
                <w:szCs w:val="24"/>
              </w:rPr>
              <w:t>第七章 艺创中国项目策划</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 w:val="0"/>
                <w:bCs/>
                <w:color w:val="auto"/>
                <w:sz w:val="24"/>
                <w:szCs w:val="24"/>
              </w:rPr>
            </w:pPr>
            <w:r>
              <w:rPr>
                <w:rFonts w:hint="eastAsia" w:ascii="华文仿宋" w:hAnsi="华文仿宋" w:eastAsia="华文仿宋" w:cs="华文仿宋"/>
                <w:b w:val="0"/>
                <w:bCs/>
                <w:color w:val="auto"/>
                <w:sz w:val="24"/>
                <w:szCs w:val="24"/>
              </w:rPr>
              <w:t>学习内容：</w:t>
            </w:r>
          </w:p>
          <w:p>
            <w:pPr>
              <w:keepNext w:val="0"/>
              <w:keepLines w:val="0"/>
              <w:pageBreakBefore w:val="0"/>
              <w:widowControl/>
              <w:kinsoku/>
              <w:wordWrap/>
              <w:overflowPunct/>
              <w:topLinePunct w:val="0"/>
              <w:autoSpaceDE/>
              <w:autoSpaceDN/>
              <w:bidi w:val="0"/>
              <w:adjustRightInd/>
              <w:snapToGrid w:val="0"/>
              <w:spacing w:line="240" w:lineRule="auto"/>
              <w:ind w:firstLine="360" w:firstLineChars="15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b w:val="0"/>
                <w:bCs/>
                <w:color w:val="auto"/>
                <w:sz w:val="24"/>
                <w:szCs w:val="24"/>
              </w:rPr>
              <w:t>第一节</w:t>
            </w:r>
            <w:r>
              <w:rPr>
                <w:rFonts w:hint="eastAsia" w:ascii="华文仿宋" w:hAnsi="华文仿宋" w:eastAsia="华文仿宋" w:cs="华文仿宋"/>
                <w:snapToGrid w:val="0"/>
                <w:color w:val="auto"/>
                <w:kern w:val="32"/>
                <w:sz w:val="24"/>
                <w:szCs w:val="24"/>
              </w:rPr>
              <w:t>CUTE CURE艺术疗愈联盟</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snapToGrid w:val="0"/>
                <w:color w:val="auto"/>
                <w:kern w:val="32"/>
                <w:sz w:val="24"/>
                <w:szCs w:val="24"/>
              </w:rPr>
              <w:t>第二节 青年户外艺术营地</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snapToGrid w:val="0"/>
                <w:color w:val="auto"/>
                <w:kern w:val="32"/>
                <w:sz w:val="24"/>
                <w:szCs w:val="24"/>
              </w:rPr>
            </w:pPr>
            <w:r>
              <w:rPr>
                <w:rFonts w:hint="eastAsia" w:ascii="华文仿宋" w:hAnsi="华文仿宋" w:eastAsia="华文仿宋" w:cs="华文仿宋"/>
                <w:snapToGrid w:val="0"/>
                <w:color w:val="auto"/>
                <w:kern w:val="32"/>
                <w:sz w:val="24"/>
                <w:szCs w:val="24"/>
              </w:rPr>
              <w:t>第三节 沈阳Fe重工业文化产业创意园</w:t>
            </w:r>
          </w:p>
          <w:p>
            <w:pPr>
              <w:keepNext w:val="0"/>
              <w:keepLines w:val="0"/>
              <w:pageBreakBefore w:val="0"/>
              <w:widowControl/>
              <w:kinsoku/>
              <w:wordWrap/>
              <w:overflowPunct/>
              <w:topLinePunct w:val="0"/>
              <w:autoSpaceDE/>
              <w:autoSpaceDN/>
              <w:bidi w:val="0"/>
              <w:adjustRightInd/>
              <w:snapToGrid w:val="0"/>
              <w:spacing w:line="240" w:lineRule="auto"/>
              <w:ind w:firstLine="480" w:firstLineChars="200"/>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snapToGrid w:val="0"/>
                <w:color w:val="auto"/>
                <w:kern w:val="32"/>
                <w:sz w:val="24"/>
                <w:szCs w:val="24"/>
              </w:rPr>
              <w:t xml:space="preserve">第四节 </w:t>
            </w:r>
            <w:r>
              <w:rPr>
                <w:rFonts w:hint="eastAsia" w:ascii="华文仿宋" w:hAnsi="华文仿宋" w:eastAsia="华文仿宋" w:cs="华文仿宋"/>
                <w:color w:val="auto"/>
                <w:sz w:val="24"/>
                <w:szCs w:val="24"/>
              </w:rPr>
              <w:t>方案点评</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知道层次：</w:t>
            </w:r>
            <w:r>
              <w:rPr>
                <w:rFonts w:hint="eastAsia" w:ascii="华文仿宋" w:hAnsi="华文仿宋" w:eastAsia="华文仿宋" w:cs="华文仿宋"/>
                <w:color w:val="auto"/>
                <w:sz w:val="24"/>
                <w:szCs w:val="24"/>
              </w:rPr>
              <w:t>使学生了解艺创中国项目策划的内涵、原理、思路、方案、执行等相关知识点。</w:t>
            </w:r>
          </w:p>
          <w:p>
            <w:pPr>
              <w:keepNext w:val="0"/>
              <w:keepLines w:val="0"/>
              <w:pageBreakBefore w:val="0"/>
              <w:widowControl/>
              <w:kinsoku/>
              <w:wordWrap/>
              <w:overflowPunct/>
              <w:topLinePunct w:val="0"/>
              <w:autoSpaceDE/>
              <w:autoSpaceDN/>
              <w:bidi w:val="0"/>
              <w:adjustRightInd/>
              <w:snapToGrid w:val="0"/>
              <w:spacing w:line="240" w:lineRule="auto"/>
              <w:textAlignment w:val="auto"/>
              <w:rPr>
                <w:rFonts w:hint="eastAsia" w:ascii="华文仿宋" w:hAnsi="华文仿宋" w:eastAsia="华文仿宋" w:cs="华文仿宋"/>
                <w:bCs/>
                <w:color w:val="auto"/>
                <w:sz w:val="24"/>
                <w:szCs w:val="24"/>
              </w:rPr>
            </w:pPr>
            <w:r>
              <w:rPr>
                <w:rFonts w:hint="eastAsia" w:ascii="华文仿宋" w:hAnsi="华文仿宋" w:eastAsia="华文仿宋" w:cs="华文仿宋"/>
                <w:bCs/>
                <w:color w:val="auto"/>
                <w:sz w:val="24"/>
                <w:szCs w:val="24"/>
              </w:rPr>
              <w:t>领会层次：</w:t>
            </w:r>
            <w:r>
              <w:rPr>
                <w:rFonts w:hint="eastAsia" w:ascii="华文仿宋" w:hAnsi="华文仿宋" w:eastAsia="华文仿宋" w:cs="华文仿宋"/>
                <w:color w:val="auto"/>
                <w:sz w:val="24"/>
                <w:szCs w:val="24"/>
              </w:rPr>
              <w:t>使学生掌握艺创中国项目策划的内涵、原理、思路、方案、执行等相关知识点。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auto"/>
              <w:rPr>
                <w:rFonts w:hint="eastAsia" w:ascii="仿宋" w:hAnsi="仿宋" w:eastAsia="仿宋" w:cs="仿宋"/>
                <w:bCs/>
                <w:color w:val="auto"/>
                <w:sz w:val="24"/>
                <w:szCs w:val="24"/>
              </w:rPr>
            </w:pPr>
            <w:r>
              <w:rPr>
                <w:rFonts w:hint="eastAsia" w:ascii="华文仿宋" w:hAnsi="华文仿宋" w:eastAsia="华文仿宋" w:cs="华文仿宋"/>
                <w:bCs/>
                <w:color w:val="auto"/>
                <w:sz w:val="24"/>
                <w:szCs w:val="24"/>
              </w:rPr>
              <w:t>应用层次：</w:t>
            </w:r>
            <w:r>
              <w:rPr>
                <w:rFonts w:hint="eastAsia" w:ascii="华文仿宋" w:hAnsi="华文仿宋" w:eastAsia="华文仿宋" w:cs="华文仿宋"/>
                <w:color w:val="auto"/>
                <w:sz w:val="24"/>
                <w:szCs w:val="24"/>
              </w:rPr>
              <w:t>使学生应用艺创中国项目策划的内涵、原理、思路、方案、执行等在自己的项目策划中。</w:t>
            </w:r>
          </w:p>
        </w:tc>
        <w:tc>
          <w:tcPr>
            <w:tcW w:w="1153" w:type="dxa"/>
            <w:gridSpan w:val="3"/>
            <w:shd w:val="clear" w:color="auto" w:fill="auto"/>
            <w:noWrap w:val="0"/>
            <w:vAlign w:val="center"/>
          </w:tcPr>
          <w:p>
            <w:pPr>
              <w:widowControl/>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支撑课程目标1、2、3</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4</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r>
              <w:rPr>
                <w:rFonts w:hint="default" w:ascii="仿宋" w:hAnsi="仿宋" w:eastAsia="仿宋" w:cs="仿宋"/>
                <w:color w:val="auto"/>
                <w:sz w:val="24"/>
                <w:szCs w:val="24"/>
              </w:rPr>
              <w:t>32</w:t>
            </w:r>
          </w:p>
        </w:tc>
      </w:tr>
      <w:tr>
        <w:trPr>
          <w:trHeight w:val="454"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G</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实验（实训）内容</w:t>
            </w:r>
          </w:p>
        </w:tc>
        <w:tc>
          <w:tcPr>
            <w:tcW w:w="5996" w:type="dxa"/>
            <w:gridSpan w:val="9"/>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项目名称、主要内容及开设要求</w:t>
            </w:r>
          </w:p>
        </w:tc>
        <w:tc>
          <w:tcPr>
            <w:tcW w:w="1153" w:type="dxa"/>
            <w:gridSpan w:val="3"/>
            <w:shd w:val="clear" w:color="auto" w:fill="auto"/>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shd w:val="clear" w:color="auto" w:fill="FFFFFF"/>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 xml:space="preserve">学时 </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shd w:val="clear" w:color="auto" w:fill="auto"/>
            <w:noWrap w:val="0"/>
            <w:vAlign w:val="center"/>
          </w:tcPr>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p>
            <w:pPr>
              <w:adjustRightInd w:val="0"/>
              <w:snapToGrid w:val="0"/>
              <w:jc w:val="center"/>
              <w:rPr>
                <w:rFonts w:hint="eastAsia" w:ascii="仿宋" w:hAnsi="仿宋" w:eastAsia="仿宋" w:cs="仿宋"/>
                <w:bCs/>
                <w:color w:val="auto"/>
                <w:sz w:val="24"/>
                <w:szCs w:val="24"/>
              </w:rPr>
            </w:pPr>
          </w:p>
        </w:tc>
        <w:tc>
          <w:tcPr>
            <w:tcW w:w="1153" w:type="dxa"/>
            <w:gridSpan w:val="3"/>
            <w:shd w:val="clear" w:color="auto" w:fill="auto"/>
            <w:noWrap w:val="0"/>
            <w:vAlign w:val="center"/>
          </w:tcPr>
          <w:p>
            <w:pPr>
              <w:adjustRightInd w:val="0"/>
              <w:snapToGrid w:val="0"/>
              <w:jc w:val="center"/>
              <w:rPr>
                <w:rFonts w:hint="eastAsia" w:ascii="仿宋" w:hAnsi="仿宋" w:eastAsia="仿宋" w:cs="仿宋"/>
                <w:bCs/>
                <w:color w:val="auto"/>
                <w:sz w:val="24"/>
                <w:szCs w:val="24"/>
              </w:rPr>
            </w:pP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54"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7149" w:type="dxa"/>
            <w:gridSpan w:val="12"/>
            <w:shd w:val="clear" w:color="auto" w:fill="auto"/>
            <w:noWrap w:val="0"/>
            <w:vAlign w:val="center"/>
          </w:tcPr>
          <w:p>
            <w:pPr>
              <w:adjustRightInd w:val="0"/>
              <w:snapToGrid w:val="0"/>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合计</w:t>
            </w:r>
          </w:p>
        </w:tc>
        <w:tc>
          <w:tcPr>
            <w:tcW w:w="1675" w:type="dxa"/>
            <w:gridSpan w:val="2"/>
            <w:shd w:val="clear" w:color="auto" w:fill="FFFFFF"/>
            <w:noWrap w:val="0"/>
            <w:vAlign w:val="center"/>
          </w:tcPr>
          <w:p>
            <w:pPr>
              <w:adjustRightInd w:val="0"/>
              <w:snapToGrid w:val="0"/>
              <w:jc w:val="center"/>
              <w:rPr>
                <w:rFonts w:hint="eastAsia" w:ascii="仿宋" w:hAnsi="仿宋" w:eastAsia="仿宋" w:cs="仿宋"/>
                <w:color w:val="auto"/>
                <w:sz w:val="24"/>
                <w:szCs w:val="24"/>
              </w:rPr>
            </w:pPr>
          </w:p>
        </w:tc>
      </w:tr>
      <w:tr>
        <w:trPr>
          <w:trHeight w:val="495" w:hRule="atLeast"/>
        </w:trPr>
        <w:tc>
          <w:tcPr>
            <w:tcW w:w="1075" w:type="dxa"/>
            <w:vMerge w:val="restart"/>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H</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实践内容（含教育实习、见习、研习，专业实习、毕业论文或毕业设计等）</w:t>
            </w:r>
          </w:p>
        </w:tc>
        <w:tc>
          <w:tcPr>
            <w:tcW w:w="5996" w:type="dxa"/>
            <w:gridSpan w:val="9"/>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实践主要内容和要求</w:t>
            </w:r>
          </w:p>
        </w:tc>
        <w:tc>
          <w:tcPr>
            <w:tcW w:w="1153" w:type="dxa"/>
            <w:gridSpan w:val="3"/>
            <w:noWrap w:val="0"/>
            <w:vAlign w:val="center"/>
          </w:tcPr>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支撑课程</w:t>
            </w:r>
          </w:p>
          <w:p>
            <w:pPr>
              <w:adjustRightInd w:val="0"/>
              <w:snapToGrid w:val="0"/>
              <w:spacing w:line="240" w:lineRule="atLeast"/>
              <w:jc w:val="center"/>
              <w:textAlignment w:val="baseline"/>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目标</w:t>
            </w:r>
          </w:p>
        </w:tc>
        <w:tc>
          <w:tcPr>
            <w:tcW w:w="1675" w:type="dxa"/>
            <w:gridSpan w:val="2"/>
            <w:noWrap w:val="0"/>
            <w:vAlign w:val="center"/>
          </w:tcPr>
          <w:p>
            <w:pPr>
              <w:adjustRightInd w:val="0"/>
              <w:snapToGrid w:val="0"/>
              <w:jc w:val="center"/>
              <w:rPr>
                <w:rFonts w:ascii="仿宋" w:hAnsi="仿宋" w:eastAsia="仿宋" w:cs="仿宋"/>
                <w:color w:val="auto"/>
                <w:kern w:val="0"/>
                <w:sz w:val="24"/>
                <w:szCs w:val="24"/>
              </w:rPr>
            </w:pPr>
            <w:r>
              <w:rPr>
                <w:rFonts w:hint="eastAsia" w:ascii="仿宋" w:hAnsi="仿宋" w:eastAsia="仿宋" w:cs="仿宋"/>
                <w:color w:val="auto"/>
                <w:kern w:val="0"/>
                <w:sz w:val="24"/>
                <w:szCs w:val="24"/>
              </w:rPr>
              <w:t>时长</w:t>
            </w:r>
          </w:p>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分配</w:t>
            </w:r>
          </w:p>
        </w:tc>
      </w:tr>
      <w:tr>
        <w:trPr>
          <w:trHeight w:val="90" w:hRule="atLeast"/>
        </w:trPr>
        <w:tc>
          <w:tcPr>
            <w:tcW w:w="1075" w:type="dxa"/>
            <w:vMerge w:val="continue"/>
            <w:shd w:val="clear" w:color="auto" w:fill="FFFFFF"/>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5996" w:type="dxa"/>
            <w:gridSpan w:val="9"/>
            <w:noWrap w:val="0"/>
            <w:vAlign w:val="top"/>
          </w:tcPr>
          <w:p>
            <w:pPr>
              <w:widowControl/>
              <w:autoSpaceDE w:val="0"/>
              <w:autoSpaceDN w:val="0"/>
              <w:adjustRightInd w:val="0"/>
              <w:snapToGrid w:val="0"/>
              <w:jc w:val="left"/>
              <w:textAlignment w:val="bottom"/>
              <w:rPr>
                <w:rFonts w:hint="eastAsia" w:ascii="仿宋" w:hAnsi="仿宋" w:eastAsia="仿宋" w:cs="仿宋"/>
                <w:color w:val="auto"/>
                <w:sz w:val="24"/>
                <w:szCs w:val="24"/>
              </w:rPr>
            </w:pPr>
          </w:p>
        </w:tc>
        <w:tc>
          <w:tcPr>
            <w:tcW w:w="1153" w:type="dxa"/>
            <w:gridSpan w:val="3"/>
            <w:noWrap w:val="0"/>
            <w:vAlign w:val="top"/>
          </w:tcPr>
          <w:p>
            <w:pPr>
              <w:adjustRightInd w:val="0"/>
              <w:snapToGrid w:val="0"/>
              <w:jc w:val="left"/>
              <w:rPr>
                <w:rFonts w:hint="eastAsia" w:ascii="仿宋" w:hAnsi="仿宋" w:eastAsia="仿宋" w:cs="仿宋"/>
                <w:color w:val="auto"/>
                <w:sz w:val="24"/>
                <w:szCs w:val="24"/>
              </w:rPr>
            </w:pPr>
          </w:p>
        </w:tc>
        <w:tc>
          <w:tcPr>
            <w:tcW w:w="1675" w:type="dxa"/>
            <w:gridSpan w:val="2"/>
            <w:noWrap w:val="0"/>
            <w:vAlign w:val="top"/>
          </w:tcPr>
          <w:p>
            <w:pPr>
              <w:adjustRightInd w:val="0"/>
              <w:snapToGrid w:val="0"/>
              <w:jc w:val="left"/>
              <w:rPr>
                <w:rFonts w:hint="eastAsia" w:ascii="仿宋" w:hAnsi="仿宋" w:eastAsia="仿宋" w:cs="仿宋"/>
                <w:color w:val="auto"/>
                <w:sz w:val="24"/>
                <w:szCs w:val="24"/>
              </w:rPr>
            </w:pPr>
          </w:p>
        </w:tc>
      </w:tr>
      <w:tr>
        <w:trPr>
          <w:trHeight w:val="921"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I</w:t>
            </w:r>
          </w:p>
          <w:p>
            <w:pPr>
              <w:adjustRightInd w:val="0"/>
              <w:snapToGrid w:val="0"/>
              <w:spacing w:line="240" w:lineRule="atLeast"/>
              <w:jc w:val="center"/>
              <w:rPr>
                <w:rFonts w:hint="eastAsia" w:ascii="仿宋" w:hAnsi="仿宋" w:eastAsia="仿宋" w:cs="仿宋"/>
                <w:color w:val="auto"/>
                <w:sz w:val="24"/>
                <w:szCs w:val="24"/>
                <w:lang w:eastAsia="zh-TW"/>
              </w:rPr>
            </w:pPr>
            <w:r>
              <w:rPr>
                <w:rFonts w:hint="eastAsia" w:ascii="仿宋" w:hAnsi="仿宋" w:eastAsia="仿宋" w:cs="仿宋"/>
                <w:color w:val="auto"/>
                <w:sz w:val="24"/>
                <w:szCs w:val="24"/>
              </w:rPr>
              <w:t>教学方法与教学方式</w:t>
            </w:r>
          </w:p>
        </w:tc>
        <w:tc>
          <w:tcPr>
            <w:tcW w:w="8824" w:type="dxa"/>
            <w:gridSpan w:val="14"/>
            <w:tcBorders>
              <w:bottom w:val="single" w:color="auto" w:sz="4" w:space="0"/>
            </w:tcBorders>
            <w:noWrap w:val="0"/>
            <w:vAlign w:val="center"/>
          </w:tcPr>
          <w:p>
            <w:pPr>
              <w:numPr>
                <w:ilvl w:val="0"/>
                <w:numId w:val="3"/>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理论课全部采用多媒体教学，应用自编或改编的多媒体课件，改善理论课的枯燥和沉闷，吸引学生的注意力，加强授课效果。</w:t>
            </w:r>
          </w:p>
          <w:p>
            <w:pPr>
              <w:numPr>
                <w:ilvl w:val="0"/>
                <w:numId w:val="3"/>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开通网络课堂，达到与学生及时沟通、交流的目的。同时重视师生互动与小组活动，组织课堂小组讨论等活动，将课堂教学变为师生共同活动的过程。</w:t>
            </w:r>
          </w:p>
          <w:p>
            <w:pPr>
              <w:numPr>
                <w:ilvl w:val="0"/>
                <w:numId w:val="3"/>
              </w:num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主要方式：</w:t>
            </w:r>
          </w:p>
          <w:p>
            <w:pPr>
              <w:numPr>
                <w:ilvl w:val="0"/>
                <w:numId w:val="0"/>
              </w:numPr>
              <w:adjustRightInd w:val="0"/>
              <w:snapToGrid w:val="0"/>
              <w:ind w:leftChars="0"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讲授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网络学习  </w:t>
            </w: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讨论或座谈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问题导向学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FE"/>
            </w:r>
            <w:r>
              <w:rPr>
                <w:rFonts w:hint="eastAsia" w:ascii="仿宋" w:hAnsi="仿宋" w:eastAsia="仿宋" w:cs="仿宋"/>
                <w:color w:val="auto"/>
                <w:sz w:val="24"/>
                <w:szCs w:val="24"/>
              </w:rPr>
              <w:t xml:space="preserve">分组合作学习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专题学习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实作学习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发表学习  </w:t>
            </w:r>
          </w:p>
          <w:p>
            <w:pPr>
              <w:numPr>
                <w:ilvl w:val="0"/>
                <w:numId w:val="0"/>
              </w:numPr>
              <w:adjustRightInd w:val="0"/>
              <w:snapToGrid w:val="0"/>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实习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 xml:space="preserve">参观访问  </w:t>
            </w:r>
            <w:r>
              <w:rPr>
                <w:rFonts w:hint="eastAsia" w:ascii="仿宋" w:hAnsi="仿宋" w:eastAsia="仿宋" w:cs="仿宋"/>
                <w:color w:val="auto"/>
                <w:sz w:val="24"/>
                <w:szCs w:val="24"/>
              </w:rPr>
              <w:sym w:font="Wingdings" w:char="00A8"/>
            </w:r>
            <w:r>
              <w:rPr>
                <w:rFonts w:hint="eastAsia" w:ascii="仿宋" w:hAnsi="仿宋" w:eastAsia="仿宋" w:cs="仿宋"/>
                <w:color w:val="auto"/>
                <w:sz w:val="24"/>
                <w:szCs w:val="24"/>
              </w:rPr>
              <w:t>其它</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如</w:t>
            </w:r>
            <w:r>
              <w:rPr>
                <w:rFonts w:hint="eastAsia" w:ascii="仿宋" w:hAnsi="仿宋" w:eastAsia="仿宋" w:cs="仿宋"/>
                <w:color w:val="auto"/>
                <w:sz w:val="24"/>
                <w:szCs w:val="24"/>
              </w:rPr>
              <w:t>口头训练</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w:t>
            </w:r>
          </w:p>
        </w:tc>
      </w:tr>
      <w:tr>
        <w:trPr>
          <w:trHeight w:val="580"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J</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教学条件</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需求</w:t>
            </w:r>
          </w:p>
        </w:tc>
        <w:tc>
          <w:tcPr>
            <w:tcW w:w="8824" w:type="dxa"/>
            <w:gridSpan w:val="14"/>
            <w:tcBorders>
              <w:bottom w:val="single" w:color="auto" w:sz="4" w:space="0"/>
            </w:tcBorders>
            <w:noWrap w:val="0"/>
            <w:vAlign w:val="center"/>
          </w:tcPr>
          <w:p>
            <w:pPr>
              <w:tabs>
                <w:tab w:val="left" w:pos="720"/>
              </w:tabs>
              <w:adjustRightInd w:val="0"/>
              <w:snapToGrid w:val="0"/>
              <w:spacing w:line="240" w:lineRule="atLeas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（如时间、地点安排与“一课双师”等教师配备需求等）</w:t>
            </w:r>
          </w:p>
          <w:p>
            <w:pPr>
              <w:numPr>
                <w:ilvl w:val="0"/>
                <w:numId w:val="0"/>
              </w:numPr>
              <w:tabs>
                <w:tab w:val="left" w:pos="720"/>
              </w:tabs>
              <w:adjustRightInd w:val="0"/>
              <w:snapToGrid w:val="0"/>
              <w:ind w:leftChars="0"/>
              <w:rPr>
                <w:rFonts w:hint="eastAsia" w:ascii="仿宋" w:hAnsi="仿宋" w:eastAsia="仿宋" w:cs="仿宋"/>
                <w:color w:val="auto"/>
                <w:sz w:val="24"/>
                <w:szCs w:val="24"/>
              </w:rPr>
            </w:pPr>
            <w:r>
              <w:rPr>
                <w:rFonts w:hint="default" w:ascii="仿宋" w:hAnsi="仿宋" w:eastAsia="仿宋" w:cs="仿宋"/>
                <w:color w:val="auto"/>
                <w:sz w:val="24"/>
                <w:szCs w:val="24"/>
              </w:rPr>
              <w:t>1.多媒体教室。</w:t>
            </w:r>
          </w:p>
          <w:p>
            <w:pPr>
              <w:tabs>
                <w:tab w:val="left" w:pos="720"/>
              </w:tabs>
              <w:adjustRightInd w:val="0"/>
              <w:snapToGrid w:val="0"/>
              <w:rPr>
                <w:rFonts w:hint="eastAsia" w:ascii="华文仿宋" w:hAnsi="华文仿宋" w:eastAsia="华文仿宋" w:cs="华文仿宋"/>
                <w:color w:val="auto"/>
                <w:kern w:val="0"/>
                <w:sz w:val="24"/>
                <w:szCs w:val="24"/>
              </w:rPr>
            </w:pPr>
            <w:r>
              <w:rPr>
                <w:rFonts w:hint="eastAsia" w:ascii="仿宋" w:hAnsi="仿宋" w:eastAsia="仿宋" w:cs="仿宋"/>
                <w:color w:val="auto"/>
                <w:kern w:val="0"/>
                <w:sz w:val="24"/>
                <w:szCs w:val="24"/>
              </w:rPr>
              <w:t>2.</w:t>
            </w:r>
            <w:r>
              <w:rPr>
                <w:rFonts w:hint="eastAsia" w:ascii="华文仿宋" w:hAnsi="华文仿宋" w:eastAsia="华文仿宋" w:cs="华文仿宋"/>
                <w:color w:val="auto"/>
                <w:kern w:val="0"/>
                <w:sz w:val="24"/>
                <w:szCs w:val="24"/>
              </w:rPr>
              <w:t>学生分组上课翻转教学</w:t>
            </w:r>
          </w:p>
          <w:p>
            <w:pPr>
              <w:tabs>
                <w:tab w:val="left" w:pos="720"/>
              </w:tabs>
              <w:adjustRightInd w:val="0"/>
              <w:snapToGrid w:val="0"/>
              <w:rPr>
                <w:rFonts w:hint="eastAsia" w:ascii="华文仿宋" w:hAnsi="华文仿宋" w:eastAsia="华文仿宋" w:cs="华文仿宋"/>
                <w:color w:val="auto"/>
                <w:kern w:val="0"/>
                <w:sz w:val="24"/>
                <w:szCs w:val="24"/>
              </w:rPr>
            </w:pPr>
          </w:p>
          <w:p>
            <w:pPr>
              <w:tabs>
                <w:tab w:val="left" w:pos="720"/>
              </w:tabs>
              <w:adjustRightInd w:val="0"/>
              <w:snapToGrid w:val="0"/>
              <w:rPr>
                <w:rFonts w:hint="eastAsia" w:ascii="仿宋" w:hAnsi="仿宋" w:eastAsia="仿宋" w:cs="仿宋"/>
                <w:color w:val="auto"/>
                <w:kern w:val="0"/>
                <w:sz w:val="24"/>
                <w:szCs w:val="24"/>
              </w:rPr>
            </w:pPr>
          </w:p>
        </w:tc>
      </w:tr>
      <w:tr>
        <w:trPr>
          <w:trHeight w:val="711" w:hRule="atLeast"/>
        </w:trPr>
        <w:tc>
          <w:tcPr>
            <w:tcW w:w="1075" w:type="dxa"/>
            <w:vMerge w:val="restart"/>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K</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课程目标及其考核内容、考核方式及评分占比</w:t>
            </w:r>
          </w:p>
        </w:tc>
        <w:tc>
          <w:tcPr>
            <w:tcW w:w="1333" w:type="dxa"/>
            <w:vMerge w:val="restart"/>
            <w:noWrap w:val="0"/>
            <w:vAlign w:val="center"/>
          </w:tcPr>
          <w:p>
            <w:pPr>
              <w:adjustRightInd w:val="0"/>
              <w:snapToGrid w:val="0"/>
              <w:rPr>
                <w:rFonts w:hint="eastAsia" w:ascii="仿宋" w:hAnsi="仿宋" w:eastAsia="仿宋" w:cs="仿宋"/>
                <w:color w:val="auto"/>
                <w:sz w:val="24"/>
                <w:szCs w:val="24"/>
              </w:rPr>
            </w:pPr>
            <w:r>
              <w:rPr>
                <w:rFonts w:hint="eastAsia" w:ascii="仿宋" w:hAnsi="仿宋" w:eastAsia="仿宋" w:cs="仿宋"/>
                <w:color w:val="auto"/>
                <w:sz w:val="24"/>
                <w:szCs w:val="24"/>
              </w:rPr>
              <w:t>课程目标及评分占比</w:t>
            </w:r>
          </w:p>
        </w:tc>
        <w:tc>
          <w:tcPr>
            <w:tcW w:w="3247" w:type="dxa"/>
            <w:gridSpan w:val="5"/>
            <w:vMerge w:val="restart"/>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考核内容</w:t>
            </w:r>
          </w:p>
        </w:tc>
        <w:tc>
          <w:tcPr>
            <w:tcW w:w="2904" w:type="dxa"/>
            <w:gridSpan w:val="7"/>
            <w:tcBorders>
              <w:left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考核方式</w:t>
            </w:r>
          </w:p>
        </w:tc>
        <w:tc>
          <w:tcPr>
            <w:tcW w:w="1340" w:type="dxa"/>
            <w:vMerge w:val="restart"/>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sz w:val="24"/>
                <w:szCs w:val="24"/>
              </w:rPr>
              <w:t>课程分目标的达成度</w:t>
            </w:r>
          </w:p>
        </w:tc>
      </w:tr>
      <w:tr>
        <w:trPr>
          <w:trHeight w:val="184"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rPr>
            </w:pPr>
          </w:p>
        </w:tc>
        <w:tc>
          <w:tcPr>
            <w:tcW w:w="1333" w:type="dxa"/>
            <w:vMerge w:val="continue"/>
            <w:tcBorders>
              <w:tl2br w:val="single" w:color="auto" w:sz="4" w:space="0"/>
            </w:tcBorders>
            <w:noWrap w:val="0"/>
            <w:vAlign w:val="center"/>
          </w:tcPr>
          <w:p>
            <w:pPr>
              <w:adjustRightInd w:val="0"/>
              <w:snapToGrid w:val="0"/>
              <w:jc w:val="right"/>
              <w:rPr>
                <w:rFonts w:hint="eastAsia" w:ascii="仿宋" w:hAnsi="仿宋" w:eastAsia="仿宋" w:cs="仿宋"/>
                <w:color w:val="auto"/>
                <w:sz w:val="24"/>
                <w:szCs w:val="24"/>
              </w:rPr>
            </w:pPr>
          </w:p>
        </w:tc>
        <w:tc>
          <w:tcPr>
            <w:tcW w:w="3247" w:type="dxa"/>
            <w:gridSpan w:val="5"/>
            <w:vMerge w:val="continue"/>
            <w:tcBorders>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555" w:type="dxa"/>
            <w:tcBorders>
              <w:lef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作业评分占比（%）</w:t>
            </w: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实验评分占比（%）</w:t>
            </w:r>
          </w:p>
        </w:tc>
        <w:tc>
          <w:tcPr>
            <w:tcW w:w="600" w:type="dxa"/>
            <w:gridSpan w:val="2"/>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期中考试评分占比</w:t>
            </w:r>
            <w:r>
              <w:rPr>
                <w:rFonts w:hint="eastAsia" w:ascii="仿宋" w:hAnsi="仿宋" w:eastAsia="仿宋" w:cs="仿宋"/>
                <w:color w:val="auto"/>
                <w:sz w:val="24"/>
                <w:szCs w:val="24"/>
              </w:rPr>
              <w:t>（%）</w:t>
            </w:r>
          </w:p>
        </w:tc>
        <w:tc>
          <w:tcPr>
            <w:tcW w:w="600"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小组活动评分占比（</w:t>
            </w:r>
            <w:r>
              <w:rPr>
                <w:rFonts w:hint="default" w:ascii="仿宋" w:hAnsi="仿宋" w:eastAsia="仿宋" w:cs="仿宋"/>
                <w:color w:val="auto"/>
                <w:sz w:val="24"/>
                <w:szCs w:val="24"/>
                <w:lang w:val="en-US"/>
              </w:rPr>
              <w:t>30</w:t>
            </w:r>
            <w:r>
              <w:rPr>
                <w:rFonts w:hint="eastAsia" w:ascii="仿宋" w:hAnsi="仿宋" w:eastAsia="仿宋" w:cs="仿宋"/>
                <w:color w:val="auto"/>
                <w:sz w:val="24"/>
                <w:szCs w:val="24"/>
              </w:rPr>
              <w:t>%）</w:t>
            </w:r>
          </w:p>
        </w:tc>
        <w:tc>
          <w:tcPr>
            <w:tcW w:w="574" w:type="dxa"/>
            <w:gridSpan w:val="2"/>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sz w:val="24"/>
                <w:szCs w:val="24"/>
              </w:rPr>
              <w:t>期末考试评分占比（</w:t>
            </w:r>
            <w:r>
              <w:rPr>
                <w:rFonts w:hint="default" w:ascii="仿宋" w:hAnsi="仿宋" w:eastAsia="仿宋" w:cs="仿宋"/>
                <w:color w:val="auto"/>
                <w:sz w:val="24"/>
                <w:szCs w:val="24"/>
                <w:lang w:val="en-US"/>
              </w:rPr>
              <w:t>70</w:t>
            </w:r>
            <w:r>
              <w:rPr>
                <w:rFonts w:hint="eastAsia" w:ascii="仿宋" w:hAnsi="仿宋" w:eastAsia="仿宋" w:cs="仿宋"/>
                <w:color w:val="auto"/>
                <w:sz w:val="24"/>
                <w:szCs w:val="24"/>
              </w:rPr>
              <w:t>%）</w:t>
            </w:r>
          </w:p>
        </w:tc>
        <w:tc>
          <w:tcPr>
            <w:tcW w:w="1340" w:type="dxa"/>
            <w:vMerge w:val="continue"/>
            <w:tcBorders>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sz w:val="24"/>
                <w:szCs w:val="24"/>
              </w:rPr>
            </w:pPr>
          </w:p>
        </w:tc>
      </w:tr>
      <w:t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课程目标1（</w:t>
            </w:r>
            <w:r>
              <w:rPr>
                <w:rFonts w:hint="default" w:ascii="仿宋" w:hAnsi="仿宋" w:eastAsia="仿宋" w:cs="仿宋"/>
                <w:color w:val="auto"/>
                <w:kern w:val="0"/>
                <w:sz w:val="24"/>
                <w:szCs w:val="24"/>
                <w:lang w:val="en-US"/>
              </w:rPr>
              <w:t>40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sz w:val="24"/>
                <w:szCs w:val="24"/>
                <w:lang w:eastAsia="zh-CN"/>
              </w:rPr>
              <w:t>了解演出活动的内涵、演出活动性质、特点、基本类型、演出活动功能。掌握演出活动策划的基本原理、策划流程、演出活动可行性分析和活动策划书的编写。</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auto" w:sz="4" w:space="0"/>
              <w:right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12</w:t>
            </w:r>
          </w:p>
        </w:tc>
        <w:tc>
          <w:tcPr>
            <w:tcW w:w="574" w:type="dxa"/>
            <w:gridSpan w:val="2"/>
            <w:tcBorders>
              <w:left w:val="single" w:color="auto" w:sz="4" w:space="0"/>
              <w:bottom w:val="single" w:color="auto" w:sz="4" w:space="0"/>
              <w:right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28</w:t>
            </w:r>
          </w:p>
        </w:tc>
        <w:tc>
          <w:tcPr>
            <w:tcW w:w="1340" w:type="dxa"/>
            <w:tcBorders>
              <w:left w:val="single" w:color="auto"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74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noWrap w:val="0"/>
            <w:vAlign w:val="center"/>
          </w:tcPr>
          <w:p>
            <w:pPr>
              <w:adjustRightInd w:val="0"/>
              <w:snapToGrid w:val="0"/>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课程目标2（</w:t>
            </w:r>
            <w:r>
              <w:rPr>
                <w:rFonts w:hint="default" w:ascii="仿宋" w:hAnsi="仿宋" w:eastAsia="仿宋" w:cs="仿宋"/>
                <w:color w:val="auto"/>
                <w:kern w:val="0"/>
                <w:sz w:val="24"/>
                <w:szCs w:val="24"/>
                <w:lang w:val="en-US"/>
              </w:rPr>
              <w:t>20</w:t>
            </w:r>
            <w:r>
              <w:rPr>
                <w:rFonts w:hint="eastAsia" w:ascii="仿宋" w:hAnsi="仿宋" w:eastAsia="仿宋" w:cs="仿宋"/>
                <w:color w:val="auto"/>
                <w:kern w:val="0"/>
                <w:sz w:val="24"/>
                <w:szCs w:val="24"/>
              </w:rPr>
              <w:t>%）</w:t>
            </w:r>
          </w:p>
        </w:tc>
        <w:tc>
          <w:tcPr>
            <w:tcW w:w="3247" w:type="dxa"/>
            <w:gridSpan w:val="5"/>
            <w:tcBorders>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sz w:val="24"/>
                <w:szCs w:val="24"/>
                <w:lang w:eastAsia="zh-CN"/>
              </w:rPr>
              <w:t>初步掌握演出活动营销方法、演出文化娱乐活动策划的基本方法。掌握演出活动的战略执行与控制的方法。</w:t>
            </w:r>
          </w:p>
        </w:tc>
        <w:tc>
          <w:tcPr>
            <w:tcW w:w="555" w:type="dxa"/>
            <w:tcBorders>
              <w:lef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bottom w:val="single" w:color="000000"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gridSpan w:val="2"/>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tcBorders>
              <w:left w:val="single" w:color="000000" w:sz="4" w:space="0"/>
              <w:bottom w:val="single" w:color="000000"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8</w:t>
            </w:r>
          </w:p>
        </w:tc>
        <w:tc>
          <w:tcPr>
            <w:tcW w:w="574" w:type="dxa"/>
            <w:gridSpan w:val="2"/>
            <w:tcBorders>
              <w:bottom w:val="single" w:color="000000"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12</w:t>
            </w:r>
          </w:p>
        </w:tc>
        <w:tc>
          <w:tcPr>
            <w:tcW w:w="1340" w:type="dxa"/>
            <w:tcBorders>
              <w:left w:val="single" w:color="000000" w:sz="4" w:space="0"/>
              <w:bottom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1333" w:type="dxa"/>
            <w:tcBorders>
              <w:bottom w:val="single" w:color="auto" w:sz="4" w:space="0"/>
            </w:tcBorders>
            <w:noWrap w:val="0"/>
            <w:vAlign w:val="center"/>
          </w:tcPr>
          <w:p>
            <w:pPr>
              <w:adjustRightInd w:val="0"/>
              <w:snapToGrid w:val="0"/>
              <w:jc w:val="center"/>
              <w:rPr>
                <w:rFonts w:hint="eastAsia" w:ascii="仿宋" w:hAnsi="仿宋" w:eastAsia="仿宋" w:cs="仿宋"/>
                <w:color w:val="auto"/>
                <w:sz w:val="24"/>
                <w:szCs w:val="24"/>
              </w:rPr>
            </w:pPr>
            <w:r>
              <w:rPr>
                <w:rFonts w:hint="eastAsia" w:ascii="仿宋" w:hAnsi="仿宋" w:eastAsia="仿宋" w:cs="仿宋"/>
                <w:color w:val="auto"/>
                <w:kern w:val="0"/>
                <w:sz w:val="24"/>
                <w:szCs w:val="24"/>
              </w:rPr>
              <w:t>课程目标3（</w:t>
            </w:r>
            <w:r>
              <w:rPr>
                <w:rFonts w:hint="default" w:ascii="仿宋" w:hAnsi="仿宋" w:eastAsia="仿宋" w:cs="仿宋"/>
                <w:color w:val="auto"/>
                <w:kern w:val="0"/>
                <w:sz w:val="24"/>
                <w:szCs w:val="24"/>
                <w:lang w:val="en-US"/>
              </w:rPr>
              <w:t>4</w:t>
            </w:r>
            <w:r>
              <w:rPr>
                <w:rFonts w:hint="default" w:ascii="仿宋" w:hAnsi="仿宋" w:eastAsia="仿宋" w:cs="仿宋"/>
                <w:color w:val="auto"/>
                <w:kern w:val="0"/>
                <w:sz w:val="24"/>
                <w:szCs w:val="24"/>
              </w:rPr>
              <w:t>0</w:t>
            </w:r>
            <w:r>
              <w:rPr>
                <w:rFonts w:hint="eastAsia" w:ascii="仿宋" w:hAnsi="仿宋" w:eastAsia="仿宋" w:cs="仿宋"/>
                <w:color w:val="auto"/>
                <w:kern w:val="0"/>
                <w:sz w:val="24"/>
                <w:szCs w:val="24"/>
              </w:rPr>
              <w:t>%）</w:t>
            </w:r>
          </w:p>
        </w:tc>
        <w:tc>
          <w:tcPr>
            <w:tcW w:w="3247" w:type="dxa"/>
            <w:gridSpan w:val="5"/>
            <w:tcBorders>
              <w:bottom w:val="single" w:color="auto" w:sz="4" w:space="0"/>
              <w:right w:val="single" w:color="000000" w:sz="4" w:space="0"/>
            </w:tcBorders>
            <w:noWrap w:val="0"/>
            <w:vAlign w:val="center"/>
          </w:tcPr>
          <w:p>
            <w:pPr>
              <w:adjustRightInd w:val="0"/>
              <w:snapToGrid w:val="0"/>
              <w:jc w:val="left"/>
              <w:rPr>
                <w:rFonts w:hint="eastAsia" w:ascii="华文仿宋" w:hAnsi="华文仿宋" w:eastAsia="华文仿宋" w:cs="华文仿宋"/>
                <w:color w:val="auto"/>
                <w:kern w:val="0"/>
                <w:sz w:val="24"/>
                <w:szCs w:val="24"/>
              </w:rPr>
            </w:pPr>
            <w:r>
              <w:rPr>
                <w:rFonts w:hint="eastAsia" w:ascii="华文仿宋" w:hAnsi="华文仿宋" w:eastAsia="华文仿宋" w:cs="华文仿宋"/>
                <w:color w:val="auto"/>
                <w:kern w:val="0"/>
                <w:sz w:val="24"/>
                <w:szCs w:val="24"/>
              </w:rPr>
              <w:t>使学生对大纲范围内演出活动策划的内容有比较系统和全面的了解，使学生掌握演出活动策划的基础理论和策划思想；培养学生具有初步的演出活动策划和活动管理执行问题的能力。拓宽学生的视野，提高审美能力和分析能力，完善知识结构，树立辩正唯物史观，适应基础音乐教育需要。</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3</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8</w:t>
            </w:r>
          </w:p>
        </w:tc>
        <w:tc>
          <w:tcPr>
            <w:tcW w:w="13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rPr>
          <w:trHeight w:val="515" w:hRule="atLeast"/>
        </w:trPr>
        <w:tc>
          <w:tcPr>
            <w:tcW w:w="1075" w:type="dxa"/>
            <w:vMerge w:val="continue"/>
            <w:noWrap w:val="0"/>
            <w:vAlign w:val="center"/>
          </w:tcPr>
          <w:p>
            <w:pPr>
              <w:adjustRightInd w:val="0"/>
              <w:snapToGrid w:val="0"/>
              <w:spacing w:line="240" w:lineRule="atLeast"/>
              <w:jc w:val="center"/>
              <w:rPr>
                <w:rFonts w:hint="eastAsia" w:ascii="仿宋" w:hAnsi="仿宋" w:eastAsia="仿宋" w:cs="仿宋"/>
                <w:color w:val="auto"/>
                <w:sz w:val="24"/>
                <w:szCs w:val="24"/>
                <w:lang w:eastAsia="zh-TW"/>
              </w:rPr>
            </w:pPr>
          </w:p>
        </w:tc>
        <w:tc>
          <w:tcPr>
            <w:tcW w:w="4580" w:type="dxa"/>
            <w:gridSpan w:val="6"/>
            <w:tcBorders>
              <w:bottom w:val="single" w:color="auto" w:sz="4" w:space="0"/>
              <w:right w:val="single" w:color="000000" w:sz="4" w:space="0"/>
            </w:tcBorders>
            <w:noWrap w:val="0"/>
            <w:vAlign w:val="center"/>
          </w:tcPr>
          <w:p>
            <w:pPr>
              <w:widowControl/>
              <w:autoSpaceDE w:val="0"/>
              <w:autoSpaceDN w:val="0"/>
              <w:adjustRightInd w:val="0"/>
              <w:snapToGrid w:val="0"/>
              <w:jc w:val="center"/>
              <w:textAlignment w:val="bottom"/>
              <w:rPr>
                <w:rFonts w:hint="eastAsia" w:ascii="仿宋" w:hAnsi="仿宋" w:eastAsia="仿宋" w:cs="仿宋"/>
                <w:color w:val="auto"/>
                <w:sz w:val="24"/>
                <w:szCs w:val="24"/>
              </w:rPr>
            </w:pPr>
            <w:r>
              <w:rPr>
                <w:rFonts w:hint="eastAsia" w:ascii="仿宋" w:hAnsi="仿宋" w:eastAsia="仿宋" w:cs="仿宋"/>
                <w:color w:val="auto"/>
                <w:sz w:val="24"/>
                <w:szCs w:val="24"/>
              </w:rPr>
              <w:t>总分</w:t>
            </w:r>
          </w:p>
        </w:tc>
        <w:tc>
          <w:tcPr>
            <w:tcW w:w="555" w:type="dxa"/>
            <w:tcBorders>
              <w:left w:val="single" w:color="000000" w:sz="4" w:space="0"/>
              <w:bottom w:val="single" w:color="auto"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575" w:type="dxa"/>
            <w:tcBorders>
              <w:top w:val="single" w:color="000000" w:sz="4" w:space="0"/>
              <w:bottom w:val="single" w:color="auto" w:sz="4" w:space="0"/>
              <w:right w:val="single" w:color="000000" w:sz="4" w:space="0"/>
            </w:tcBorders>
            <w:noWrap w:val="0"/>
            <w:vAlign w:val="center"/>
          </w:tcPr>
          <w:p>
            <w:pPr>
              <w:adjustRightInd w:val="0"/>
              <w:snapToGrid w:val="0"/>
              <w:jc w:val="center"/>
              <w:rPr>
                <w:rFonts w:hint="eastAsia" w:ascii="仿宋" w:hAnsi="仿宋" w:eastAsia="仿宋" w:cs="仿宋"/>
                <w:color w:val="auto"/>
                <w:kern w:val="0"/>
                <w:sz w:val="24"/>
                <w:szCs w:val="24"/>
              </w:rPr>
            </w:pPr>
          </w:p>
        </w:tc>
        <w:tc>
          <w:tcPr>
            <w:tcW w:w="600" w:type="dxa"/>
            <w:gridSpan w:val="2"/>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p>
        </w:tc>
        <w:tc>
          <w:tcPr>
            <w:tcW w:w="60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default" w:ascii="仿宋" w:hAnsi="仿宋" w:eastAsia="仿宋" w:cs="仿宋"/>
                <w:color w:val="auto"/>
                <w:kern w:val="0"/>
                <w:sz w:val="24"/>
                <w:szCs w:val="24"/>
                <w:lang w:val="en-US"/>
              </w:rPr>
            </w:pPr>
            <w:r>
              <w:rPr>
                <w:rFonts w:hint="default" w:ascii="仿宋" w:hAnsi="仿宋" w:eastAsia="仿宋" w:cs="仿宋"/>
                <w:color w:val="auto"/>
                <w:kern w:val="0"/>
                <w:sz w:val="24"/>
                <w:szCs w:val="24"/>
                <w:lang w:val="en-US"/>
              </w:rPr>
              <w:t>25</w:t>
            </w:r>
          </w:p>
        </w:tc>
        <w:tc>
          <w:tcPr>
            <w:tcW w:w="574" w:type="dxa"/>
            <w:gridSpan w:val="2"/>
            <w:tcBorders>
              <w:top w:val="single" w:color="000000" w:sz="4" w:space="0"/>
              <w:bottom w:val="single" w:color="auto" w:sz="4" w:space="0"/>
              <w:right w:val="single" w:color="000000"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lang w:val="en-US"/>
              </w:rPr>
              <w:t>75</w:t>
            </w:r>
          </w:p>
        </w:tc>
        <w:tc>
          <w:tcPr>
            <w:tcW w:w="1340" w:type="dxa"/>
            <w:tcBorders>
              <w:top w:val="single" w:color="000000" w:sz="4" w:space="0"/>
              <w:left w:val="single" w:color="000000" w:sz="4" w:space="0"/>
              <w:bottom w:val="single" w:color="auto" w:sz="4" w:space="0"/>
            </w:tcBorders>
            <w:noWrap w:val="0"/>
            <w:vAlign w:val="center"/>
          </w:tcPr>
          <w:p>
            <w:pPr>
              <w:tabs>
                <w:tab w:val="left" w:pos="720"/>
              </w:tabs>
              <w:adjustRightInd w:val="0"/>
              <w:snapToGrid w:val="0"/>
              <w:jc w:val="center"/>
              <w:rPr>
                <w:rFonts w:hint="eastAsia" w:ascii="仿宋" w:hAnsi="仿宋" w:eastAsia="仿宋" w:cs="仿宋"/>
                <w:color w:val="auto"/>
                <w:kern w:val="0"/>
                <w:sz w:val="24"/>
                <w:szCs w:val="24"/>
              </w:rPr>
            </w:pPr>
            <w:r>
              <w:rPr>
                <w:rFonts w:hint="default" w:ascii="仿宋" w:hAnsi="仿宋" w:eastAsia="仿宋" w:cs="仿宋"/>
                <w:color w:val="auto"/>
                <w:kern w:val="0"/>
                <w:sz w:val="24"/>
                <w:szCs w:val="24"/>
              </w:rPr>
              <w:t>0.75</w:t>
            </w:r>
          </w:p>
        </w:tc>
      </w:tr>
      <w:t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L</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学习建议</w:t>
            </w:r>
          </w:p>
        </w:tc>
        <w:tc>
          <w:tcPr>
            <w:tcW w:w="8824" w:type="dxa"/>
            <w:gridSpan w:val="14"/>
            <w:tcBorders>
              <w:bottom w:val="single" w:color="auto" w:sz="4" w:space="0"/>
            </w:tcBorders>
            <w:noWrap w:val="0"/>
            <w:vAlign w:val="center"/>
          </w:tcPr>
          <w:p>
            <w:pPr>
              <w:adjustRightInd w:val="0"/>
              <w:snapToGrid w:val="0"/>
              <w:rPr>
                <w:rFonts w:hint="eastAsia" w:ascii="仿宋" w:hAnsi="仿宋" w:eastAsia="仿宋" w:cs="仿宋"/>
                <w:bCs/>
                <w:color w:val="auto"/>
                <w:sz w:val="24"/>
                <w:szCs w:val="24"/>
              </w:rPr>
            </w:pPr>
            <w:r>
              <w:rPr>
                <w:rFonts w:hint="eastAsia" w:ascii="仿宋" w:hAnsi="仿宋" w:eastAsia="仿宋" w:cs="仿宋"/>
                <w:bCs/>
                <w:color w:val="auto"/>
                <w:sz w:val="24"/>
                <w:szCs w:val="24"/>
              </w:rPr>
              <w:t>1.自主学习。建议学生通过预习教材，并通过网络、图书馆自主查阅课程中涉及的学习资源，独立规划自己的课程学习计划，充分发挥自身的学习能动性。</w:t>
            </w:r>
          </w:p>
          <w:p>
            <w:pPr>
              <w:adjustRightInd w:val="0"/>
              <w:snapToGrid w:val="0"/>
              <w:rPr>
                <w:rFonts w:hint="eastAsia" w:ascii="仿宋" w:hAnsi="仿宋" w:eastAsia="仿宋" w:cs="仿宋"/>
                <w:color w:val="auto"/>
                <w:kern w:val="0"/>
                <w:sz w:val="24"/>
                <w:szCs w:val="24"/>
              </w:rPr>
            </w:pPr>
            <w:r>
              <w:rPr>
                <w:rFonts w:hint="eastAsia" w:ascii="仿宋" w:hAnsi="仿宋" w:eastAsia="仿宋" w:cs="仿宋"/>
                <w:bCs/>
                <w:color w:val="auto"/>
                <w:sz w:val="24"/>
                <w:szCs w:val="24"/>
              </w:rPr>
              <w:t>2.研究性学习。鼓励学生针对课程教学内容，尝试理论课结合专题报告的教学方式，开阔学生的视野。</w:t>
            </w:r>
          </w:p>
        </w:tc>
      </w:tr>
      <w:tr>
        <w:trPr>
          <w:trHeight w:val="45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M</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评分量表</w:t>
            </w:r>
          </w:p>
        </w:tc>
        <w:tc>
          <w:tcPr>
            <w:tcW w:w="8824" w:type="dxa"/>
            <w:gridSpan w:val="14"/>
            <w:noWrap w:val="0"/>
            <w:vAlign w:val="center"/>
          </w:tcPr>
          <w:p>
            <w:pPr>
              <w:tabs>
                <w:tab w:val="left" w:pos="720"/>
              </w:tabs>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w:t>
            </w:r>
            <w:r>
              <w:rPr>
                <w:rFonts w:hint="default" w:ascii="仿宋" w:hAnsi="仿宋" w:eastAsia="宋体" w:cs="仿宋"/>
                <w:color w:val="auto"/>
                <w:sz w:val="24"/>
                <w:szCs w:val="24"/>
              </w:rPr>
              <w:t>演出策划与管理</w:t>
            </w:r>
            <w:r>
              <w:rPr>
                <w:rFonts w:hint="eastAsia" w:ascii="仿宋" w:hAnsi="仿宋" w:eastAsia="仿宋" w:cs="仿宋"/>
                <w:color w:val="auto"/>
                <w:kern w:val="0"/>
                <w:sz w:val="24"/>
                <w:szCs w:val="24"/>
              </w:rPr>
              <w:t>》课程目标评分量表见附表。</w:t>
            </w:r>
          </w:p>
        </w:tc>
      </w:tr>
      <w:tr>
        <w:trPr>
          <w:trHeight w:val="764"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c>
          <w:tcPr>
            <w:tcW w:w="8824" w:type="dxa"/>
            <w:gridSpan w:val="14"/>
            <w:noWrap w:val="0"/>
            <w:vAlign w:val="center"/>
          </w:tcPr>
          <w:p>
            <w:pPr>
              <w:adjustRightInd w:val="0"/>
              <w:snapToGrid w:val="0"/>
              <w:rPr>
                <w:rFonts w:hint="eastAsia" w:ascii="仿宋" w:hAnsi="仿宋" w:eastAsia="仿宋" w:cs="仿宋"/>
                <w:color w:val="auto"/>
                <w:kern w:val="0"/>
                <w:sz w:val="24"/>
                <w:szCs w:val="24"/>
              </w:rPr>
            </w:pPr>
            <w:r>
              <w:rPr>
                <w:rFonts w:hint="eastAsia" w:ascii="仿宋" w:hAnsi="仿宋" w:eastAsia="仿宋" w:cs="仿宋"/>
                <w:color w:val="auto"/>
                <w:sz w:val="24"/>
                <w:szCs w:val="24"/>
              </w:rPr>
              <w:t>课程大纲A—M项由开课学院审批通过，任课教师不能自行更改。</w:t>
            </w:r>
          </w:p>
        </w:tc>
      </w:tr>
      <w:tr>
        <w:trPr>
          <w:trHeight w:val="4282" w:hRule="atLeast"/>
        </w:trPr>
        <w:tc>
          <w:tcPr>
            <w:tcW w:w="1075" w:type="dxa"/>
            <w:noWrap w:val="0"/>
            <w:vAlign w:val="center"/>
          </w:tcPr>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审批</w:t>
            </w:r>
          </w:p>
          <w:p>
            <w:pPr>
              <w:adjustRightInd w:val="0"/>
              <w:snapToGrid w:val="0"/>
              <w:spacing w:line="240" w:lineRule="atLeast"/>
              <w:jc w:val="center"/>
              <w:rPr>
                <w:rFonts w:hint="eastAsia" w:ascii="仿宋" w:hAnsi="仿宋" w:eastAsia="仿宋" w:cs="仿宋"/>
                <w:color w:val="auto"/>
                <w:sz w:val="24"/>
                <w:szCs w:val="24"/>
              </w:rPr>
            </w:pPr>
            <w:r>
              <w:rPr>
                <w:rFonts w:hint="eastAsia" w:ascii="仿宋" w:hAnsi="仿宋" w:eastAsia="仿宋" w:cs="仿宋"/>
                <w:color w:val="auto"/>
                <w:sz w:val="24"/>
                <w:szCs w:val="24"/>
              </w:rPr>
              <w:t>意见</w:t>
            </w:r>
          </w:p>
        </w:tc>
        <w:tc>
          <w:tcPr>
            <w:tcW w:w="4170" w:type="dxa"/>
            <w:gridSpan w:val="4"/>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课程</w:t>
            </w:r>
            <w:r>
              <w:rPr>
                <w:rFonts w:hint="eastAsia" w:ascii="仿宋" w:hAnsi="仿宋" w:eastAsia="仿宋" w:cs="仿宋"/>
                <w:color w:val="auto"/>
                <w:kern w:val="0"/>
                <w:sz w:val="24"/>
                <w:szCs w:val="24"/>
                <w:lang w:val="en-US" w:eastAsia="zh-CN"/>
              </w:rPr>
              <w:t>教学</w:t>
            </w:r>
            <w:r>
              <w:rPr>
                <w:rFonts w:hint="eastAsia" w:ascii="仿宋" w:hAnsi="仿宋" w:eastAsia="仿宋" w:cs="仿宋"/>
                <w:color w:val="auto"/>
                <w:kern w:val="0"/>
                <w:sz w:val="24"/>
                <w:szCs w:val="24"/>
              </w:rPr>
              <w:t>大纲</w:t>
            </w:r>
            <w:r>
              <w:rPr>
                <w:rFonts w:hint="eastAsia" w:ascii="仿宋" w:hAnsi="仿宋" w:eastAsia="仿宋" w:cs="仿宋"/>
                <w:color w:val="auto"/>
                <w:kern w:val="0"/>
                <w:sz w:val="24"/>
                <w:szCs w:val="24"/>
                <w:lang w:val="en-US" w:eastAsia="zh-CN"/>
              </w:rPr>
              <w:t>修订</w:t>
            </w:r>
            <w:r>
              <w:rPr>
                <w:rFonts w:hint="eastAsia" w:ascii="仿宋" w:hAnsi="仿宋" w:eastAsia="仿宋" w:cs="仿宋"/>
                <w:color w:val="auto"/>
                <w:kern w:val="0"/>
                <w:sz w:val="24"/>
                <w:szCs w:val="24"/>
              </w:rPr>
              <w:t>负责人</w:t>
            </w:r>
            <w:r>
              <w:rPr>
                <w:rFonts w:hint="eastAsia" w:ascii="仿宋" w:hAnsi="仿宋" w:eastAsia="仿宋" w:cs="仿宋"/>
                <w:color w:val="auto"/>
                <w:kern w:val="0"/>
                <w:sz w:val="24"/>
                <w:szCs w:val="24"/>
                <w:lang w:val="en-US" w:eastAsia="zh-CN"/>
              </w:rPr>
              <w:t>及教学团队成员</w:t>
            </w:r>
            <w:r>
              <w:rPr>
                <w:rFonts w:hint="eastAsia" w:ascii="仿宋" w:hAnsi="仿宋" w:eastAsia="仿宋" w:cs="仿宋"/>
                <w:color w:val="auto"/>
                <w:sz w:val="24"/>
                <w:szCs w:val="24"/>
              </w:rPr>
              <w:t>签名</w:t>
            </w:r>
            <w:r>
              <w:rPr>
                <w:rFonts w:hint="eastAsia" w:ascii="仿宋" w:hAnsi="仿宋" w:eastAsia="仿宋" w:cs="仿宋"/>
                <w:color w:val="auto"/>
                <w:kern w:val="0"/>
                <w:sz w:val="24"/>
                <w:szCs w:val="24"/>
              </w:rPr>
              <w:t xml:space="preserve">：   </w:t>
            </w:r>
          </w:p>
          <w:p>
            <w:pPr>
              <w:widowControl/>
              <w:adjustRightInd w:val="0"/>
              <w:snapToGrid w:val="0"/>
              <w:jc w:val="left"/>
              <w:rPr>
                <w:rFonts w:hint="eastAsia" w:ascii="仿宋" w:hAnsi="仿宋" w:eastAsia="仿宋" w:cs="仿宋"/>
                <w:color w:val="auto"/>
                <w:kern w:val="0"/>
                <w:sz w:val="24"/>
                <w:szCs w:val="24"/>
              </w:rPr>
            </w:pPr>
            <w:r>
              <w:drawing>
                <wp:inline distT="0" distB="0" distL="114300" distR="114300">
                  <wp:extent cx="1323975" cy="485775"/>
                  <wp:effectExtent l="0" t="0" r="22225" b="222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5"/>
                          <a:stretch>
                            <a:fillRect/>
                          </a:stretch>
                        </pic:blipFill>
                        <pic:spPr>
                          <a:xfrm>
                            <a:off x="0" y="0"/>
                            <a:ext cx="1323975" cy="48577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w:t>
            </w:r>
            <w:r>
              <w:rPr>
                <w:rFonts w:hint="default" w:ascii="仿宋" w:hAnsi="仿宋" w:eastAsia="仿宋" w:cs="仿宋"/>
                <w:color w:val="auto"/>
                <w:kern w:val="0"/>
                <w:sz w:val="24"/>
                <w:szCs w:val="24"/>
              </w:rPr>
              <w:t xml:space="preserve">  </w:t>
            </w:r>
            <w:r>
              <w:rPr>
                <w:rFonts w:hint="eastAsia" w:ascii="仿宋" w:hAnsi="仿宋" w:eastAsia="仿宋" w:cs="仿宋"/>
                <w:color w:val="auto"/>
                <w:kern w:val="0"/>
                <w:sz w:val="24"/>
                <w:szCs w:val="24"/>
              </w:rPr>
              <w:t xml:space="preserve">年 </w:t>
            </w:r>
            <w:r>
              <w:rPr>
                <w:rFonts w:hint="default" w:ascii="仿宋" w:hAnsi="仿宋" w:eastAsia="仿宋" w:cs="仿宋"/>
                <w:color w:val="auto"/>
                <w:kern w:val="0"/>
                <w:sz w:val="24"/>
                <w:szCs w:val="24"/>
              </w:rPr>
              <w:t xml:space="preserve">  </w:t>
            </w:r>
            <w:r>
              <w:rPr>
                <w:rFonts w:hint="eastAsia" w:ascii="仿宋" w:hAnsi="仿宋" w:eastAsia="仿宋" w:cs="仿宋"/>
                <w:color w:val="auto"/>
                <w:kern w:val="0"/>
                <w:sz w:val="24"/>
                <w:szCs w:val="24"/>
              </w:rPr>
              <w:t>月   日</w:t>
            </w:r>
            <w:r>
              <w:rPr>
                <w:rFonts w:hint="eastAsia" w:ascii="仿宋" w:hAnsi="仿宋" w:eastAsia="仿宋" w:cs="仿宋"/>
                <w:color w:val="auto"/>
                <w:kern w:val="0"/>
                <w:sz w:val="24"/>
                <w:szCs w:val="24"/>
                <w:lang w:val="en-US" w:eastAsia="zh-CN"/>
              </w:rPr>
              <w:t xml:space="preserve"> </w:t>
            </w:r>
          </w:p>
        </w:tc>
        <w:tc>
          <w:tcPr>
            <w:tcW w:w="4654" w:type="dxa"/>
            <w:gridSpan w:val="10"/>
            <w:noWrap w:val="0"/>
            <w:vAlign w:val="center"/>
          </w:tcPr>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系主任审核</w:t>
            </w:r>
            <w:r>
              <w:rPr>
                <w:rFonts w:hint="eastAsia" w:ascii="仿宋" w:hAnsi="仿宋" w:eastAsia="仿宋" w:cs="仿宋"/>
                <w:color w:val="auto"/>
                <w:kern w:val="0"/>
                <w:sz w:val="24"/>
                <w:szCs w:val="24"/>
              </w:rPr>
              <w:t>意见：</w:t>
            </w:r>
          </w:p>
          <w:p>
            <w:pPr>
              <w:widowControl/>
              <w:adjustRightInd w:val="0"/>
              <w:snapToGrid w:val="0"/>
              <w:jc w:val="left"/>
              <w:rPr>
                <w:rFonts w:hint="eastAsia" w:ascii="仿宋" w:hAnsi="仿宋" w:eastAsia="仿宋" w:cs="仿宋"/>
                <w:color w:val="auto"/>
                <w:kern w:val="0"/>
                <w:sz w:val="24"/>
                <w:szCs w:val="24"/>
                <w:lang w:val="en-US" w:eastAsia="zh-Hans"/>
              </w:rPr>
            </w:pPr>
            <w:r>
              <w:rPr>
                <w:rFonts w:hint="eastAsia" w:ascii="仿宋" w:hAnsi="仿宋" w:eastAsia="仿宋" w:cs="仿宋"/>
                <w:color w:val="auto"/>
                <w:kern w:val="0"/>
                <w:sz w:val="24"/>
                <w:szCs w:val="24"/>
                <w:lang w:val="en-US" w:eastAsia="zh-Hans"/>
              </w:rPr>
              <w:t>同意</w:t>
            </w: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p>
          <w:p>
            <w:pPr>
              <w:widowControl/>
              <w:adjustRightInd w:val="0"/>
              <w:snapToGrid w:val="0"/>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val="en-US" w:eastAsia="zh-CN"/>
              </w:rPr>
              <w:t>系主任</w:t>
            </w:r>
            <w:r>
              <w:rPr>
                <w:rFonts w:hint="eastAsia" w:ascii="仿宋" w:hAnsi="仿宋" w:eastAsia="仿宋" w:cs="仿宋"/>
                <w:color w:val="auto"/>
                <w:kern w:val="0"/>
                <w:sz w:val="24"/>
                <w:szCs w:val="24"/>
              </w:rPr>
              <w:t>签名：</w:t>
            </w:r>
            <w:r>
              <w:drawing>
                <wp:inline distT="0" distB="0" distL="114300" distR="114300">
                  <wp:extent cx="933450" cy="488315"/>
                  <wp:effectExtent l="0" t="0" r="6350" b="19685"/>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jc w:val="right"/>
              <w:rPr>
                <w:rFonts w:hint="eastAsia" w:ascii="仿宋" w:hAnsi="仿宋" w:eastAsia="仿宋" w:cs="仿宋"/>
                <w:color w:val="auto"/>
                <w:kern w:val="0"/>
                <w:sz w:val="24"/>
                <w:szCs w:val="24"/>
              </w:rPr>
            </w:pPr>
          </w:p>
          <w:p>
            <w:pPr>
              <w:widowControl/>
              <w:adjustRightInd w:val="0"/>
              <w:snapToGrid w:val="0"/>
              <w:jc w:val="righ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年   月   日</w:t>
            </w:r>
          </w:p>
          <w:p>
            <w:pPr>
              <w:widowControl/>
              <w:adjustRightInd w:val="0"/>
              <w:snapToGrid w:val="0"/>
              <w:jc w:val="right"/>
              <w:rPr>
                <w:rFonts w:hint="eastAsia" w:ascii="仿宋" w:hAnsi="仿宋" w:eastAsia="仿宋" w:cs="仿宋"/>
                <w:color w:val="auto"/>
                <w:kern w:val="0"/>
                <w:sz w:val="24"/>
                <w:szCs w:val="24"/>
              </w:rPr>
            </w:pPr>
          </w:p>
        </w:tc>
      </w:tr>
    </w:tbl>
    <w:p>
      <w:pPr>
        <w:widowControl/>
        <w:adjustRightInd w:val="0"/>
        <w:snapToGrid w:val="0"/>
        <w:jc w:val="left"/>
        <w:rPr>
          <w:rFonts w:hint="eastAsia" w:ascii="仿宋" w:eastAsia="仿宋" w:cs="仿宋"/>
          <w:b/>
          <w:bCs/>
          <w:color w:val="000000"/>
          <w:sz w:val="28"/>
          <w:szCs w:val="28"/>
        </w:rPr>
      </w:pPr>
      <w:r>
        <w:rPr>
          <w:rFonts w:hint="eastAsia" w:ascii="仿宋" w:eastAsia="仿宋" w:cs="仿宋"/>
          <w:b/>
          <w:bCs/>
          <w:color w:val="000000"/>
          <w:sz w:val="28"/>
          <w:szCs w:val="28"/>
        </w:rPr>
        <w:t>附表</w:t>
      </w:r>
      <w:r>
        <w:rPr>
          <w:rFonts w:hint="eastAsia" w:ascii="仿宋" w:eastAsia="仿宋" w:cs="仿宋"/>
          <w:b/>
          <w:bCs/>
          <w:color w:val="000000"/>
          <w:sz w:val="28"/>
          <w:szCs w:val="28"/>
          <w:lang w:eastAsia="zh-CN"/>
        </w:rPr>
        <w:t>：《</w:t>
      </w:r>
      <w:r>
        <w:rPr>
          <w:rFonts w:hint="eastAsia" w:ascii="仿宋" w:eastAsia="仿宋" w:cs="仿宋"/>
          <w:b/>
          <w:bCs/>
          <w:color w:val="000000"/>
          <w:sz w:val="28"/>
          <w:szCs w:val="28"/>
          <w:lang w:val="en-US" w:eastAsia="zh-CN"/>
        </w:rPr>
        <w:t>演出策划与管理</w:t>
      </w:r>
      <w:r>
        <w:rPr>
          <w:rFonts w:hint="eastAsia" w:ascii="仿宋" w:eastAsia="仿宋" w:cs="仿宋"/>
          <w:b/>
          <w:bCs/>
          <w:color w:val="000000"/>
          <w:sz w:val="28"/>
          <w:szCs w:val="28"/>
        </w:rPr>
        <w:t>》课程目标评分量表</w:t>
      </w:r>
    </w:p>
    <w:tbl>
      <w:tblPr>
        <w:tblStyle w:val="10"/>
        <w:tblW w:w="9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324"/>
        <w:gridCol w:w="2328"/>
        <w:gridCol w:w="1413"/>
        <w:gridCol w:w="1008"/>
        <w:gridCol w:w="1008"/>
        <w:gridCol w:w="978"/>
        <w:gridCol w:w="2102"/>
      </w:tblGrid>
      <w:tr>
        <w:trPr>
          <w:trHeight w:val="90" w:hRule="atLeast"/>
          <w:jc w:val="center"/>
        </w:trPr>
        <w:tc>
          <w:tcPr>
            <w:tcW w:w="0" w:type="auto"/>
            <w:vMerge w:val="restart"/>
            <w:noWrap w:val="0"/>
            <w:vAlign w:val="center"/>
          </w:tcPr>
          <w:p>
            <w:pPr>
              <w:adjustRightInd w:val="0"/>
              <w:snapToGrid w:val="0"/>
              <w:spacing w:line="240" w:lineRule="atLeas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K</w:t>
            </w:r>
          </w:p>
          <w:p>
            <w:pPr>
              <w:adjustRightInd w:val="0"/>
              <w:snapToGrid w:val="0"/>
              <w:spacing w:line="240" w:lineRule="atLeast"/>
              <w:jc w:val="center"/>
              <w:rPr>
                <w:rFonts w:hint="eastAsia" w:ascii="宋体" w:hAnsi="宋体" w:cs="宋体"/>
                <w:sz w:val="24"/>
                <w:szCs w:val="24"/>
              </w:rPr>
            </w:pPr>
            <w:r>
              <w:rPr>
                <w:rFonts w:hint="eastAsia" w:ascii="仿宋" w:hAnsi="仿宋" w:eastAsia="仿宋" w:cs="仿宋"/>
                <w:sz w:val="24"/>
                <w:szCs w:val="24"/>
              </w:rPr>
              <w:t>评分量表</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优（X≧90）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良（80≦X＜90）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中（70≦X＜80）</w:t>
            </w:r>
          </w:p>
        </w:tc>
        <w:tc>
          <w:tcPr>
            <w:tcW w:w="0" w:type="auto"/>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及格（60≦X＜70）</w:t>
            </w:r>
          </w:p>
        </w:tc>
        <w:tc>
          <w:tcPr>
            <w:tcW w:w="2102" w:type="dxa"/>
            <w:noWrap w:val="0"/>
            <w:vAlign w:val="center"/>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不及格（＜60）</w:t>
            </w:r>
          </w:p>
        </w:tc>
      </w:tr>
      <w:tr>
        <w:trPr>
          <w:trHeight w:val="1422"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课程目标1.</w:t>
            </w:r>
            <w:r>
              <w:rPr>
                <w:rFonts w:hint="eastAsia" w:ascii="楷体" w:eastAsia="楷体" w:cs="楷体"/>
                <w:color w:val="000000"/>
                <w:sz w:val="21"/>
                <w:szCs w:val="21"/>
                <w:lang w:val="en-US"/>
              </w:rPr>
              <w:tab/>
            </w:r>
          </w:p>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eastAsia="zh-CN"/>
              </w:rPr>
              <w:t>了解演出活动的内涵、演出活动性质、特点、基本类型、演出活动功能。掌握演出活动策划的基本原理、策划流程、演出活动可行性分析和活动策划书的编写。</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能很好地综合运用所学理论与本专业的有关知识。</w:t>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能较好地运用所学理论与有关的专业知识。</w:t>
            </w:r>
            <w:r>
              <w:rPr>
                <w:rFonts w:hint="eastAsia" w:ascii="楷体" w:eastAsia="楷体" w:cs="楷体"/>
                <w:color w:val="000000"/>
                <w:sz w:val="21"/>
                <w:szCs w:val="21"/>
                <w:lang w:val="en-US"/>
              </w:rPr>
              <w:br w:type="textWrapping"/>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w:t>
            </w:r>
            <w:r>
              <w:rPr>
                <w:rFonts w:hint="default" w:ascii="楷体" w:eastAsia="楷体" w:cs="楷体"/>
                <w:color w:val="000000"/>
                <w:sz w:val="21"/>
                <w:szCs w:val="21"/>
                <w:lang w:val="en-US"/>
              </w:rPr>
              <w:t>一般</w:t>
            </w:r>
            <w:r>
              <w:rPr>
                <w:rFonts w:hint="eastAsia" w:ascii="楷体" w:eastAsia="楷体" w:cs="楷体"/>
                <w:color w:val="000000"/>
                <w:sz w:val="21"/>
                <w:szCs w:val="21"/>
                <w:lang w:val="en-US"/>
              </w:rPr>
              <w:t>地运用所学理论与有关的专业知识。</w:t>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在理论上没有明显错误，能基本掌握和运用本专业已学过的有关知识。</w:t>
            </w:r>
            <w:r>
              <w:rPr>
                <w:rFonts w:hint="eastAsia" w:ascii="楷体" w:eastAsia="楷体" w:cs="楷体"/>
                <w:color w:val="000000"/>
                <w:sz w:val="21"/>
                <w:szCs w:val="21"/>
                <w:lang w:val="en-US"/>
              </w:rPr>
              <w:br w:type="textWrapping"/>
            </w:r>
          </w:p>
        </w:tc>
        <w:tc>
          <w:tcPr>
            <w:tcW w:w="2102" w:type="dxa"/>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理论上有原则性错误，或专业知识水平很差，甚至有常识性错误。</w:t>
            </w:r>
            <w:r>
              <w:rPr>
                <w:rFonts w:hint="eastAsia" w:ascii="楷体" w:eastAsia="楷体" w:cs="楷体"/>
                <w:color w:val="000000"/>
                <w:sz w:val="21"/>
                <w:szCs w:val="21"/>
                <w:lang w:val="en-US"/>
              </w:rPr>
              <w:br w:type="textWrapping"/>
            </w:r>
          </w:p>
          <w:p>
            <w:pPr>
              <w:widowControl/>
              <w:adjustRightInd w:val="0"/>
              <w:snapToGrid w:val="0"/>
              <w:jc w:val="left"/>
              <w:rPr>
                <w:rFonts w:hint="eastAsia" w:ascii="楷体" w:eastAsia="楷体" w:cs="楷体"/>
                <w:color w:val="000000"/>
                <w:sz w:val="21"/>
                <w:szCs w:val="21"/>
                <w:lang w:val="en-US" w:eastAsia="zh-CN"/>
              </w:rPr>
            </w:pPr>
          </w:p>
        </w:tc>
      </w:tr>
      <w:tr>
        <w:trPr>
          <w:trHeight w:val="416" w:hRule="atLeast"/>
          <w:jc w:val="center"/>
        </w:trPr>
        <w:tc>
          <w:tcPr>
            <w:tcW w:w="0" w:type="auto"/>
            <w:vMerge w:val="continue"/>
            <w:noWrap w:val="0"/>
            <w:vAlign w:val="center"/>
          </w:tcPr>
          <w:p>
            <w:pPr>
              <w:adjustRightInd w:val="0"/>
              <w:snapToGrid w:val="0"/>
              <w:spacing w:line="240" w:lineRule="atLeast"/>
              <w:jc w:val="center"/>
              <w:rPr>
                <w:rFonts w:ascii="宋体" w:hAnsi="宋体" w:cs="宋体"/>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课程目标2.</w:t>
            </w:r>
          </w:p>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eastAsia="zh-CN"/>
              </w:rPr>
              <w:t>初步掌握演出活动营销方法、演出文化娱乐活动策划的基本方法。掌握演出活动的战略执行与控制的方法。</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能密切联系本系统、本部门、本单位的工作实际或自己的思想实际，分析问题正确、全面，具有一定深度或有所创新，对指导实际工作有一定的意义。</w:t>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能较好地联系工作实际，分析问题比较正确、全面，对指导现实工作有一定的参考作用。</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能</w:t>
            </w:r>
            <w:r>
              <w:rPr>
                <w:rFonts w:hint="default" w:ascii="楷体" w:eastAsia="楷体" w:cs="楷体"/>
                <w:color w:val="000000"/>
                <w:sz w:val="21"/>
                <w:szCs w:val="21"/>
                <w:lang w:val="en-US"/>
              </w:rPr>
              <w:t>一般</w:t>
            </w:r>
            <w:r>
              <w:rPr>
                <w:rFonts w:hint="eastAsia" w:ascii="楷体" w:eastAsia="楷体" w:cs="楷体"/>
                <w:color w:val="000000"/>
                <w:sz w:val="21"/>
                <w:szCs w:val="21"/>
                <w:lang w:val="en-US"/>
              </w:rPr>
              <w:t>地联系工作实际，分析问题比较正确、全面，对指导现实工作有一定的参考作用。</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尚能联系工作实际，基本上能表达自己的观点，有一定的分析问题与解决问题能力。</w:t>
            </w:r>
          </w:p>
        </w:tc>
        <w:tc>
          <w:tcPr>
            <w:tcW w:w="2102" w:type="dxa"/>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default" w:ascii="楷体" w:eastAsia="楷体" w:cs="楷体"/>
                <w:color w:val="000000"/>
                <w:sz w:val="21"/>
                <w:szCs w:val="21"/>
                <w:lang w:val="en-US"/>
              </w:rPr>
              <w:t>不</w:t>
            </w:r>
            <w:r>
              <w:rPr>
                <w:rFonts w:hint="eastAsia" w:ascii="楷体" w:eastAsia="楷体" w:cs="楷体"/>
                <w:color w:val="000000"/>
                <w:sz w:val="21"/>
                <w:szCs w:val="21"/>
                <w:lang w:val="en-US"/>
              </w:rPr>
              <w:t>能联系工作实际，</w:t>
            </w:r>
            <w:r>
              <w:rPr>
                <w:rFonts w:hint="default" w:ascii="楷体" w:eastAsia="楷体" w:cs="楷体"/>
                <w:color w:val="000000"/>
                <w:sz w:val="21"/>
                <w:szCs w:val="21"/>
                <w:lang w:val="en-US"/>
              </w:rPr>
              <w:t>不</w:t>
            </w:r>
            <w:r>
              <w:rPr>
                <w:rFonts w:hint="eastAsia" w:ascii="楷体" w:eastAsia="楷体" w:cs="楷体"/>
                <w:color w:val="000000"/>
                <w:sz w:val="21"/>
                <w:szCs w:val="21"/>
                <w:lang w:val="en-US"/>
              </w:rPr>
              <w:t>能表达自己的观点，</w:t>
            </w:r>
            <w:r>
              <w:rPr>
                <w:rFonts w:hint="default" w:ascii="楷体" w:eastAsia="楷体" w:cs="楷体"/>
                <w:color w:val="000000"/>
                <w:sz w:val="21"/>
                <w:szCs w:val="21"/>
                <w:lang w:val="en-US"/>
              </w:rPr>
              <w:t>沒</w:t>
            </w:r>
            <w:r>
              <w:rPr>
                <w:rFonts w:hint="eastAsia" w:ascii="楷体" w:eastAsia="楷体" w:cs="楷体"/>
                <w:color w:val="000000"/>
                <w:sz w:val="21"/>
                <w:szCs w:val="21"/>
                <w:lang w:val="en-US"/>
              </w:rPr>
              <w:t>有的分析问题与解决问题能力。</w:t>
            </w:r>
          </w:p>
        </w:tc>
      </w:tr>
      <w:tr>
        <w:trPr>
          <w:trHeight w:val="1131" w:hRule="atLeast"/>
          <w:jc w:val="center"/>
        </w:trPr>
        <w:tc>
          <w:tcPr>
            <w:tcW w:w="0" w:type="auto"/>
            <w:vMerge w:val="continue"/>
            <w:noWrap w:val="0"/>
            <w:vAlign w:val="center"/>
          </w:tcPr>
          <w:p>
            <w:pPr>
              <w:adjustRightInd w:val="0"/>
              <w:snapToGrid w:val="0"/>
              <w:spacing w:line="240" w:lineRule="atLeast"/>
              <w:jc w:val="center"/>
              <w:rPr>
                <w:rFonts w:ascii="宋体" w:hAnsi="宋体" w:cs="宋体"/>
                <w:color w:val="000000"/>
                <w:sz w:val="24"/>
                <w:szCs w:val="24"/>
              </w:rPr>
            </w:pPr>
          </w:p>
        </w:tc>
        <w:tc>
          <w:tcPr>
            <w:tcW w:w="0" w:type="auto"/>
            <w:noWrap w:val="0"/>
            <w:vAlign w:val="top"/>
          </w:tcPr>
          <w:p>
            <w:pPr>
              <w:widowControl/>
              <w:adjustRightInd w:val="0"/>
              <w:snapToGrid w:val="0"/>
              <w:jc w:val="left"/>
              <w:rPr>
                <w:rFonts w:hint="eastAsia" w:ascii="楷体" w:eastAsia="楷体" w:cs="楷体"/>
                <w:color w:val="000000"/>
                <w:sz w:val="21"/>
                <w:szCs w:val="21"/>
                <w:lang w:val="en-US"/>
              </w:rPr>
            </w:pPr>
            <w:r>
              <w:rPr>
                <w:rFonts w:hint="eastAsia" w:ascii="楷体" w:eastAsia="楷体" w:cs="楷体"/>
                <w:color w:val="000000"/>
                <w:sz w:val="21"/>
                <w:szCs w:val="21"/>
                <w:lang w:val="en-US"/>
              </w:rPr>
              <w:t>课程目标</w:t>
            </w:r>
            <w:r>
              <w:rPr>
                <w:rFonts w:hint="default" w:ascii="楷体" w:eastAsia="楷体" w:cs="楷体"/>
                <w:color w:val="000000"/>
                <w:sz w:val="21"/>
                <w:szCs w:val="21"/>
                <w:lang w:val="en-US"/>
              </w:rPr>
              <w:t>3</w:t>
            </w:r>
            <w:r>
              <w:rPr>
                <w:rFonts w:hint="eastAsia" w:ascii="楷体" w:eastAsia="楷体" w:cs="楷体"/>
                <w:color w:val="000000"/>
                <w:sz w:val="21"/>
                <w:szCs w:val="21"/>
                <w:lang w:val="en-US"/>
              </w:rPr>
              <w:t>.</w:t>
            </w:r>
          </w:p>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使学生对大纲范围内演出活动策划的内容有比较系统和全面的了解，使学生掌握演出活动策划的基础理论和策划思想；培养学生具有初步的演出活动策划和活动管理执行问题的能力。拓宽学生的视野，提高审美能力和分析能力，完善知识结构，树立辩正唯物史观，适应基础音乐教育需要。</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中心突出，论据充足，结构严谨，层次分明，文笔流畅．表达能力强。</w:t>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中心明确，论据较充足，层次较分明，文字通顺，有较好的表达能力。</w:t>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中心明确，论据较充足，层次</w:t>
            </w:r>
            <w:r>
              <w:rPr>
                <w:rFonts w:hint="default" w:ascii="楷体" w:eastAsia="楷体" w:cs="楷体"/>
                <w:color w:val="000000"/>
                <w:sz w:val="21"/>
                <w:szCs w:val="21"/>
                <w:lang w:val="en-US"/>
              </w:rPr>
              <w:t>部份</w:t>
            </w:r>
            <w:r>
              <w:rPr>
                <w:rFonts w:hint="eastAsia" w:ascii="楷体" w:eastAsia="楷体" w:cs="楷体"/>
                <w:color w:val="000000"/>
                <w:sz w:val="21"/>
                <w:szCs w:val="21"/>
                <w:lang w:val="en-US"/>
              </w:rPr>
              <w:t>分明，文字</w:t>
            </w:r>
            <w:r>
              <w:rPr>
                <w:rFonts w:hint="default" w:ascii="楷体" w:eastAsia="楷体" w:cs="楷体"/>
                <w:color w:val="000000"/>
                <w:sz w:val="21"/>
                <w:szCs w:val="21"/>
                <w:lang w:val="en-US"/>
              </w:rPr>
              <w:t>尚可</w:t>
            </w:r>
            <w:r>
              <w:rPr>
                <w:rFonts w:hint="eastAsia" w:ascii="楷体" w:eastAsia="楷体" w:cs="楷体"/>
                <w:color w:val="000000"/>
                <w:sz w:val="21"/>
                <w:szCs w:val="21"/>
                <w:lang w:val="en-US"/>
              </w:rPr>
              <w:t>，有</w:t>
            </w:r>
            <w:r>
              <w:rPr>
                <w:rFonts w:hint="default" w:ascii="楷体" w:eastAsia="楷体" w:cs="楷体"/>
                <w:color w:val="000000"/>
                <w:sz w:val="21"/>
                <w:szCs w:val="21"/>
                <w:lang w:val="en-US"/>
              </w:rPr>
              <w:t>一般</w:t>
            </w:r>
            <w:r>
              <w:rPr>
                <w:rFonts w:hint="eastAsia" w:ascii="楷体" w:eastAsia="楷体" w:cs="楷体"/>
                <w:color w:val="000000"/>
                <w:sz w:val="21"/>
                <w:szCs w:val="21"/>
                <w:lang w:val="en-US"/>
              </w:rPr>
              <w:t>的表达能力。</w:t>
            </w:r>
            <w:r>
              <w:rPr>
                <w:rFonts w:hint="eastAsia" w:ascii="楷体" w:eastAsia="楷体" w:cs="楷体"/>
                <w:color w:val="000000"/>
                <w:sz w:val="21"/>
                <w:szCs w:val="21"/>
                <w:lang w:val="en-US"/>
              </w:rPr>
              <w:br w:type="textWrapping"/>
            </w:r>
          </w:p>
        </w:tc>
        <w:tc>
          <w:tcPr>
            <w:tcW w:w="0" w:type="auto"/>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有一定的论据，主要数据基本可靠，文句尚通顺。</w:t>
            </w:r>
            <w:r>
              <w:rPr>
                <w:rFonts w:hint="eastAsia" w:ascii="楷体" w:eastAsia="楷体" w:cs="楷体"/>
                <w:color w:val="000000"/>
                <w:sz w:val="21"/>
                <w:szCs w:val="21"/>
                <w:lang w:val="en-US"/>
              </w:rPr>
              <w:br w:type="textWrapping"/>
            </w:r>
          </w:p>
        </w:tc>
        <w:tc>
          <w:tcPr>
            <w:tcW w:w="2102" w:type="dxa"/>
            <w:noWrap w:val="0"/>
            <w:vAlign w:val="top"/>
          </w:tcPr>
          <w:p>
            <w:pPr>
              <w:widowControl/>
              <w:adjustRightInd w:val="0"/>
              <w:snapToGrid w:val="0"/>
              <w:jc w:val="left"/>
              <w:rPr>
                <w:rFonts w:hint="eastAsia" w:ascii="楷体" w:eastAsia="楷体" w:cs="楷体"/>
                <w:color w:val="000000"/>
                <w:sz w:val="21"/>
                <w:szCs w:val="21"/>
                <w:lang w:val="en-US" w:eastAsia="zh-CN"/>
              </w:rPr>
            </w:pPr>
            <w:r>
              <w:rPr>
                <w:rFonts w:hint="eastAsia" w:ascii="楷体" w:eastAsia="楷体" w:cs="楷体"/>
                <w:color w:val="000000"/>
                <w:sz w:val="21"/>
                <w:szCs w:val="21"/>
                <w:lang w:val="en-US"/>
              </w:rPr>
              <w:t>文章无中心，层次不清，逻辑混乱，文句不通。</w:t>
            </w:r>
            <w:r>
              <w:rPr>
                <w:rFonts w:hint="eastAsia" w:ascii="楷体" w:eastAsia="楷体" w:cs="楷体"/>
                <w:color w:val="000000"/>
                <w:sz w:val="21"/>
                <w:szCs w:val="21"/>
                <w:lang w:val="en-US"/>
              </w:rPr>
              <w:br w:type="textWrapping"/>
            </w:r>
          </w:p>
        </w:tc>
      </w:tr>
    </w:tbl>
    <w:p>
      <w:r>
        <w:br w:type="page"/>
      </w:r>
    </w:p>
    <w:p>
      <w:pPr>
        <w:pStyle w:val="3"/>
        <w:jc w:val="center"/>
        <w:rPr>
          <w:rFonts w:eastAsia="微软雅黑" w:cs="Times New Roman"/>
          <w:sz w:val="44"/>
          <w:szCs w:val="44"/>
        </w:rPr>
      </w:pPr>
      <w:bookmarkStart w:id="83" w:name="_Toc78044733"/>
      <w:bookmarkStart w:id="84" w:name="_Toc84465601"/>
      <w:bookmarkStart w:id="85" w:name="_Toc78044645"/>
      <w:bookmarkStart w:id="86" w:name="_Toc78044687"/>
      <w:bookmarkStart w:id="87" w:name="_Toc1604486674"/>
      <w:bookmarkStart w:id="88" w:name="_Toc84465679"/>
      <w:bookmarkStart w:id="89" w:name="_Toc84465653"/>
      <w:bookmarkStart w:id="90" w:name="_Toc293500884"/>
      <w:bookmarkStart w:id="91" w:name="_Toc1190662850"/>
      <w:r>
        <w:rPr>
          <w:rFonts w:hint="eastAsia" w:eastAsia="微软雅黑" w:cs="Times New Roman"/>
          <w:sz w:val="44"/>
          <w:szCs w:val="44"/>
        </w:rPr>
        <w:t>三明学院音乐学专业（师范类）</w:t>
      </w:r>
    </w:p>
    <w:p>
      <w:pPr>
        <w:pStyle w:val="14"/>
        <w:bidi w:val="0"/>
        <w:rPr>
          <w:rFonts w:hint="eastAsia"/>
        </w:rPr>
      </w:pPr>
      <w:bookmarkStart w:id="92" w:name="_Toc1577505147"/>
      <w:r>
        <w:rPr>
          <w:rFonts w:hint="eastAsia"/>
        </w:rPr>
        <w:t>《福建客家音乐》课程教学大纲</w:t>
      </w:r>
      <w:bookmarkEnd w:id="92"/>
    </w:p>
    <w:p>
      <w:pPr>
        <w:pStyle w:val="2"/>
      </w:pPr>
    </w:p>
    <w:tbl>
      <w:tblPr>
        <w:tblStyle w:val="10"/>
        <w:tblW w:w="91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521"/>
        <w:gridCol w:w="887"/>
        <w:gridCol w:w="278"/>
        <w:gridCol w:w="416"/>
        <w:gridCol w:w="550"/>
        <w:gridCol w:w="434"/>
        <w:gridCol w:w="584"/>
        <w:gridCol w:w="482"/>
        <w:gridCol w:w="93"/>
        <w:gridCol w:w="874"/>
        <w:gridCol w:w="100"/>
        <w:gridCol w:w="200"/>
        <w:gridCol w:w="456"/>
        <w:gridCol w:w="57"/>
        <w:gridCol w:w="756"/>
        <w:gridCol w:w="57"/>
        <w:gridCol w:w="814"/>
        <w:gridCol w:w="589"/>
      </w:tblGrid>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课程名称</w:t>
            </w:r>
          </w:p>
        </w:tc>
        <w:tc>
          <w:tcPr>
            <w:tcW w:w="3631" w:type="dxa"/>
            <w:gridSpan w:val="7"/>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《福建客家音乐》</w:t>
            </w:r>
          </w:p>
        </w:tc>
        <w:tc>
          <w:tcPr>
            <w:tcW w:w="1067" w:type="dxa"/>
            <w:gridSpan w:val="3"/>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代码</w:t>
            </w:r>
          </w:p>
        </w:tc>
        <w:tc>
          <w:tcPr>
            <w:tcW w:w="2929" w:type="dxa"/>
            <w:gridSpan w:val="7"/>
            <w:vAlign w:val="center"/>
          </w:tcPr>
          <w:p>
            <w:pPr>
              <w:adjustRightInd w:val="0"/>
              <w:snapToGrid w:val="0"/>
              <w:spacing w:line="240" w:lineRule="atLeast"/>
              <w:jc w:val="center"/>
              <w:rPr>
                <w:rFonts w:hint="default" w:ascii="仿宋" w:hAnsi="仿宋" w:eastAsia="仿宋_GB2312" w:cs="仿宋"/>
                <w:sz w:val="24"/>
                <w:szCs w:val="24"/>
                <w:lang w:val="en-US" w:eastAsia="zh-CN"/>
              </w:rPr>
            </w:pPr>
            <w:r>
              <w:rPr>
                <w:rFonts w:hint="eastAsia" w:ascii="仿宋_GB2312" w:hAnsi="仿宋_GB2312" w:eastAsia="仿宋_GB2312" w:cs="仿宋_GB2312"/>
                <w:szCs w:val="21"/>
              </w:rPr>
              <w:t>1211502018</w:t>
            </w:r>
          </w:p>
        </w:tc>
      </w:tr>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课程类型</w:t>
            </w:r>
          </w:p>
        </w:tc>
        <w:tc>
          <w:tcPr>
            <w:tcW w:w="7627" w:type="dxa"/>
            <w:gridSpan w:val="17"/>
            <w:vAlign w:val="center"/>
          </w:tcPr>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通识必修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通识选修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专业必修 </w:t>
            </w:r>
          </w:p>
          <w:p>
            <w:pPr>
              <w:adjustRightInd w:val="0"/>
              <w:snapToGrid w:val="0"/>
              <w:spacing w:line="240" w:lineRule="atLeast"/>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专业选修</w:t>
            </w:r>
            <w:r>
              <w:rPr>
                <w:rFonts w:hint="eastAsia" w:ascii="仿宋" w:hAnsi="仿宋" w:eastAsia="仿宋" w:cs="仿宋"/>
                <w:sz w:val="24"/>
                <w:szCs w:val="24"/>
                <w:lang w:eastAsia="zh-TW"/>
              </w:rPr>
              <w:t xml:space="preserve">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教师教育必修 </w:t>
            </w:r>
            <w:r>
              <w:rPr>
                <w:rFonts w:hint="eastAsia" w:ascii="仿宋" w:hAnsi="仿宋" w:eastAsia="仿宋" w:cs="仿宋"/>
                <w:sz w:val="24"/>
                <w:szCs w:val="24"/>
              </w:rPr>
              <w:sym w:font="Wingdings" w:char="00A8"/>
            </w:r>
            <w:r>
              <w:rPr>
                <w:rFonts w:hint="eastAsia" w:ascii="仿宋" w:hAnsi="仿宋" w:eastAsia="仿宋" w:cs="仿宋"/>
                <w:sz w:val="24"/>
                <w:szCs w:val="24"/>
              </w:rPr>
              <w:t>教师教育选修</w:t>
            </w:r>
          </w:p>
        </w:tc>
      </w:tr>
      <w:tr>
        <w:trPr>
          <w:trHeight w:val="406"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开课学期</w:t>
            </w:r>
          </w:p>
        </w:tc>
        <w:tc>
          <w:tcPr>
            <w:tcW w:w="1165" w:type="dxa"/>
            <w:gridSpan w:val="2"/>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第</w:t>
            </w:r>
            <w:r>
              <w:rPr>
                <w:rFonts w:hint="default" w:ascii="仿宋" w:hAnsi="仿宋" w:eastAsia="仿宋" w:cs="仿宋"/>
                <w:sz w:val="24"/>
                <w:szCs w:val="24"/>
              </w:rPr>
              <w:t>6</w:t>
            </w:r>
            <w:r>
              <w:rPr>
                <w:rFonts w:hint="eastAsia" w:ascii="仿宋" w:hAnsi="仿宋" w:eastAsia="仿宋" w:cs="仿宋"/>
                <w:sz w:val="24"/>
                <w:szCs w:val="24"/>
              </w:rPr>
              <w:t>学期</w:t>
            </w:r>
          </w:p>
        </w:tc>
        <w:tc>
          <w:tcPr>
            <w:tcW w:w="1400" w:type="dxa"/>
            <w:gridSpan w:val="3"/>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学分</w:t>
            </w:r>
          </w:p>
        </w:tc>
        <w:tc>
          <w:tcPr>
            <w:tcW w:w="584"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2</w:t>
            </w:r>
          </w:p>
        </w:tc>
        <w:tc>
          <w:tcPr>
            <w:tcW w:w="2205" w:type="dxa"/>
            <w:gridSpan w:val="6"/>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课程负责人</w:t>
            </w:r>
          </w:p>
        </w:tc>
        <w:tc>
          <w:tcPr>
            <w:tcW w:w="2273" w:type="dxa"/>
            <w:gridSpan w:val="5"/>
            <w:vAlign w:val="center"/>
          </w:tcPr>
          <w:p>
            <w:pPr>
              <w:adjustRightInd w:val="0"/>
              <w:snapToGrid w:val="0"/>
              <w:spacing w:line="240" w:lineRule="atLeast"/>
              <w:jc w:val="center"/>
              <w:rPr>
                <w:rFonts w:hint="eastAsia" w:ascii="仿宋" w:hAnsi="仿宋" w:eastAsia="仿宋" w:cs="仿宋"/>
                <w:sz w:val="24"/>
                <w:szCs w:val="24"/>
                <w:lang w:val="en-US" w:eastAsia="zh-Hans"/>
              </w:rPr>
            </w:pPr>
            <w:r>
              <w:rPr>
                <w:rFonts w:hint="eastAsia" w:ascii="仿宋" w:hAnsi="仿宋" w:eastAsia="仿宋" w:cs="仿宋"/>
                <w:sz w:val="24"/>
                <w:szCs w:val="24"/>
              </w:rPr>
              <w:t>赖登明</w:t>
            </w:r>
            <w:r>
              <w:rPr>
                <w:rFonts w:hint="default" w:ascii="仿宋" w:hAnsi="仿宋" w:eastAsia="仿宋" w:cs="仿宋"/>
                <w:sz w:val="24"/>
                <w:szCs w:val="24"/>
              </w:rPr>
              <w:t>、</w:t>
            </w:r>
            <w:r>
              <w:rPr>
                <w:rFonts w:hint="eastAsia" w:ascii="仿宋" w:hAnsi="仿宋" w:eastAsia="仿宋" w:cs="仿宋"/>
                <w:sz w:val="24"/>
                <w:szCs w:val="24"/>
                <w:lang w:val="en-US" w:eastAsia="zh-Hans"/>
              </w:rPr>
              <w:t>唐进宝</w:t>
            </w:r>
          </w:p>
        </w:tc>
      </w:tr>
      <w:tr>
        <w:trPr>
          <w:trHeight w:val="485"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总学时</w:t>
            </w:r>
          </w:p>
        </w:tc>
        <w:tc>
          <w:tcPr>
            <w:tcW w:w="1165" w:type="dxa"/>
            <w:gridSpan w:val="2"/>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1400" w:type="dxa"/>
            <w:gridSpan w:val="3"/>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理论学时</w:t>
            </w:r>
          </w:p>
        </w:tc>
        <w:tc>
          <w:tcPr>
            <w:tcW w:w="584"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32</w:t>
            </w:r>
          </w:p>
        </w:tc>
        <w:tc>
          <w:tcPr>
            <w:tcW w:w="2205" w:type="dxa"/>
            <w:gridSpan w:val="6"/>
            <w:tcBorders>
              <w:right w:val="single" w:color="000000" w:sz="4" w:space="0"/>
            </w:tcBorders>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实践学时</w:t>
            </w:r>
          </w:p>
        </w:tc>
        <w:tc>
          <w:tcPr>
            <w:tcW w:w="2273" w:type="dxa"/>
            <w:gridSpan w:val="5"/>
            <w:tcBorders>
              <w:right w:val="single" w:color="000000" w:sz="4" w:space="0"/>
            </w:tcBorders>
            <w:vAlign w:val="center"/>
          </w:tcPr>
          <w:p>
            <w:pPr>
              <w:adjustRightInd w:val="0"/>
              <w:snapToGrid w:val="0"/>
              <w:spacing w:line="240" w:lineRule="atLeast"/>
              <w:jc w:val="center"/>
              <w:rPr>
                <w:rFonts w:hint="default" w:ascii="仿宋" w:hAnsi="仿宋" w:eastAsia="仿宋" w:cs="仿宋"/>
                <w:sz w:val="24"/>
                <w:szCs w:val="24"/>
              </w:rPr>
            </w:pPr>
            <w:r>
              <w:rPr>
                <w:rFonts w:hint="default" w:ascii="仿宋" w:hAnsi="仿宋" w:eastAsia="仿宋" w:cs="仿宋"/>
                <w:sz w:val="24"/>
                <w:szCs w:val="24"/>
              </w:rPr>
              <w:t>0</w:t>
            </w:r>
          </w:p>
        </w:tc>
      </w:tr>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先修课程与后续课程</w:t>
            </w:r>
          </w:p>
        </w:tc>
        <w:tc>
          <w:tcPr>
            <w:tcW w:w="7627" w:type="dxa"/>
            <w:gridSpan w:val="17"/>
            <w:vAlign w:val="center"/>
          </w:tcPr>
          <w:p>
            <w:pPr>
              <w:tabs>
                <w:tab w:val="left" w:pos="720"/>
              </w:tabs>
              <w:adjustRightInd w:val="0"/>
              <w:snapToGrid w:val="0"/>
              <w:jc w:val="left"/>
              <w:rPr>
                <w:rFonts w:hint="default" w:ascii="仿宋" w:hAnsi="仿宋" w:eastAsia="仿宋" w:cs="仿宋"/>
                <w:sz w:val="24"/>
                <w:szCs w:val="24"/>
                <w:lang w:val="en-US" w:eastAsia="zh-Hans"/>
              </w:rPr>
            </w:pPr>
            <w:r>
              <w:rPr>
                <w:rFonts w:hint="eastAsia" w:ascii="仿宋" w:hAnsi="仿宋" w:eastAsia="仿宋" w:cs="仿宋"/>
                <w:sz w:val="24"/>
                <w:szCs w:val="24"/>
              </w:rPr>
              <w:t>先修课程：</w:t>
            </w:r>
            <w:r>
              <w:rPr>
                <w:rFonts w:hint="eastAsia" w:ascii="仿宋" w:hAnsi="仿宋" w:eastAsia="仿宋" w:cs="仿宋"/>
                <w:sz w:val="24"/>
                <w:szCs w:val="24"/>
                <w:lang w:val="en-US" w:eastAsia="zh-Hans"/>
              </w:rPr>
              <w:t>中国民族音乐</w:t>
            </w:r>
            <w:r>
              <w:rPr>
                <w:rFonts w:hint="default" w:ascii="仿宋" w:hAnsi="仿宋" w:eastAsia="仿宋" w:cs="仿宋"/>
                <w:sz w:val="24"/>
                <w:szCs w:val="24"/>
                <w:lang w:eastAsia="zh-Hans"/>
              </w:rPr>
              <w:t>、</w:t>
            </w:r>
            <w:r>
              <w:rPr>
                <w:rFonts w:hint="eastAsia" w:ascii="仿宋" w:hAnsi="仿宋" w:eastAsia="仿宋" w:cs="仿宋"/>
                <w:sz w:val="24"/>
                <w:szCs w:val="24"/>
                <w:lang w:val="en-US" w:eastAsia="zh-Hans"/>
              </w:rPr>
              <w:t>中国音乐史与欣赏等</w:t>
            </w:r>
          </w:p>
          <w:p>
            <w:pPr>
              <w:tabs>
                <w:tab w:val="left" w:pos="720"/>
              </w:tabs>
              <w:adjustRightInd w:val="0"/>
              <w:snapToGrid w:val="0"/>
              <w:jc w:val="left"/>
              <w:rPr>
                <w:rFonts w:ascii="仿宋" w:hAnsi="仿宋" w:eastAsia="仿宋" w:cs="仿宋"/>
                <w:sz w:val="24"/>
                <w:szCs w:val="24"/>
              </w:rPr>
            </w:pPr>
            <w:r>
              <w:rPr>
                <w:rFonts w:hint="eastAsia" w:ascii="仿宋" w:hAnsi="仿宋" w:eastAsia="仿宋" w:cs="仿宋"/>
                <w:sz w:val="24"/>
                <w:szCs w:val="24"/>
              </w:rPr>
              <w:t>后续课程：无</w:t>
            </w:r>
          </w:p>
        </w:tc>
      </w:tr>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适用专业</w:t>
            </w:r>
          </w:p>
        </w:tc>
        <w:tc>
          <w:tcPr>
            <w:tcW w:w="7627" w:type="dxa"/>
            <w:gridSpan w:val="17"/>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音乐学</w:t>
            </w:r>
          </w:p>
        </w:tc>
      </w:tr>
      <w:tr>
        <w:tc>
          <w:tcPr>
            <w:tcW w:w="1521" w:type="dxa"/>
            <w:tcBorders>
              <w:bottom w:val="single" w:color="auto" w:sz="4" w:space="0"/>
            </w:tcBorders>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A</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参考教材</w:t>
            </w:r>
          </w:p>
        </w:tc>
        <w:tc>
          <w:tcPr>
            <w:tcW w:w="7627" w:type="dxa"/>
            <w:gridSpan w:val="17"/>
            <w:tcBorders>
              <w:bottom w:val="single" w:color="auto" w:sz="4" w:space="0"/>
            </w:tcBorders>
            <w:vAlign w:val="center"/>
          </w:tcPr>
          <w:p>
            <w:pPr>
              <w:tabs>
                <w:tab w:val="left" w:pos="720"/>
              </w:tabs>
              <w:adjustRightInd w:val="0"/>
              <w:snapToGrid w:val="0"/>
              <w:rPr>
                <w:rFonts w:hint="default" w:ascii="仿宋" w:hAnsi="仿宋" w:eastAsia="仿宋" w:cs="仿宋"/>
                <w:sz w:val="24"/>
                <w:szCs w:val="24"/>
              </w:rPr>
            </w:pPr>
            <w:r>
              <w:rPr>
                <w:rFonts w:hint="eastAsia" w:ascii="仿宋" w:hAnsi="仿宋" w:eastAsia="仿宋" w:cs="仿宋"/>
                <w:sz w:val="24"/>
                <w:szCs w:val="24"/>
              </w:rPr>
              <w:t>赖登明，《福建客家音乐》厦门大学出版社2021年</w:t>
            </w:r>
            <w:r>
              <w:rPr>
                <w:rFonts w:hint="default" w:ascii="仿宋" w:hAnsi="仿宋" w:eastAsia="仿宋" w:cs="仿宋"/>
                <w:sz w:val="24"/>
                <w:szCs w:val="24"/>
              </w:rPr>
              <w:t>.</w:t>
            </w:r>
          </w:p>
        </w:tc>
      </w:tr>
      <w:tr>
        <w:tc>
          <w:tcPr>
            <w:tcW w:w="1521" w:type="dxa"/>
            <w:tcBorders>
              <w:bottom w:val="single" w:color="auto" w:sz="4" w:space="0"/>
            </w:tcBorders>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B</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主要参考书籍</w:t>
            </w:r>
          </w:p>
        </w:tc>
        <w:tc>
          <w:tcPr>
            <w:tcW w:w="7627" w:type="dxa"/>
            <w:gridSpan w:val="17"/>
            <w:tcBorders>
              <w:bottom w:val="single" w:color="auto" w:sz="4" w:space="0"/>
            </w:tcBorders>
            <w:vAlign w:val="center"/>
          </w:tcPr>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1</w:t>
            </w:r>
            <w:r>
              <w:rPr>
                <w:rFonts w:hint="eastAsia" w:ascii="仿宋" w:hAnsi="仿宋" w:eastAsia="仿宋" w:cs="仿宋"/>
                <w:sz w:val="24"/>
                <w:szCs w:val="24"/>
                <w:lang w:val="en-US" w:eastAsia="zh-Hans"/>
              </w:rPr>
              <w:t>.</w:t>
            </w:r>
            <w:r>
              <w:rPr>
                <w:rFonts w:hint="eastAsia" w:ascii="仿宋" w:hAnsi="仿宋" w:eastAsia="仿宋" w:cs="仿宋"/>
                <w:sz w:val="24"/>
                <w:szCs w:val="24"/>
              </w:rPr>
              <w:t>张利珍，《客家音乐教程》暨南大学出版社2019年</w:t>
            </w:r>
            <w:r>
              <w:rPr>
                <w:rFonts w:hint="default" w:ascii="仿宋" w:hAnsi="仿宋" w:eastAsia="仿宋" w:cs="仿宋"/>
                <w:sz w:val="24"/>
                <w:szCs w:val="24"/>
              </w:rPr>
              <w:t>.</w:t>
            </w:r>
          </w:p>
          <w:p>
            <w:pPr>
              <w:numPr>
                <w:ilvl w:val="0"/>
                <w:numId w:val="0"/>
              </w:numPr>
              <w:tabs>
                <w:tab w:val="left" w:pos="720"/>
              </w:tabs>
              <w:adjustRightInd w:val="0"/>
              <w:snapToGrid w:val="0"/>
              <w:rPr>
                <w:rFonts w:hint="default" w:ascii="仿宋" w:hAnsi="仿宋" w:eastAsia="仿宋" w:cs="仿宋"/>
                <w:sz w:val="24"/>
                <w:szCs w:val="24"/>
              </w:rPr>
            </w:pPr>
            <w:r>
              <w:rPr>
                <w:rFonts w:hint="default" w:ascii="仿宋" w:hAnsi="仿宋" w:eastAsia="仿宋" w:cs="仿宋"/>
                <w:sz w:val="24"/>
                <w:szCs w:val="24"/>
              </w:rPr>
              <w:t>2</w:t>
            </w:r>
            <w:r>
              <w:rPr>
                <w:rFonts w:hint="eastAsia" w:ascii="仿宋" w:hAnsi="仿宋" w:eastAsia="仿宋" w:cs="仿宋"/>
                <w:sz w:val="24"/>
                <w:szCs w:val="24"/>
                <w:lang w:val="en-US" w:eastAsia="zh-Hans"/>
              </w:rPr>
              <w:t>.</w:t>
            </w:r>
            <w:r>
              <w:rPr>
                <w:rFonts w:hint="eastAsia" w:ascii="仿宋" w:hAnsi="仿宋" w:eastAsia="仿宋" w:cs="仿宋"/>
                <w:sz w:val="24"/>
                <w:szCs w:val="24"/>
              </w:rPr>
              <w:t>王耀华，《福建民间音乐简论》上海文艺出版社1986年</w:t>
            </w:r>
            <w:r>
              <w:rPr>
                <w:rFonts w:hint="default" w:ascii="仿宋" w:hAnsi="仿宋" w:eastAsia="仿宋" w:cs="仿宋"/>
                <w:sz w:val="24"/>
                <w:szCs w:val="24"/>
              </w:rPr>
              <w:t>.</w:t>
            </w:r>
          </w:p>
        </w:tc>
      </w:tr>
      <w:tr>
        <w:tc>
          <w:tcPr>
            <w:tcW w:w="1521" w:type="dxa"/>
            <w:tcBorders>
              <w:bottom w:val="single" w:color="auto" w:sz="4" w:space="0"/>
            </w:tcBorders>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C</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线上学习资源</w:t>
            </w:r>
          </w:p>
        </w:tc>
        <w:tc>
          <w:tcPr>
            <w:tcW w:w="7627" w:type="dxa"/>
            <w:gridSpan w:val="17"/>
            <w:tcBorders>
              <w:bottom w:val="single" w:color="auto" w:sz="4" w:space="0"/>
            </w:tcBorders>
            <w:vAlign w:val="center"/>
          </w:tcPr>
          <w:p>
            <w:pPr>
              <w:adjustRightInd w:val="0"/>
              <w:snapToGrid w:val="0"/>
              <w:rPr>
                <w:rFonts w:ascii="仿宋" w:hAnsi="仿宋" w:eastAsia="仿宋" w:cs="仿宋"/>
                <w:kern w:val="0"/>
                <w:sz w:val="24"/>
                <w:szCs w:val="24"/>
              </w:rPr>
            </w:pPr>
            <w:r>
              <w:rPr>
                <w:rFonts w:hint="eastAsia" w:ascii="仿宋" w:hAnsi="仿宋" w:eastAsia="仿宋" w:cs="仿宋"/>
                <w:sz w:val="24"/>
                <w:szCs w:val="24"/>
              </w:rPr>
              <w:t>1.本课程已经建立超星平台网络课程，同学们依据学校提供的帐号与密码登录课程网站，可查看教学大纲、授课计划、考核方法、课程PPT、教学视频、电子教材、音频、阅读资料、仿真软件、网络文献链接网址。</w:t>
            </w:r>
          </w:p>
        </w:tc>
      </w:tr>
      <w:tr>
        <w:trPr>
          <w:trHeight w:val="90" w:hRule="atLeast"/>
        </w:trPr>
        <w:tc>
          <w:tcPr>
            <w:tcW w:w="1521" w:type="dxa"/>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D</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 xml:space="preserve">课程描述 </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lang w:eastAsia="zh-TW"/>
              </w:rPr>
              <w:t>(</w:t>
            </w:r>
            <w:r>
              <w:rPr>
                <w:rFonts w:hint="eastAsia" w:ascii="仿宋" w:hAnsi="仿宋" w:eastAsia="仿宋" w:cs="仿宋"/>
                <w:sz w:val="24"/>
                <w:szCs w:val="24"/>
              </w:rPr>
              <w:t>含</w:t>
            </w:r>
            <w:r>
              <w:rPr>
                <w:rFonts w:hint="eastAsia" w:ascii="仿宋" w:hAnsi="仿宋" w:eastAsia="仿宋" w:cs="仿宋"/>
                <w:sz w:val="24"/>
                <w:szCs w:val="24"/>
                <w:lang w:eastAsia="zh-TW"/>
              </w:rPr>
              <w:t>性质、地位和任务)</w:t>
            </w:r>
          </w:p>
        </w:tc>
        <w:tc>
          <w:tcPr>
            <w:tcW w:w="7627" w:type="dxa"/>
            <w:gridSpan w:val="17"/>
            <w:tcBorders>
              <w:bottom w:val="single" w:color="auto" w:sz="4" w:space="0"/>
            </w:tcBorders>
            <w:shd w:val="clear" w:color="auto" w:fill="FFFFFF"/>
            <w:vAlign w:val="center"/>
          </w:tcPr>
          <w:p>
            <w:pPr>
              <w:adjustRightInd w:val="0"/>
              <w:snapToGrid w:val="0"/>
              <w:rPr>
                <w:rFonts w:hint="eastAsia" w:ascii="仿宋" w:hAnsi="仿宋" w:eastAsia="仿宋" w:cs="仿宋"/>
                <w:sz w:val="24"/>
                <w:szCs w:val="24"/>
              </w:rPr>
            </w:pPr>
            <w:r>
              <w:rPr>
                <w:rFonts w:hint="eastAsia" w:ascii="仿宋" w:hAnsi="仿宋" w:eastAsia="仿宋" w:cs="仿宋"/>
                <w:sz w:val="24"/>
                <w:szCs w:val="24"/>
              </w:rPr>
              <w:t>本课程是普通高等学校音乐学本科专业的专业选修课程，是根据采取实地考察和文献考据相结合，个别研究和整体研究相结合的方法，以求对福建客家音乐文化有一个全方位的，立体的展观，期待用过对福建客家音乐传统文化的调查与研究，形成以福建客家音乐文化为整体优势的在国内外有一定影响力的知名文化品牌，强化客学生对福建客家音乐文化的内涵，为音乐专业的发展和课程的设置拓展空间，更为保护和利用好客家音乐文化遗产，继承和发扬民族优秀文化做出实际的贡献。</w:t>
            </w:r>
          </w:p>
          <w:p>
            <w:pPr>
              <w:adjustRightInd w:val="0"/>
              <w:snapToGrid w:val="0"/>
              <w:rPr>
                <w:rFonts w:hint="eastAsia" w:ascii="仿宋" w:hAnsi="仿宋" w:eastAsia="仿宋" w:cs="仿宋"/>
                <w:sz w:val="24"/>
                <w:szCs w:val="24"/>
              </w:rPr>
            </w:pPr>
          </w:p>
        </w:tc>
      </w:tr>
      <w:tr>
        <w:trPr>
          <w:trHeight w:val="1406" w:hRule="atLeast"/>
        </w:trPr>
        <w:tc>
          <w:tcPr>
            <w:tcW w:w="1521" w:type="dxa"/>
            <w:vMerge w:val="restart"/>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E</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课程学习目标及其与毕业要求的对应关系</w:t>
            </w:r>
          </w:p>
        </w:tc>
        <w:tc>
          <w:tcPr>
            <w:tcW w:w="7627" w:type="dxa"/>
            <w:gridSpan w:val="17"/>
            <w:tcBorders>
              <w:bottom w:val="single" w:color="auto" w:sz="4" w:space="0"/>
            </w:tcBorders>
            <w:shd w:val="clear" w:color="auto" w:fill="FFFFFF"/>
            <w:vAlign w:val="center"/>
          </w:tcPr>
          <w:p>
            <w:pPr>
              <w:adjustRightInd w:val="0"/>
              <w:snapToGrid w:val="0"/>
              <w:jc w:val="left"/>
              <w:rPr>
                <w:rFonts w:ascii="仿宋" w:hAnsi="仿宋" w:eastAsia="仿宋" w:cs="仿宋"/>
                <w:sz w:val="24"/>
                <w:szCs w:val="24"/>
                <w:lang w:eastAsia="zh-TW"/>
              </w:rPr>
            </w:pPr>
            <w:r>
              <w:rPr>
                <w:rFonts w:hint="eastAsia" w:ascii="仿宋" w:hAnsi="仿宋" w:eastAsia="仿宋" w:cs="仿宋"/>
                <w:sz w:val="24"/>
                <w:szCs w:val="24"/>
              </w:rPr>
              <w:t>通过本课程的学习，学生具备如下知识、能力及情感态度价值观：</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课程目标1.能够初步掌握客家音乐基础理论知识，客家音乐基本术语，能够系统正确，规范，科学的基本理论知识。（支撑毕业要求3.1）</w:t>
            </w:r>
          </w:p>
          <w:p>
            <w:pPr>
              <w:adjustRightInd w:val="0"/>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课程目标2：初步了解本学科发展动态，教会学生学习是课堂教学的基本规律和方法，初步具备了解十番音乐的调性以及演奏形式。(支撑毕业要求2.1)</w:t>
            </w:r>
          </w:p>
          <w:p>
            <w:pPr>
              <w:adjustRightInd w:val="0"/>
              <w:snapToGrid w:val="0"/>
              <w:ind w:firstLine="480" w:firstLineChars="200"/>
              <w:rPr>
                <w:rStyle w:val="15"/>
                <w:rFonts w:ascii="仿宋" w:hAnsi="仿宋" w:eastAsia="仿宋"/>
                <w:sz w:val="24"/>
                <w:szCs w:val="24"/>
              </w:rPr>
            </w:pPr>
            <w:r>
              <w:rPr>
                <w:rFonts w:hint="eastAsia" w:ascii="仿宋" w:hAnsi="仿宋" w:eastAsia="仿宋" w:cs="仿宋"/>
                <w:sz w:val="24"/>
                <w:szCs w:val="24"/>
              </w:rPr>
              <w:t>课程目标3：在学习理论知识的同时，强化对音乐实践的理解，提高对地方戏曲的审美感受，树立正确的艺术观，审美观，价值观。</w:t>
            </w:r>
            <w:r>
              <w:rPr>
                <w:rFonts w:hint="eastAsia" w:ascii="仿宋" w:hAnsi="仿宋" w:eastAsia="仿宋" w:cs="仿宋"/>
                <w:kern w:val="0"/>
                <w:sz w:val="24"/>
                <w:szCs w:val="24"/>
              </w:rPr>
              <w:t>（支撑毕业要求7.1）</w:t>
            </w:r>
          </w:p>
          <w:p>
            <w:pPr>
              <w:adjustRightInd w:val="0"/>
              <w:snapToGrid w:val="0"/>
              <w:ind w:firstLine="480" w:firstLineChars="200"/>
              <w:rPr>
                <w:rFonts w:ascii="仿宋" w:hAnsi="仿宋" w:eastAsia="仿宋" w:cs="仿宋"/>
                <w:sz w:val="24"/>
                <w:szCs w:val="24"/>
              </w:rPr>
            </w:pPr>
          </w:p>
        </w:tc>
      </w:tr>
      <w:tr>
        <w:trPr>
          <w:trHeight w:val="642"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w:t>
            </w:r>
          </w:p>
        </w:tc>
        <w:tc>
          <w:tcPr>
            <w:tcW w:w="4036" w:type="dxa"/>
            <w:gridSpan w:val="10"/>
            <w:tcBorders>
              <w:bottom w:val="single" w:color="auto" w:sz="4" w:space="0"/>
            </w:tcBorders>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毕业要求分解指标点</w:t>
            </w:r>
          </w:p>
        </w:tc>
        <w:tc>
          <w:tcPr>
            <w:tcW w:w="1460" w:type="dxa"/>
            <w:gridSpan w:val="3"/>
            <w:tcBorders>
              <w:bottom w:val="single" w:color="auto" w:sz="4" w:space="0"/>
            </w:tcBorders>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毕业要求</w:t>
            </w:r>
          </w:p>
        </w:tc>
      </w:tr>
      <w:tr>
        <w:trPr>
          <w:trHeight w:val="1339"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课程目标1</w:t>
            </w:r>
          </w:p>
          <w:p>
            <w:pPr>
              <w:adjustRightInd w:val="0"/>
              <w:snapToGrid w:val="0"/>
              <w:jc w:val="center"/>
              <w:rPr>
                <w:rFonts w:ascii="仿宋" w:hAnsi="仿宋" w:eastAsia="仿宋" w:cs="仿宋"/>
                <w:sz w:val="24"/>
                <w:szCs w:val="24"/>
              </w:rPr>
            </w:pPr>
          </w:p>
        </w:tc>
        <w:tc>
          <w:tcPr>
            <w:tcW w:w="4036" w:type="dxa"/>
            <w:gridSpan w:val="10"/>
            <w:shd w:val="clear" w:color="auto" w:fill="FFFFFF"/>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sz w:val="24"/>
                <w:szCs w:val="24"/>
              </w:rPr>
              <w:t>3.1【专业技能】掌握福建客家音乐基础知识、基本理论、体系结构与音乐特色，理解福建客家音乐的内涵，形成音乐学科核心素养。</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学科素养</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H）</w:t>
            </w:r>
          </w:p>
        </w:tc>
      </w:tr>
      <w:tr>
        <w:trPr>
          <w:trHeight w:val="1481"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2131" w:type="dxa"/>
            <w:gridSpan w:val="4"/>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2</w:t>
            </w:r>
          </w:p>
          <w:p>
            <w:pPr>
              <w:adjustRightInd w:val="0"/>
              <w:snapToGrid w:val="0"/>
              <w:jc w:val="center"/>
              <w:rPr>
                <w:rFonts w:ascii="仿宋" w:hAnsi="仿宋" w:eastAsia="仿宋" w:cs="仿宋"/>
                <w:sz w:val="24"/>
                <w:szCs w:val="24"/>
              </w:rPr>
            </w:pPr>
          </w:p>
        </w:tc>
        <w:tc>
          <w:tcPr>
            <w:tcW w:w="4036" w:type="dxa"/>
            <w:gridSpan w:val="10"/>
            <w:shd w:val="clear" w:color="auto" w:fill="FFFFFF"/>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sz w:val="24"/>
                <w:szCs w:val="24"/>
              </w:rPr>
              <w:t>2.1【职业认同】</w:t>
            </w:r>
            <w:r>
              <w:rPr>
                <w:rFonts w:hint="eastAsia" w:ascii="仿宋" w:hAnsi="仿宋" w:eastAsia="仿宋" w:cs="仿宋"/>
                <w:sz w:val="24"/>
                <w:szCs w:val="24"/>
                <w:lang w:eastAsia="zh-CN"/>
              </w:rPr>
              <w:t>初步了解福建客家音乐文化的现状和发展动态，教会本学科的基本理论和研究方法，初步具备了解福建客家音乐的艺术特色。</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教育情怀</w:t>
            </w:r>
          </w:p>
          <w:p>
            <w:pPr>
              <w:adjustRightInd w:val="0"/>
              <w:snapToGrid w:val="0"/>
              <w:jc w:val="center"/>
              <w:rPr>
                <w:rFonts w:ascii="仿宋" w:hAnsi="仿宋" w:eastAsia="仿宋" w:cs="仿宋"/>
                <w:sz w:val="24"/>
                <w:szCs w:val="24"/>
              </w:rPr>
            </w:pPr>
            <w:r>
              <w:rPr>
                <w:rFonts w:ascii="仿宋" w:hAnsi="仿宋" w:eastAsia="仿宋" w:cs="仿宋"/>
                <w:sz w:val="24"/>
                <w:szCs w:val="24"/>
              </w:rPr>
              <w:t>（</w:t>
            </w:r>
            <w:r>
              <w:rPr>
                <w:rFonts w:hint="eastAsia" w:ascii="仿宋" w:hAnsi="仿宋" w:eastAsia="仿宋" w:cs="仿宋"/>
                <w:sz w:val="24"/>
                <w:szCs w:val="24"/>
              </w:rPr>
              <w:t>M）</w:t>
            </w:r>
          </w:p>
        </w:tc>
      </w:tr>
      <w:tr>
        <w:trPr>
          <w:trHeight w:val="1183"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2131" w:type="dxa"/>
            <w:gridSpan w:val="4"/>
            <w:tcBorders>
              <w:bottom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课程目标</w:t>
            </w:r>
            <w:r>
              <w:rPr>
                <w:rFonts w:ascii="仿宋" w:hAnsi="仿宋" w:eastAsia="仿宋" w:cs="仿宋"/>
                <w:sz w:val="24"/>
                <w:szCs w:val="24"/>
              </w:rPr>
              <w:t>3</w:t>
            </w:r>
          </w:p>
          <w:p>
            <w:pPr>
              <w:adjustRightInd w:val="0"/>
              <w:snapToGrid w:val="0"/>
              <w:jc w:val="center"/>
              <w:rPr>
                <w:rFonts w:ascii="仿宋" w:hAnsi="仿宋" w:eastAsia="仿宋" w:cs="仿宋"/>
                <w:sz w:val="24"/>
                <w:szCs w:val="24"/>
              </w:rPr>
            </w:pPr>
          </w:p>
        </w:tc>
        <w:tc>
          <w:tcPr>
            <w:tcW w:w="4036" w:type="dxa"/>
            <w:gridSpan w:val="10"/>
            <w:tcBorders>
              <w:bottom w:val="single" w:color="auto" w:sz="4" w:space="0"/>
            </w:tcBorders>
            <w:shd w:val="clear" w:color="auto" w:fill="FFFFFF"/>
            <w:vAlign w:val="center"/>
          </w:tcPr>
          <w:p>
            <w:pPr>
              <w:adjustRightInd w:val="0"/>
              <w:snapToGrid w:val="0"/>
              <w:ind w:firstLine="480" w:firstLineChars="200"/>
              <w:rPr>
                <w:rFonts w:ascii="仿宋" w:hAnsi="仿宋" w:eastAsia="仿宋" w:cs="仿宋"/>
                <w:kern w:val="0"/>
                <w:sz w:val="24"/>
                <w:szCs w:val="24"/>
              </w:rPr>
            </w:pPr>
            <w:r>
              <w:rPr>
                <w:rFonts w:hint="eastAsia" w:ascii="仿宋" w:hAnsi="仿宋" w:eastAsia="仿宋" w:cs="仿宋"/>
                <w:sz w:val="24"/>
                <w:szCs w:val="24"/>
              </w:rPr>
              <w:t>7.1【反思改进】具有反思意识和批评性思维素养，初步掌握教育教学反思的基本方法和策略，能够对音乐教育教学实践活动进行有效的自我诊断，提出改进思路。</w:t>
            </w:r>
          </w:p>
        </w:tc>
        <w:tc>
          <w:tcPr>
            <w:tcW w:w="1460" w:type="dxa"/>
            <w:gridSpan w:val="3"/>
            <w:tcBorders>
              <w:bottom w:val="single" w:color="auto" w:sz="4" w:space="0"/>
            </w:tcBorders>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学会反思</w:t>
            </w:r>
            <w:r>
              <w:rPr>
                <w:rFonts w:ascii="仿宋" w:hAnsi="仿宋" w:eastAsia="仿宋" w:cs="仿宋"/>
                <w:sz w:val="24"/>
                <w:szCs w:val="24"/>
              </w:rPr>
              <w:t>（</w:t>
            </w:r>
            <w:r>
              <w:rPr>
                <w:rFonts w:hint="eastAsia" w:ascii="仿宋" w:hAnsi="仿宋" w:eastAsia="仿宋" w:cs="仿宋"/>
                <w:sz w:val="24"/>
                <w:szCs w:val="24"/>
              </w:rPr>
              <w:t>M）</w:t>
            </w:r>
          </w:p>
        </w:tc>
      </w:tr>
      <w:tr>
        <w:trPr>
          <w:trHeight w:val="582" w:hRule="atLeast"/>
        </w:trPr>
        <w:tc>
          <w:tcPr>
            <w:tcW w:w="1521" w:type="dxa"/>
            <w:vMerge w:val="restart"/>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F</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理论学习内容</w:t>
            </w:r>
          </w:p>
        </w:tc>
        <w:tc>
          <w:tcPr>
            <w:tcW w:w="4898" w:type="dxa"/>
            <w:gridSpan w:val="11"/>
            <w:shd w:val="clear" w:color="auto" w:fill="FFFFFF"/>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章节学习内容与学习要求</w:t>
            </w:r>
          </w:p>
        </w:tc>
        <w:tc>
          <w:tcPr>
            <w:tcW w:w="1269" w:type="dxa"/>
            <w:gridSpan w:val="3"/>
            <w:shd w:val="clear" w:color="auto" w:fill="FFFFFF"/>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学时</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分配</w:t>
            </w:r>
          </w:p>
        </w:tc>
      </w:tr>
      <w:tr>
        <w:trPr>
          <w:trHeight w:val="512"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adjustRightInd w:val="0"/>
              <w:snapToGrid w:val="0"/>
              <w:rPr>
                <w:rFonts w:hint="eastAsia" w:ascii="仿宋" w:hAnsi="仿宋" w:eastAsia="仿宋" w:cs="仿宋"/>
                <w:bCs/>
                <w:sz w:val="24"/>
                <w:szCs w:val="24"/>
                <w:lang w:eastAsia="zh-CN"/>
              </w:rPr>
            </w:pP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第一章：绪</w:t>
            </w:r>
            <w:r>
              <w:rPr>
                <w:rFonts w:hint="eastAsia" w:ascii="仿宋" w:hAnsi="仿宋" w:eastAsia="仿宋" w:cs="仿宋"/>
                <w:bCs/>
                <w:sz w:val="24"/>
                <w:szCs w:val="24"/>
                <w:lang w:eastAsia="zh-CN"/>
              </w:rPr>
              <w:t>论</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rPr>
              <w:t>第二章：客家</w:t>
            </w:r>
            <w:r>
              <w:rPr>
                <w:rFonts w:hint="eastAsia" w:ascii="仿宋" w:hAnsi="仿宋" w:eastAsia="仿宋" w:cs="仿宋"/>
                <w:bCs/>
                <w:sz w:val="24"/>
                <w:szCs w:val="24"/>
                <w:lang w:eastAsia="zh-CN"/>
              </w:rPr>
              <w:t>民歌</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知道：了解劳动号子的基本含义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领会：掌握由劳动号子发展成山歌的特征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应用：熟练将劳动号子和山歌综合运用</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第三章：客家歌舞音乐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知道：了解客家歌舞音乐的基本含义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领会：掌握民俗歌舞的表演形式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应用：熟练地区分祭祀歌舞与民俗歌曲的类别</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6</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第四章：客家器乐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知道：了解哪些是客家器乐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领会：掌握客家乐器：锣，鼓，</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应用：熟练运用客家乐器传播中国客家优秀的传统艺术文化</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第五章：客家曲艺音乐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知道：了解客家曲艺音乐的含义</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领会：掌握福建客家南词的发展与南词的特征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应用：在客家音乐文化中传播中国优秀文化南词</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5</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第六章：宗教与仪式音乐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知道：了解客家宗教仪式音乐的特征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领会：辨别宗教音乐的表演形式</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应用：在客家音乐文化中辨别宗教音乐</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597" w:hRule="atLeast"/>
        </w:trPr>
        <w:tc>
          <w:tcPr>
            <w:tcW w:w="1521" w:type="dxa"/>
            <w:vMerge w:val="continue"/>
            <w:shd w:val="clear" w:color="auto" w:fill="FFFFFF"/>
            <w:vAlign w:val="center"/>
          </w:tcPr>
          <w:p>
            <w:pPr>
              <w:adjustRightInd w:val="0"/>
              <w:snapToGrid w:val="0"/>
              <w:spacing w:line="240" w:lineRule="atLeast"/>
              <w:jc w:val="right"/>
              <w:rPr>
                <w:rFonts w:ascii="仿宋" w:hAnsi="仿宋" w:eastAsia="仿宋" w:cs="仿宋"/>
                <w:sz w:val="24"/>
                <w:szCs w:val="24"/>
              </w:rPr>
            </w:pPr>
          </w:p>
        </w:tc>
        <w:tc>
          <w:tcPr>
            <w:tcW w:w="4898" w:type="dxa"/>
            <w:gridSpan w:val="11"/>
            <w:shd w:val="clear" w:color="auto" w:fill="auto"/>
            <w:vAlign w:val="center"/>
          </w:tcPr>
          <w:p>
            <w:pPr>
              <w:widowControl/>
              <w:adjustRightInd w:val="0"/>
              <w:snapToGrid w:val="0"/>
              <w:rPr>
                <w:rFonts w:hint="eastAsia" w:ascii="仿宋" w:hAnsi="仿宋" w:eastAsia="仿宋" w:cs="仿宋"/>
                <w:bCs/>
                <w:sz w:val="24"/>
                <w:szCs w:val="24"/>
              </w:rPr>
            </w:pPr>
            <w:r>
              <w:rPr>
                <w:rFonts w:hint="eastAsia" w:ascii="仿宋" w:hAnsi="仿宋" w:eastAsia="仿宋" w:cs="仿宋"/>
                <w:bCs/>
                <w:sz w:val="24"/>
                <w:szCs w:val="24"/>
              </w:rPr>
              <w:t>第七章：客家戏曲音乐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知道：了解是什么是客家戏曲音乐</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领会：辨别木偶戏的艺术特征</w:t>
            </w:r>
          </w:p>
          <w:p>
            <w:pPr>
              <w:widowControl/>
              <w:adjustRightInd w:val="0"/>
              <w:snapToGrid w:val="0"/>
              <w:rPr>
                <w:rFonts w:hint="eastAsia" w:ascii="仿宋" w:hAnsi="仿宋" w:eastAsia="仿宋" w:cs="仿宋"/>
                <w:bCs/>
                <w:sz w:val="24"/>
                <w:szCs w:val="24"/>
                <w:lang w:eastAsia="zh-CN"/>
              </w:rPr>
            </w:pPr>
            <w:r>
              <w:rPr>
                <w:rFonts w:hint="eastAsia" w:ascii="仿宋" w:hAnsi="仿宋" w:eastAsia="仿宋" w:cs="仿宋"/>
                <w:bCs/>
                <w:sz w:val="24"/>
                <w:szCs w:val="24"/>
                <w:lang w:eastAsia="zh-CN"/>
              </w:rPr>
              <w:t>应用：在客家戏曲音乐中分析采茶戏与木偶戏的艺术特征</w:t>
            </w:r>
          </w:p>
        </w:tc>
        <w:tc>
          <w:tcPr>
            <w:tcW w:w="1269" w:type="dxa"/>
            <w:gridSpan w:val="3"/>
            <w:shd w:val="clear" w:color="auto" w:fill="auto"/>
            <w:vAlign w:val="center"/>
          </w:tcPr>
          <w:p>
            <w:pPr>
              <w:widowControl/>
              <w:adjustRightInd w:val="0"/>
              <w:snapToGrid w:val="0"/>
              <w:jc w:val="center"/>
              <w:rPr>
                <w:rFonts w:ascii="仿宋" w:hAnsi="仿宋" w:eastAsia="仿宋" w:cs="仿宋"/>
                <w:bCs/>
                <w:sz w:val="24"/>
                <w:szCs w:val="24"/>
              </w:rPr>
            </w:pPr>
            <w:r>
              <w:rPr>
                <w:rFonts w:hint="eastAsia" w:ascii="仿宋" w:hAnsi="仿宋" w:eastAsia="仿宋" w:cs="仿宋"/>
                <w:bCs/>
                <w:sz w:val="24"/>
                <w:szCs w:val="24"/>
              </w:rPr>
              <w:t>支撑课程目标1、2、3</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4</w:t>
            </w: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32</w:t>
            </w:r>
          </w:p>
        </w:tc>
      </w:tr>
      <w:tr>
        <w:trPr>
          <w:trHeight w:val="454" w:hRule="atLeast"/>
        </w:trPr>
        <w:tc>
          <w:tcPr>
            <w:tcW w:w="1521" w:type="dxa"/>
            <w:vMerge w:val="restart"/>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G</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实验（实训）内容</w:t>
            </w:r>
          </w:p>
        </w:tc>
        <w:tc>
          <w:tcPr>
            <w:tcW w:w="4898" w:type="dxa"/>
            <w:gridSpan w:val="11"/>
            <w:shd w:val="clear" w:color="auto" w:fill="auto"/>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项目名称、主要内容及开设要求</w:t>
            </w:r>
          </w:p>
        </w:tc>
        <w:tc>
          <w:tcPr>
            <w:tcW w:w="1269" w:type="dxa"/>
            <w:gridSpan w:val="3"/>
            <w:shd w:val="clear" w:color="auto" w:fill="auto"/>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shd w:val="clear" w:color="auto" w:fill="FFFFFF"/>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 xml:space="preserve">学时 </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vAlign w:val="center"/>
          </w:tcPr>
          <w:p>
            <w:pPr>
              <w:adjustRightInd w:val="0"/>
              <w:snapToGrid w:val="0"/>
              <w:rPr>
                <w:rFonts w:ascii="仿宋" w:hAnsi="仿宋" w:eastAsia="仿宋" w:cs="仿宋"/>
                <w:bCs/>
                <w:sz w:val="24"/>
                <w:szCs w:val="24"/>
              </w:rPr>
            </w:pPr>
          </w:p>
        </w:tc>
        <w:tc>
          <w:tcPr>
            <w:tcW w:w="1269" w:type="dxa"/>
            <w:gridSpan w:val="3"/>
            <w:shd w:val="clear" w:color="auto" w:fill="auto"/>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vAlign w:val="center"/>
          </w:tcPr>
          <w:p>
            <w:pPr>
              <w:adjustRightInd w:val="0"/>
              <w:snapToGrid w:val="0"/>
              <w:rPr>
                <w:rFonts w:ascii="仿宋" w:hAnsi="仿宋" w:eastAsia="仿宋" w:cs="仿宋"/>
                <w:bCs/>
                <w:sz w:val="24"/>
                <w:szCs w:val="24"/>
              </w:rPr>
            </w:pPr>
          </w:p>
        </w:tc>
        <w:tc>
          <w:tcPr>
            <w:tcW w:w="1269" w:type="dxa"/>
            <w:gridSpan w:val="3"/>
            <w:shd w:val="clear" w:color="auto" w:fill="auto"/>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vAlign w:val="center"/>
          </w:tcPr>
          <w:p>
            <w:pPr>
              <w:adjustRightInd w:val="0"/>
              <w:snapToGrid w:val="0"/>
              <w:rPr>
                <w:rFonts w:ascii="仿宋" w:hAnsi="仿宋" w:eastAsia="仿宋" w:cs="仿宋"/>
                <w:bCs/>
                <w:sz w:val="24"/>
                <w:szCs w:val="24"/>
              </w:rPr>
            </w:pPr>
          </w:p>
        </w:tc>
        <w:tc>
          <w:tcPr>
            <w:tcW w:w="1269" w:type="dxa"/>
            <w:gridSpan w:val="3"/>
            <w:shd w:val="clear" w:color="auto" w:fill="auto"/>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p>
        </w:tc>
      </w:tr>
      <w:tr>
        <w:trPr>
          <w:trHeight w:val="1183"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vAlign w:val="center"/>
          </w:tcPr>
          <w:p>
            <w:pPr>
              <w:adjustRightInd w:val="0"/>
              <w:snapToGrid w:val="0"/>
              <w:rPr>
                <w:rFonts w:ascii="仿宋" w:hAnsi="仿宋" w:eastAsia="仿宋" w:cs="仿宋"/>
                <w:bCs/>
                <w:sz w:val="24"/>
                <w:szCs w:val="24"/>
              </w:rPr>
            </w:pPr>
          </w:p>
        </w:tc>
        <w:tc>
          <w:tcPr>
            <w:tcW w:w="1269" w:type="dxa"/>
            <w:gridSpan w:val="3"/>
            <w:shd w:val="clear" w:color="auto" w:fill="auto"/>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vAlign w:val="center"/>
          </w:tcPr>
          <w:p>
            <w:pPr>
              <w:adjustRightInd w:val="0"/>
              <w:snapToGrid w:val="0"/>
              <w:jc w:val="center"/>
              <w:rPr>
                <w:rFonts w:ascii="仿宋" w:hAnsi="仿宋" w:eastAsia="仿宋" w:cs="仿宋"/>
                <w:bCs/>
                <w:sz w:val="24"/>
                <w:szCs w:val="24"/>
              </w:rPr>
            </w:pP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4898" w:type="dxa"/>
            <w:gridSpan w:val="11"/>
            <w:shd w:val="clear" w:color="auto" w:fill="auto"/>
            <w:vAlign w:val="center"/>
          </w:tcPr>
          <w:p>
            <w:pPr>
              <w:adjustRightInd w:val="0"/>
              <w:snapToGrid w:val="0"/>
              <w:rPr>
                <w:rFonts w:ascii="仿宋" w:hAnsi="仿宋" w:eastAsia="仿宋" w:cs="仿宋"/>
                <w:bCs/>
                <w:sz w:val="24"/>
                <w:szCs w:val="24"/>
              </w:rPr>
            </w:pPr>
          </w:p>
          <w:p>
            <w:pPr>
              <w:adjustRightInd w:val="0"/>
              <w:snapToGrid w:val="0"/>
              <w:rPr>
                <w:rFonts w:ascii="仿宋" w:hAnsi="仿宋" w:eastAsia="仿宋" w:cs="仿宋"/>
                <w:bCs/>
                <w:sz w:val="24"/>
                <w:szCs w:val="24"/>
              </w:rPr>
            </w:pPr>
          </w:p>
        </w:tc>
        <w:tc>
          <w:tcPr>
            <w:tcW w:w="1269" w:type="dxa"/>
            <w:gridSpan w:val="3"/>
            <w:shd w:val="clear" w:color="auto" w:fill="auto"/>
            <w:vAlign w:val="center"/>
          </w:tcPr>
          <w:p>
            <w:pPr>
              <w:adjustRightInd w:val="0"/>
              <w:snapToGrid w:val="0"/>
              <w:jc w:val="center"/>
              <w:rPr>
                <w:rFonts w:ascii="仿宋" w:hAnsi="仿宋" w:eastAsia="仿宋" w:cs="仿宋"/>
                <w:bCs/>
                <w:sz w:val="24"/>
                <w:szCs w:val="24"/>
              </w:rPr>
            </w:pPr>
          </w:p>
        </w:tc>
        <w:tc>
          <w:tcPr>
            <w:tcW w:w="1460" w:type="dxa"/>
            <w:gridSpan w:val="3"/>
            <w:shd w:val="clear" w:color="auto" w:fill="FFFFFF"/>
            <w:vAlign w:val="center"/>
          </w:tcPr>
          <w:p>
            <w:pPr>
              <w:adjustRightInd w:val="0"/>
              <w:snapToGrid w:val="0"/>
              <w:jc w:val="center"/>
              <w:rPr>
                <w:rFonts w:ascii="仿宋" w:hAnsi="仿宋" w:eastAsia="仿宋" w:cs="仿宋"/>
                <w:bCs/>
                <w:sz w:val="24"/>
                <w:szCs w:val="24"/>
              </w:rPr>
            </w:pPr>
          </w:p>
        </w:tc>
      </w:tr>
      <w:tr>
        <w:trPr>
          <w:trHeight w:val="454"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6167" w:type="dxa"/>
            <w:gridSpan w:val="14"/>
            <w:shd w:val="clear" w:color="auto" w:fill="auto"/>
            <w:vAlign w:val="center"/>
          </w:tcPr>
          <w:p>
            <w:pPr>
              <w:adjustRightInd w:val="0"/>
              <w:snapToGrid w:val="0"/>
              <w:jc w:val="center"/>
              <w:rPr>
                <w:rFonts w:ascii="仿宋" w:hAnsi="仿宋" w:eastAsia="仿宋" w:cs="仿宋"/>
                <w:bCs/>
                <w:sz w:val="24"/>
                <w:szCs w:val="24"/>
              </w:rPr>
            </w:pPr>
            <w:r>
              <w:rPr>
                <w:rFonts w:hint="eastAsia" w:ascii="仿宋" w:hAnsi="仿宋" w:eastAsia="仿宋" w:cs="仿宋"/>
                <w:bCs/>
                <w:sz w:val="24"/>
                <w:szCs w:val="24"/>
              </w:rPr>
              <w:t>合计</w:t>
            </w:r>
          </w:p>
        </w:tc>
        <w:tc>
          <w:tcPr>
            <w:tcW w:w="1460" w:type="dxa"/>
            <w:gridSpan w:val="3"/>
            <w:shd w:val="clear" w:color="auto" w:fill="FFFFFF"/>
            <w:vAlign w:val="center"/>
          </w:tcPr>
          <w:p>
            <w:pPr>
              <w:adjustRightInd w:val="0"/>
              <w:snapToGrid w:val="0"/>
              <w:jc w:val="center"/>
              <w:rPr>
                <w:rFonts w:ascii="仿宋" w:hAnsi="仿宋" w:eastAsia="仿宋" w:cs="仿宋"/>
                <w:sz w:val="24"/>
                <w:szCs w:val="24"/>
              </w:rPr>
            </w:pPr>
          </w:p>
        </w:tc>
      </w:tr>
      <w:tr>
        <w:trPr>
          <w:trHeight w:val="495" w:hRule="atLeast"/>
        </w:trPr>
        <w:tc>
          <w:tcPr>
            <w:tcW w:w="1521" w:type="dxa"/>
            <w:vMerge w:val="restart"/>
            <w:shd w:val="clear" w:color="auto" w:fill="FFFFFF"/>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H</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实践内容（含教育实习、见习、研习，专业实习、毕业论文或毕业设计等）</w:t>
            </w:r>
          </w:p>
        </w:tc>
        <w:tc>
          <w:tcPr>
            <w:tcW w:w="1581" w:type="dxa"/>
            <w:gridSpan w:val="3"/>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实践主要内容和要求</w:t>
            </w:r>
          </w:p>
        </w:tc>
        <w:tc>
          <w:tcPr>
            <w:tcW w:w="4586" w:type="dxa"/>
            <w:gridSpan w:val="11"/>
            <w:vAlign w:val="center"/>
          </w:tcPr>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支撑课程</w:t>
            </w:r>
          </w:p>
          <w:p>
            <w:pPr>
              <w:adjustRightInd w:val="0"/>
              <w:snapToGrid w:val="0"/>
              <w:spacing w:line="240" w:lineRule="atLeast"/>
              <w:jc w:val="center"/>
              <w:textAlignment w:val="baseline"/>
              <w:rPr>
                <w:rFonts w:ascii="仿宋" w:hAnsi="仿宋" w:eastAsia="仿宋" w:cs="仿宋"/>
                <w:kern w:val="0"/>
                <w:sz w:val="24"/>
                <w:szCs w:val="24"/>
              </w:rPr>
            </w:pPr>
            <w:r>
              <w:rPr>
                <w:rFonts w:hint="eastAsia" w:ascii="仿宋" w:hAnsi="仿宋" w:eastAsia="仿宋" w:cs="仿宋"/>
                <w:kern w:val="0"/>
                <w:sz w:val="24"/>
                <w:szCs w:val="24"/>
              </w:rPr>
              <w:t>目标</w:t>
            </w:r>
          </w:p>
        </w:tc>
        <w:tc>
          <w:tcPr>
            <w:tcW w:w="1460" w:type="dxa"/>
            <w:gridSpan w:val="3"/>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时长</w:t>
            </w:r>
          </w:p>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分配</w:t>
            </w:r>
          </w:p>
        </w:tc>
      </w:tr>
      <w:tr>
        <w:trPr>
          <w:trHeight w:val="90" w:hRule="atLeast"/>
        </w:trPr>
        <w:tc>
          <w:tcPr>
            <w:tcW w:w="1521" w:type="dxa"/>
            <w:vMerge w:val="continue"/>
            <w:shd w:val="clear" w:color="auto" w:fill="FFFFFF"/>
            <w:vAlign w:val="center"/>
          </w:tcPr>
          <w:p>
            <w:pPr>
              <w:adjustRightInd w:val="0"/>
              <w:snapToGrid w:val="0"/>
              <w:spacing w:line="240" w:lineRule="atLeast"/>
              <w:jc w:val="center"/>
              <w:rPr>
                <w:rFonts w:ascii="仿宋" w:hAnsi="仿宋" w:eastAsia="仿宋" w:cs="仿宋"/>
                <w:sz w:val="24"/>
                <w:szCs w:val="24"/>
              </w:rPr>
            </w:pPr>
          </w:p>
        </w:tc>
        <w:tc>
          <w:tcPr>
            <w:tcW w:w="1581" w:type="dxa"/>
            <w:gridSpan w:val="3"/>
          </w:tcPr>
          <w:p>
            <w:pPr>
              <w:widowControl/>
              <w:autoSpaceDE w:val="0"/>
              <w:autoSpaceDN w:val="0"/>
              <w:adjustRightInd w:val="0"/>
              <w:snapToGrid w:val="0"/>
              <w:jc w:val="left"/>
              <w:textAlignment w:val="bottom"/>
              <w:rPr>
                <w:rFonts w:ascii="仿宋" w:hAnsi="仿宋" w:eastAsia="仿宋" w:cs="仿宋"/>
                <w:sz w:val="24"/>
                <w:szCs w:val="24"/>
              </w:rPr>
            </w:pPr>
          </w:p>
        </w:tc>
        <w:tc>
          <w:tcPr>
            <w:tcW w:w="4586" w:type="dxa"/>
            <w:gridSpan w:val="11"/>
          </w:tcPr>
          <w:p>
            <w:pPr>
              <w:adjustRightInd w:val="0"/>
              <w:snapToGrid w:val="0"/>
              <w:jc w:val="left"/>
              <w:rPr>
                <w:rFonts w:ascii="仿宋" w:hAnsi="仿宋" w:eastAsia="仿宋" w:cs="仿宋"/>
                <w:sz w:val="24"/>
                <w:szCs w:val="24"/>
              </w:rPr>
            </w:pPr>
          </w:p>
        </w:tc>
        <w:tc>
          <w:tcPr>
            <w:tcW w:w="1460" w:type="dxa"/>
            <w:gridSpan w:val="3"/>
          </w:tcPr>
          <w:p>
            <w:pPr>
              <w:adjustRightInd w:val="0"/>
              <w:snapToGrid w:val="0"/>
              <w:jc w:val="left"/>
              <w:rPr>
                <w:rFonts w:ascii="仿宋" w:hAnsi="仿宋" w:eastAsia="仿宋" w:cs="仿宋"/>
                <w:sz w:val="24"/>
                <w:szCs w:val="24"/>
              </w:rPr>
            </w:pPr>
          </w:p>
        </w:tc>
      </w:tr>
      <w:tr>
        <w:trPr>
          <w:trHeight w:val="921"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I</w:t>
            </w:r>
          </w:p>
          <w:p>
            <w:pPr>
              <w:adjustRightInd w:val="0"/>
              <w:snapToGrid w:val="0"/>
              <w:spacing w:line="240" w:lineRule="atLeast"/>
              <w:jc w:val="center"/>
              <w:rPr>
                <w:rFonts w:ascii="仿宋" w:hAnsi="仿宋" w:eastAsia="仿宋" w:cs="仿宋"/>
                <w:sz w:val="24"/>
                <w:szCs w:val="24"/>
                <w:lang w:eastAsia="zh-TW"/>
              </w:rPr>
            </w:pPr>
            <w:r>
              <w:rPr>
                <w:rFonts w:hint="eastAsia" w:ascii="仿宋" w:hAnsi="仿宋" w:eastAsia="仿宋" w:cs="仿宋"/>
                <w:sz w:val="24"/>
                <w:szCs w:val="24"/>
              </w:rPr>
              <w:t>教学方法与教学方式</w:t>
            </w:r>
          </w:p>
        </w:tc>
        <w:tc>
          <w:tcPr>
            <w:tcW w:w="7627" w:type="dxa"/>
            <w:gridSpan w:val="17"/>
            <w:tcBorders>
              <w:bottom w:val="single" w:color="auto" w:sz="4" w:space="0"/>
            </w:tcBorders>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1、示范教学法，在课堂上进行动作示范，让学生模仿练习</w:t>
            </w:r>
          </w:p>
          <w:p>
            <w:pPr>
              <w:adjustRightInd w:val="0"/>
              <w:snapToGrid w:val="0"/>
              <w:rPr>
                <w:rFonts w:ascii="仿宋" w:hAnsi="仿宋" w:eastAsia="仿宋" w:cs="仿宋"/>
                <w:sz w:val="24"/>
                <w:szCs w:val="24"/>
              </w:rPr>
            </w:pPr>
            <w:r>
              <w:rPr>
                <w:rFonts w:hint="eastAsia" w:ascii="仿宋" w:hAnsi="仿宋" w:eastAsia="仿宋" w:cs="仿宋"/>
                <w:sz w:val="24"/>
                <w:szCs w:val="24"/>
              </w:rPr>
              <w:t>2、分析教学法，通过课堂对动作进行分解分析，加上讨论纠错等方式，引导学生发现问题解决问题。</w:t>
            </w:r>
          </w:p>
          <w:p>
            <w:pPr>
              <w:adjustRightInd w:val="0"/>
              <w:snapToGrid w:val="0"/>
              <w:rPr>
                <w:rFonts w:ascii="仿宋" w:hAnsi="仿宋" w:eastAsia="仿宋" w:cs="仿宋"/>
                <w:sz w:val="24"/>
                <w:szCs w:val="24"/>
              </w:rPr>
            </w:pPr>
            <w:r>
              <w:rPr>
                <w:rFonts w:hint="eastAsia" w:ascii="仿宋" w:hAnsi="仿宋" w:eastAsia="仿宋" w:cs="仿宋"/>
                <w:sz w:val="24"/>
                <w:szCs w:val="24"/>
              </w:rPr>
              <w:t>3、开通网络课堂，达到与学生及时沟通、交流的目的。同时重视师生互动与小组活动，将课堂教学变为师生共同活动的过程。</w:t>
            </w:r>
          </w:p>
          <w:p>
            <w:pPr>
              <w:numPr>
                <w:ilvl w:val="0"/>
                <w:numId w:val="3"/>
              </w:numPr>
              <w:adjustRightInd w:val="0"/>
              <w:snapToGrid w:val="0"/>
              <w:rPr>
                <w:rFonts w:ascii="仿宋" w:hAnsi="仿宋" w:eastAsia="仿宋" w:cs="仿宋"/>
                <w:sz w:val="24"/>
                <w:szCs w:val="24"/>
              </w:rPr>
            </w:pPr>
            <w:r>
              <w:rPr>
                <w:rFonts w:hint="eastAsia" w:ascii="仿宋" w:hAnsi="仿宋" w:eastAsia="仿宋" w:cs="仿宋"/>
                <w:sz w:val="24"/>
                <w:szCs w:val="24"/>
              </w:rPr>
              <w:t>主要方式：</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讲授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网络学习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讨论或座谈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问题导向学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FE"/>
            </w:r>
            <w:r>
              <w:rPr>
                <w:rFonts w:hint="eastAsia" w:ascii="仿宋" w:hAnsi="仿宋" w:eastAsia="仿宋" w:cs="仿宋"/>
                <w:sz w:val="24"/>
                <w:szCs w:val="24"/>
              </w:rPr>
              <w:t xml:space="preserve">分组合作学习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专题学习  </w:t>
            </w:r>
            <w:r>
              <w:rPr>
                <w:rFonts w:hint="eastAsia" w:ascii="仿宋" w:hAnsi="仿宋" w:eastAsia="仿宋" w:cs="仿宋"/>
                <w:sz w:val="24"/>
                <w:szCs w:val="24"/>
              </w:rPr>
              <w:sym w:font="Wingdings" w:char="00FE"/>
            </w:r>
            <w:r>
              <w:rPr>
                <w:rFonts w:hint="eastAsia" w:ascii="仿宋" w:hAnsi="仿宋" w:eastAsia="仿宋" w:cs="仿宋"/>
                <w:sz w:val="24"/>
                <w:szCs w:val="24"/>
              </w:rPr>
              <w:t xml:space="preserve">实作学习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发表学习  </w:t>
            </w:r>
          </w:p>
          <w:p>
            <w:pPr>
              <w:adjustRightInd w:val="0"/>
              <w:snapToGrid w:val="0"/>
              <w:ind w:firstLine="480" w:firstLineChars="2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4"/>
                <w:szCs w:val="24"/>
              </w:rPr>
              <w:t xml:space="preserve">实习  </w:t>
            </w:r>
            <w:r>
              <w:rPr>
                <w:rFonts w:hint="eastAsia" w:ascii="仿宋" w:hAnsi="仿宋" w:eastAsia="仿宋" w:cs="仿宋"/>
                <w:sz w:val="24"/>
                <w:szCs w:val="24"/>
              </w:rPr>
              <w:sym w:font="Wingdings" w:char="00A8"/>
            </w:r>
            <w:r>
              <w:rPr>
                <w:rFonts w:hint="eastAsia" w:ascii="仿宋" w:hAnsi="仿宋" w:eastAsia="仿宋" w:cs="仿宋"/>
                <w:sz w:val="24"/>
                <w:szCs w:val="24"/>
              </w:rPr>
              <w:t xml:space="preserve">参观访问  </w:t>
            </w:r>
            <w:r>
              <w:rPr>
                <w:rFonts w:hint="eastAsia" w:ascii="仿宋" w:hAnsi="仿宋" w:eastAsia="仿宋" w:cs="仿宋"/>
                <w:sz w:val="24"/>
                <w:szCs w:val="24"/>
              </w:rPr>
              <w:sym w:font="Wingdings" w:char="00A8"/>
            </w:r>
            <w:r>
              <w:rPr>
                <w:rFonts w:hint="eastAsia" w:ascii="仿宋" w:hAnsi="仿宋" w:eastAsia="仿宋" w:cs="仿宋"/>
                <w:sz w:val="24"/>
                <w:szCs w:val="24"/>
              </w:rPr>
              <w:t>其它：</w:t>
            </w:r>
            <w:r>
              <w:rPr>
                <w:rFonts w:hint="eastAsia" w:ascii="仿宋" w:hAnsi="仿宋" w:eastAsia="仿宋" w:cs="仿宋"/>
                <w:sz w:val="24"/>
                <w:szCs w:val="24"/>
                <w:u w:val="single"/>
              </w:rPr>
              <w:t xml:space="preserve">        </w:t>
            </w:r>
            <w:r>
              <w:rPr>
                <w:rFonts w:hint="eastAsia" w:ascii="仿宋" w:hAnsi="仿宋" w:eastAsia="仿宋" w:cs="仿宋"/>
                <w:sz w:val="24"/>
                <w:szCs w:val="24"/>
              </w:rPr>
              <w:t>(如口头训练等)</w:t>
            </w:r>
          </w:p>
        </w:tc>
      </w:tr>
      <w:tr>
        <w:trPr>
          <w:trHeight w:val="580"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J</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教学条件</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需求</w:t>
            </w:r>
          </w:p>
        </w:tc>
        <w:tc>
          <w:tcPr>
            <w:tcW w:w="7627" w:type="dxa"/>
            <w:gridSpan w:val="17"/>
            <w:tcBorders>
              <w:bottom w:val="single" w:color="auto" w:sz="4" w:space="0"/>
            </w:tcBorders>
            <w:vAlign w:val="center"/>
          </w:tcPr>
          <w:p>
            <w:pPr>
              <w:tabs>
                <w:tab w:val="left" w:pos="720"/>
              </w:tabs>
              <w:adjustRightInd w:val="0"/>
              <w:snapToGrid w:val="0"/>
              <w:spacing w:line="240" w:lineRule="atLeast"/>
              <w:rPr>
                <w:rFonts w:ascii="仿宋" w:hAnsi="仿宋" w:eastAsia="仿宋" w:cs="仿宋"/>
                <w:kern w:val="0"/>
                <w:sz w:val="24"/>
                <w:szCs w:val="24"/>
              </w:rPr>
            </w:pPr>
            <w:r>
              <w:rPr>
                <w:rFonts w:hint="eastAsia" w:ascii="仿宋" w:hAnsi="仿宋" w:eastAsia="仿宋" w:cs="仿宋"/>
                <w:kern w:val="0"/>
                <w:sz w:val="24"/>
                <w:szCs w:val="24"/>
              </w:rPr>
              <w:t>（如时间、地点安排与“一课双师”等教师配备需求等）</w:t>
            </w:r>
          </w:p>
          <w:p>
            <w:pPr>
              <w:tabs>
                <w:tab w:val="left" w:pos="720"/>
              </w:tabs>
              <w:adjustRightInd w:val="0"/>
              <w:snapToGrid w:val="0"/>
              <w:rPr>
                <w:rFonts w:ascii="仿宋" w:hAnsi="仿宋" w:eastAsia="仿宋" w:cs="仿宋"/>
                <w:sz w:val="24"/>
                <w:szCs w:val="24"/>
              </w:rPr>
            </w:pPr>
            <w:r>
              <w:rPr>
                <w:rFonts w:hint="eastAsia" w:ascii="仿宋" w:hAnsi="仿宋" w:eastAsia="仿宋" w:cs="仿宋"/>
                <w:sz w:val="24"/>
                <w:szCs w:val="24"/>
              </w:rPr>
              <w:t>1、教室</w:t>
            </w:r>
          </w:p>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2、专业教学多媒体音响</w:t>
            </w:r>
          </w:p>
          <w:p>
            <w:pPr>
              <w:tabs>
                <w:tab w:val="left" w:pos="720"/>
              </w:tabs>
              <w:adjustRightInd w:val="0"/>
              <w:snapToGrid w:val="0"/>
              <w:rPr>
                <w:rFonts w:ascii="仿宋" w:hAnsi="仿宋" w:eastAsia="仿宋" w:cs="仿宋"/>
                <w:kern w:val="0"/>
                <w:sz w:val="24"/>
                <w:szCs w:val="24"/>
              </w:rPr>
            </w:pPr>
          </w:p>
        </w:tc>
      </w:tr>
      <w:tr>
        <w:trPr>
          <w:trHeight w:val="711" w:hRule="atLeast"/>
        </w:trPr>
        <w:tc>
          <w:tcPr>
            <w:tcW w:w="1521" w:type="dxa"/>
            <w:vMerge w:val="restart"/>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K</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课程目标及其考核内容、考核方式及评分占比</w:t>
            </w:r>
          </w:p>
        </w:tc>
        <w:tc>
          <w:tcPr>
            <w:tcW w:w="887" w:type="dxa"/>
            <w:vMerge w:val="restart"/>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课程目标及评分占比</w:t>
            </w:r>
          </w:p>
        </w:tc>
        <w:tc>
          <w:tcPr>
            <w:tcW w:w="3711" w:type="dxa"/>
            <w:gridSpan w:val="8"/>
            <w:vMerge w:val="restart"/>
            <w:tcBorders>
              <w:righ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考核内容</w:t>
            </w:r>
          </w:p>
        </w:tc>
        <w:tc>
          <w:tcPr>
            <w:tcW w:w="2440" w:type="dxa"/>
            <w:gridSpan w:val="7"/>
            <w:tcBorders>
              <w:left w:val="single" w:color="000000" w:sz="4" w:space="0"/>
              <w:right w:val="single" w:color="000000"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考核方式</w:t>
            </w:r>
          </w:p>
        </w:tc>
        <w:tc>
          <w:tcPr>
            <w:tcW w:w="589" w:type="dxa"/>
            <w:vMerge w:val="restart"/>
            <w:tcBorders>
              <w:lef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r>
              <w:rPr>
                <w:rFonts w:hint="eastAsia" w:ascii="仿宋" w:hAnsi="仿宋" w:eastAsia="仿宋" w:cs="仿宋"/>
                <w:sz w:val="24"/>
                <w:szCs w:val="24"/>
              </w:rPr>
              <w:t>课程分目标的达成度</w:t>
            </w:r>
          </w:p>
        </w:tc>
      </w:tr>
      <w:tr>
        <w:trPr>
          <w:trHeight w:val="184" w:hRule="atLeast"/>
        </w:trPr>
        <w:tc>
          <w:tcPr>
            <w:tcW w:w="1521" w:type="dxa"/>
            <w:vMerge w:val="continue"/>
            <w:vAlign w:val="center"/>
          </w:tcPr>
          <w:p>
            <w:pPr>
              <w:adjustRightInd w:val="0"/>
              <w:snapToGrid w:val="0"/>
              <w:spacing w:line="240" w:lineRule="atLeast"/>
              <w:jc w:val="center"/>
              <w:rPr>
                <w:rFonts w:ascii="仿宋" w:hAnsi="仿宋" w:eastAsia="仿宋" w:cs="仿宋"/>
                <w:sz w:val="24"/>
                <w:szCs w:val="24"/>
              </w:rPr>
            </w:pPr>
          </w:p>
        </w:tc>
        <w:tc>
          <w:tcPr>
            <w:tcW w:w="887" w:type="dxa"/>
            <w:vMerge w:val="continue"/>
            <w:tcBorders>
              <w:tl2br w:val="single" w:color="auto" w:sz="4" w:space="0"/>
            </w:tcBorders>
            <w:vAlign w:val="center"/>
          </w:tcPr>
          <w:p>
            <w:pPr>
              <w:adjustRightInd w:val="0"/>
              <w:snapToGrid w:val="0"/>
              <w:jc w:val="right"/>
              <w:rPr>
                <w:rFonts w:ascii="仿宋" w:hAnsi="仿宋" w:eastAsia="仿宋" w:cs="仿宋"/>
                <w:sz w:val="24"/>
                <w:szCs w:val="24"/>
              </w:rPr>
            </w:pPr>
          </w:p>
        </w:tc>
        <w:tc>
          <w:tcPr>
            <w:tcW w:w="3711" w:type="dxa"/>
            <w:gridSpan w:val="8"/>
            <w:vMerge w:val="continue"/>
            <w:tcBorders>
              <w:righ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p>
        </w:tc>
        <w:tc>
          <w:tcPr>
            <w:tcW w:w="813" w:type="dxa"/>
            <w:gridSpan w:val="4"/>
            <w:tcBorders>
              <w:left w:val="single" w:color="000000" w:sz="4" w:space="0"/>
            </w:tcBorders>
            <w:vAlign w:val="center"/>
          </w:tcPr>
          <w:p>
            <w:pPr>
              <w:tabs>
                <w:tab w:val="left" w:pos="720"/>
              </w:tabs>
              <w:adjustRightInd w:val="0"/>
              <w:snapToGrid w:val="0"/>
              <w:jc w:val="center"/>
              <w:rPr>
                <w:rFonts w:ascii="仿宋" w:hAnsi="仿宋" w:eastAsia="仿宋" w:cs="仿宋"/>
                <w:sz w:val="24"/>
                <w:szCs w:val="24"/>
              </w:rPr>
            </w:pPr>
            <w:r>
              <w:rPr>
                <w:rFonts w:hint="eastAsia" w:ascii="仿宋" w:hAnsi="仿宋" w:eastAsia="仿宋" w:cs="仿宋"/>
                <w:sz w:val="24"/>
                <w:szCs w:val="24"/>
              </w:rPr>
              <w:t>作业评分占比（</w:t>
            </w:r>
            <w:r>
              <w:rPr>
                <w:rFonts w:ascii="仿宋" w:hAnsi="仿宋" w:eastAsia="仿宋" w:cs="仿宋"/>
                <w:sz w:val="24"/>
                <w:szCs w:val="24"/>
              </w:rPr>
              <w:t>30</w:t>
            </w:r>
            <w:r>
              <w:rPr>
                <w:rFonts w:hint="eastAsia" w:ascii="仿宋" w:hAnsi="仿宋" w:eastAsia="仿宋" w:cs="仿宋"/>
                <w:sz w:val="24"/>
                <w:szCs w:val="24"/>
              </w:rPr>
              <w:t>%）</w:t>
            </w:r>
          </w:p>
        </w:tc>
        <w:tc>
          <w:tcPr>
            <w:tcW w:w="813" w:type="dxa"/>
            <w:gridSpan w:val="2"/>
            <w:tcBorders>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课堂表现</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占比</w:t>
            </w:r>
          </w:p>
          <w:p>
            <w:pPr>
              <w:adjustRightInd w:val="0"/>
              <w:snapToGrid w:val="0"/>
              <w:jc w:val="center"/>
              <w:rPr>
                <w:rFonts w:ascii="仿宋" w:hAnsi="仿宋" w:eastAsia="仿宋" w:cs="仿宋"/>
                <w:sz w:val="24"/>
                <w:szCs w:val="24"/>
              </w:rPr>
            </w:pPr>
            <w:r>
              <w:rPr>
                <w:rFonts w:hint="eastAsia" w:ascii="仿宋" w:hAnsi="仿宋" w:eastAsia="仿宋" w:cs="仿宋"/>
                <w:sz w:val="24"/>
                <w:szCs w:val="24"/>
              </w:rPr>
              <w:t>（</w:t>
            </w:r>
            <w:r>
              <w:rPr>
                <w:rFonts w:ascii="仿宋" w:hAnsi="仿宋" w:eastAsia="仿宋" w:cs="仿宋"/>
                <w:sz w:val="24"/>
                <w:szCs w:val="24"/>
              </w:rPr>
              <w:t>30</w:t>
            </w:r>
            <w:r>
              <w:rPr>
                <w:rFonts w:hint="eastAsia" w:ascii="仿宋" w:hAnsi="仿宋" w:eastAsia="仿宋" w:cs="仿宋"/>
                <w:sz w:val="24"/>
                <w:szCs w:val="24"/>
              </w:rPr>
              <w:t>%）</w:t>
            </w:r>
          </w:p>
        </w:tc>
        <w:tc>
          <w:tcPr>
            <w:tcW w:w="814" w:type="dxa"/>
            <w:tcBorders>
              <w:bottom w:val="single" w:color="auto" w:sz="4" w:space="0"/>
              <w:right w:val="single" w:color="000000"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sz w:val="24"/>
                <w:szCs w:val="24"/>
              </w:rPr>
              <w:t>期末考试评分占比（</w:t>
            </w:r>
            <w:r>
              <w:rPr>
                <w:rFonts w:ascii="仿宋" w:hAnsi="仿宋" w:eastAsia="仿宋" w:cs="仿宋"/>
                <w:sz w:val="24"/>
                <w:szCs w:val="24"/>
              </w:rPr>
              <w:t>40</w:t>
            </w:r>
            <w:r>
              <w:rPr>
                <w:rFonts w:hint="eastAsia" w:ascii="仿宋" w:hAnsi="仿宋" w:eastAsia="仿宋" w:cs="仿宋"/>
                <w:sz w:val="24"/>
                <w:szCs w:val="24"/>
              </w:rPr>
              <w:t>%）</w:t>
            </w:r>
          </w:p>
        </w:tc>
        <w:tc>
          <w:tcPr>
            <w:tcW w:w="589" w:type="dxa"/>
            <w:vMerge w:val="continue"/>
            <w:tcBorders>
              <w:left w:val="single" w:color="000000" w:sz="4" w:space="0"/>
              <w:bottom w:val="single" w:color="auto" w:sz="4" w:space="0"/>
            </w:tcBorders>
            <w:vAlign w:val="center"/>
          </w:tcPr>
          <w:p>
            <w:pPr>
              <w:tabs>
                <w:tab w:val="left" w:pos="720"/>
              </w:tabs>
              <w:adjustRightInd w:val="0"/>
              <w:snapToGrid w:val="0"/>
              <w:jc w:val="center"/>
              <w:rPr>
                <w:rFonts w:ascii="仿宋" w:hAnsi="仿宋" w:eastAsia="仿宋" w:cs="仿宋"/>
                <w:sz w:val="24"/>
                <w:szCs w:val="24"/>
              </w:rPr>
            </w:pPr>
          </w:p>
        </w:tc>
      </w:tr>
      <w:tr>
        <w:trPr>
          <w:trHeight w:val="2056" w:hRule="atLeast"/>
        </w:trPr>
        <w:tc>
          <w:tcPr>
            <w:tcW w:w="1521" w:type="dxa"/>
            <w:vMerge w:val="continue"/>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vAlign w:val="center"/>
          </w:tcPr>
          <w:p>
            <w:pPr>
              <w:adjustRightInd w:val="0"/>
              <w:snapToGrid w:val="0"/>
              <w:jc w:val="center"/>
              <w:rPr>
                <w:rFonts w:ascii="仿宋" w:hAnsi="仿宋" w:eastAsia="仿宋" w:cs="仿宋"/>
                <w:kern w:val="0"/>
                <w:sz w:val="24"/>
                <w:szCs w:val="24"/>
              </w:rPr>
            </w:pPr>
            <w:r>
              <w:rPr>
                <w:rFonts w:hint="eastAsia" w:ascii="仿宋" w:hAnsi="仿宋" w:eastAsia="仿宋" w:cs="仿宋"/>
                <w:kern w:val="0"/>
                <w:sz w:val="24"/>
                <w:szCs w:val="24"/>
              </w:rPr>
              <w:t>课程目标1（</w:t>
            </w:r>
            <w:r>
              <w:rPr>
                <w:rFonts w:ascii="仿宋" w:hAnsi="仿宋" w:eastAsia="仿宋" w:cs="仿宋"/>
                <w:kern w:val="0"/>
                <w:sz w:val="24"/>
                <w:szCs w:val="24"/>
              </w:rPr>
              <w:t>5</w:t>
            </w:r>
            <w:r>
              <w:rPr>
                <w:rFonts w:hint="eastAsia" w:ascii="仿宋" w:hAnsi="仿宋" w:eastAsia="仿宋" w:cs="仿宋"/>
                <w:kern w:val="0"/>
                <w:sz w:val="24"/>
                <w:szCs w:val="24"/>
              </w:rPr>
              <w:t>0%）</w:t>
            </w:r>
          </w:p>
          <w:p>
            <w:pPr>
              <w:adjustRightInd w:val="0"/>
              <w:snapToGrid w:val="0"/>
              <w:jc w:val="center"/>
              <w:rPr>
                <w:rFonts w:ascii="仿宋" w:hAnsi="仿宋" w:eastAsia="仿宋" w:cs="仿宋"/>
                <w:kern w:val="0"/>
                <w:sz w:val="24"/>
                <w:szCs w:val="24"/>
              </w:rPr>
            </w:pPr>
          </w:p>
        </w:tc>
        <w:tc>
          <w:tcPr>
            <w:tcW w:w="3711" w:type="dxa"/>
            <w:gridSpan w:val="8"/>
            <w:tcBorders>
              <w:right w:val="single" w:color="000000" w:sz="4" w:space="0"/>
            </w:tcBorders>
            <w:vAlign w:val="center"/>
          </w:tcPr>
          <w:p>
            <w:pPr>
              <w:numPr>
                <w:ilvl w:val="0"/>
                <w:numId w:val="24"/>
              </w:numPr>
              <w:adjustRightInd w:val="0"/>
              <w:snapToGrid w:val="0"/>
              <w:jc w:val="left"/>
              <w:rPr>
                <w:rFonts w:ascii="仿宋" w:hAnsi="仿宋" w:eastAsia="仿宋" w:cs="仿宋"/>
                <w:sz w:val="24"/>
                <w:szCs w:val="24"/>
              </w:rPr>
            </w:pPr>
            <w:r>
              <w:rPr>
                <w:rFonts w:hint="eastAsia" w:ascii="仿宋" w:hAnsi="仿宋" w:eastAsia="仿宋" w:cs="仿宋"/>
                <w:sz w:val="24"/>
                <w:szCs w:val="24"/>
              </w:rPr>
              <w:t>掌握客家音乐文化理论知识、客家音乐基本术语</w:t>
            </w:r>
          </w:p>
          <w:p>
            <w:pPr>
              <w:numPr>
                <w:ilvl w:val="0"/>
                <w:numId w:val="24"/>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初步了解学科发展动态</w:t>
            </w:r>
          </w:p>
          <w:p>
            <w:pPr>
              <w:numPr>
                <w:ilvl w:val="0"/>
                <w:numId w:val="24"/>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教会学生学习是课堂教学的基本方法</w:t>
            </w:r>
          </w:p>
          <w:p>
            <w:pPr>
              <w:adjustRightInd w:val="0"/>
              <w:snapToGrid w:val="0"/>
              <w:jc w:val="left"/>
              <w:rPr>
                <w:rFonts w:ascii="仿宋" w:hAnsi="仿宋" w:eastAsia="仿宋" w:cs="仿宋"/>
                <w:kern w:val="0"/>
                <w:sz w:val="24"/>
                <w:szCs w:val="24"/>
              </w:rPr>
            </w:pPr>
          </w:p>
        </w:tc>
        <w:tc>
          <w:tcPr>
            <w:tcW w:w="813" w:type="dxa"/>
            <w:gridSpan w:val="4"/>
            <w:tcBorders>
              <w:left w:val="single" w:color="000000" w:sz="4" w:space="0"/>
            </w:tcBorders>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15</w:t>
            </w:r>
          </w:p>
        </w:tc>
        <w:tc>
          <w:tcPr>
            <w:tcW w:w="813" w:type="dxa"/>
            <w:gridSpan w:val="2"/>
            <w:tcBorders>
              <w:right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15</w:t>
            </w:r>
          </w:p>
        </w:tc>
        <w:tc>
          <w:tcPr>
            <w:tcW w:w="814" w:type="dxa"/>
            <w:tcBorders>
              <w:left w:val="single" w:color="auto" w:sz="4" w:space="0"/>
              <w:right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20</w:t>
            </w:r>
          </w:p>
        </w:tc>
        <w:tc>
          <w:tcPr>
            <w:tcW w:w="589" w:type="dxa"/>
            <w:tcBorders>
              <w:left w:val="single" w:color="auto" w:sz="4" w:space="0"/>
              <w:bottom w:val="single" w:color="000000" w:sz="4" w:space="0"/>
            </w:tcBorders>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6</w:t>
            </w:r>
          </w:p>
        </w:tc>
      </w:tr>
      <w:tr>
        <w:trPr>
          <w:trHeight w:val="515" w:hRule="atLeast"/>
        </w:trPr>
        <w:tc>
          <w:tcPr>
            <w:tcW w:w="1521" w:type="dxa"/>
            <w:vMerge w:val="continue"/>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2</w:t>
            </w:r>
            <w:r>
              <w:rPr>
                <w:rFonts w:hint="eastAsia" w:ascii="仿宋" w:hAnsi="仿宋" w:eastAsia="仿宋" w:cs="仿宋"/>
                <w:kern w:val="0"/>
                <w:sz w:val="24"/>
                <w:szCs w:val="24"/>
              </w:rPr>
              <w:t>（</w:t>
            </w:r>
            <w:r>
              <w:rPr>
                <w:rFonts w:ascii="仿宋" w:hAnsi="仿宋" w:eastAsia="仿宋" w:cs="仿宋"/>
                <w:kern w:val="0"/>
                <w:sz w:val="24"/>
                <w:szCs w:val="24"/>
              </w:rPr>
              <w:t>3</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vAlign w:val="center"/>
          </w:tcPr>
          <w:p>
            <w:pPr>
              <w:numPr>
                <w:ilvl w:val="0"/>
                <w:numId w:val="25"/>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掌握客家音乐文化的教学方法与教学规律</w:t>
            </w:r>
          </w:p>
          <w:p>
            <w:pPr>
              <w:numPr>
                <w:ilvl w:val="0"/>
                <w:numId w:val="25"/>
              </w:numPr>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初步具备组织客家音乐课堂教学的能力</w:t>
            </w:r>
          </w:p>
          <w:p>
            <w:pPr>
              <w:adjustRightInd w:val="0"/>
              <w:snapToGrid w:val="0"/>
              <w:jc w:val="left"/>
              <w:rPr>
                <w:rFonts w:ascii="仿宋" w:hAnsi="仿宋" w:eastAsia="仿宋" w:cs="仿宋"/>
                <w:kern w:val="0"/>
                <w:sz w:val="24"/>
                <w:szCs w:val="24"/>
              </w:rPr>
            </w:pPr>
            <w:r>
              <w:rPr>
                <w:rFonts w:ascii="仿宋" w:hAnsi="仿宋" w:eastAsia="仿宋" w:cs="仿宋"/>
                <w:kern w:val="0"/>
                <w:sz w:val="24"/>
                <w:szCs w:val="24"/>
              </w:rPr>
              <w:t>3、</w:t>
            </w:r>
            <w:r>
              <w:rPr>
                <w:rFonts w:hint="eastAsia" w:ascii="仿宋" w:hAnsi="仿宋" w:eastAsia="仿宋" w:cs="仿宋"/>
                <w:kern w:val="0"/>
                <w:sz w:val="24"/>
                <w:szCs w:val="24"/>
              </w:rPr>
              <w:t>初步了解</w:t>
            </w:r>
            <w:r>
              <w:rPr>
                <w:rFonts w:hint="eastAsia" w:ascii="仿宋" w:hAnsi="仿宋" w:eastAsia="仿宋" w:cs="仿宋"/>
                <w:kern w:val="0"/>
                <w:sz w:val="24"/>
                <w:szCs w:val="24"/>
                <w:lang w:eastAsia="zh-CN"/>
              </w:rPr>
              <w:t>客家音乐</w:t>
            </w:r>
            <w:r>
              <w:rPr>
                <w:rFonts w:hint="eastAsia" w:ascii="仿宋" w:hAnsi="仿宋" w:eastAsia="仿宋" w:cs="仿宋"/>
                <w:kern w:val="0"/>
                <w:sz w:val="24"/>
                <w:szCs w:val="24"/>
              </w:rPr>
              <w:t>的</w:t>
            </w:r>
            <w:r>
              <w:rPr>
                <w:rFonts w:hint="eastAsia" w:ascii="仿宋" w:hAnsi="仿宋" w:eastAsia="仿宋" w:cs="仿宋"/>
                <w:kern w:val="0"/>
                <w:sz w:val="24"/>
                <w:szCs w:val="24"/>
                <w:lang w:eastAsia="zh-CN"/>
              </w:rPr>
              <w:t>艺术特征</w:t>
            </w:r>
            <w:r>
              <w:rPr>
                <w:rFonts w:hint="eastAsia" w:ascii="仿宋" w:hAnsi="仿宋" w:eastAsia="仿宋" w:cs="仿宋"/>
                <w:kern w:val="0"/>
                <w:sz w:val="24"/>
                <w:szCs w:val="24"/>
              </w:rPr>
              <w:t>和</w:t>
            </w:r>
            <w:r>
              <w:rPr>
                <w:rFonts w:hint="eastAsia" w:ascii="仿宋" w:hAnsi="仿宋" w:eastAsia="仿宋" w:cs="仿宋"/>
                <w:kern w:val="0"/>
                <w:sz w:val="24"/>
                <w:szCs w:val="24"/>
                <w:lang w:eastAsia="zh-CN"/>
              </w:rPr>
              <w:t>表演</w:t>
            </w:r>
            <w:r>
              <w:rPr>
                <w:rFonts w:hint="eastAsia" w:ascii="仿宋" w:hAnsi="仿宋" w:eastAsia="仿宋" w:cs="仿宋"/>
                <w:kern w:val="0"/>
                <w:sz w:val="24"/>
                <w:szCs w:val="24"/>
              </w:rPr>
              <w:t>形式</w:t>
            </w:r>
          </w:p>
        </w:tc>
        <w:tc>
          <w:tcPr>
            <w:tcW w:w="813" w:type="dxa"/>
            <w:gridSpan w:val="4"/>
            <w:tcBorders>
              <w:left w:val="single" w:color="000000" w:sz="4" w:space="0"/>
              <w:bottom w:val="single" w:color="auto" w:sz="4" w:space="0"/>
            </w:tcBorders>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9</w:t>
            </w:r>
          </w:p>
        </w:tc>
        <w:tc>
          <w:tcPr>
            <w:tcW w:w="813" w:type="dxa"/>
            <w:gridSpan w:val="2"/>
            <w:tcBorders>
              <w:top w:val="single" w:color="000000" w:sz="4" w:space="0"/>
              <w:bottom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9</w:t>
            </w:r>
          </w:p>
        </w:tc>
        <w:tc>
          <w:tcPr>
            <w:tcW w:w="814" w:type="dxa"/>
            <w:tcBorders>
              <w:top w:val="single" w:color="000000" w:sz="4" w:space="0"/>
              <w:bottom w:val="single" w:color="auto" w:sz="4" w:space="0"/>
              <w:righ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12</w:t>
            </w:r>
          </w:p>
        </w:tc>
        <w:tc>
          <w:tcPr>
            <w:tcW w:w="589" w:type="dxa"/>
            <w:tcBorders>
              <w:top w:val="single" w:color="000000" w:sz="4" w:space="0"/>
              <w:left w:val="single" w:color="000000" w:sz="4" w:space="0"/>
              <w:bottom w:val="single" w:color="auto" w:sz="4" w:space="0"/>
            </w:tcBorders>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4</w:t>
            </w:r>
          </w:p>
        </w:tc>
      </w:tr>
      <w:tr>
        <w:trPr>
          <w:trHeight w:val="515" w:hRule="atLeast"/>
        </w:trPr>
        <w:tc>
          <w:tcPr>
            <w:tcW w:w="1521" w:type="dxa"/>
            <w:vMerge w:val="continue"/>
            <w:vAlign w:val="center"/>
          </w:tcPr>
          <w:p>
            <w:pPr>
              <w:adjustRightInd w:val="0"/>
              <w:snapToGrid w:val="0"/>
              <w:spacing w:line="240" w:lineRule="atLeast"/>
              <w:jc w:val="center"/>
              <w:rPr>
                <w:rFonts w:ascii="仿宋" w:hAnsi="仿宋" w:eastAsia="仿宋" w:cs="仿宋"/>
                <w:sz w:val="24"/>
                <w:szCs w:val="24"/>
                <w:lang w:eastAsia="zh-TW"/>
              </w:rPr>
            </w:pPr>
          </w:p>
        </w:tc>
        <w:tc>
          <w:tcPr>
            <w:tcW w:w="887" w:type="dxa"/>
            <w:tcBorders>
              <w:bottom w:val="single" w:color="auto" w:sz="4" w:space="0"/>
            </w:tcBorders>
            <w:vAlign w:val="center"/>
          </w:tcPr>
          <w:p>
            <w:pPr>
              <w:adjustRightInd w:val="0"/>
              <w:snapToGrid w:val="0"/>
              <w:jc w:val="center"/>
              <w:rPr>
                <w:rFonts w:ascii="仿宋" w:hAnsi="仿宋" w:eastAsia="仿宋" w:cs="仿宋"/>
                <w:sz w:val="24"/>
                <w:szCs w:val="24"/>
              </w:rPr>
            </w:pPr>
            <w:r>
              <w:rPr>
                <w:rFonts w:hint="eastAsia" w:ascii="仿宋" w:hAnsi="仿宋" w:eastAsia="仿宋" w:cs="仿宋"/>
                <w:kern w:val="0"/>
                <w:sz w:val="24"/>
                <w:szCs w:val="24"/>
              </w:rPr>
              <w:t>课程目标</w:t>
            </w:r>
            <w:r>
              <w:rPr>
                <w:rFonts w:ascii="仿宋" w:hAnsi="仿宋" w:eastAsia="仿宋" w:cs="仿宋"/>
                <w:kern w:val="0"/>
                <w:sz w:val="24"/>
                <w:szCs w:val="24"/>
              </w:rPr>
              <w:t>3</w:t>
            </w:r>
            <w:r>
              <w:rPr>
                <w:rFonts w:hint="eastAsia" w:ascii="仿宋" w:hAnsi="仿宋" w:eastAsia="仿宋" w:cs="仿宋"/>
                <w:kern w:val="0"/>
                <w:sz w:val="24"/>
                <w:szCs w:val="24"/>
              </w:rPr>
              <w:t>（</w:t>
            </w:r>
            <w:r>
              <w:rPr>
                <w:rFonts w:ascii="仿宋" w:hAnsi="仿宋" w:eastAsia="仿宋" w:cs="仿宋"/>
                <w:kern w:val="0"/>
                <w:sz w:val="24"/>
                <w:szCs w:val="24"/>
              </w:rPr>
              <w:t>2</w:t>
            </w:r>
            <w:r>
              <w:rPr>
                <w:rFonts w:hint="eastAsia" w:ascii="仿宋" w:hAnsi="仿宋" w:eastAsia="仿宋" w:cs="仿宋"/>
                <w:kern w:val="0"/>
                <w:sz w:val="24"/>
                <w:szCs w:val="24"/>
              </w:rPr>
              <w:t>0%）</w:t>
            </w:r>
          </w:p>
        </w:tc>
        <w:tc>
          <w:tcPr>
            <w:tcW w:w="3711" w:type="dxa"/>
            <w:gridSpan w:val="8"/>
            <w:tcBorders>
              <w:bottom w:val="single" w:color="auto" w:sz="4" w:space="0"/>
              <w:right w:val="single" w:color="000000" w:sz="4" w:space="0"/>
            </w:tcBorders>
            <w:vAlign w:val="center"/>
          </w:tcPr>
          <w:p>
            <w:pPr>
              <w:numPr>
                <w:ilvl w:val="0"/>
                <w:numId w:val="26"/>
              </w:numPr>
              <w:adjustRightInd w:val="0"/>
              <w:snapToGrid w:val="0"/>
              <w:jc w:val="left"/>
              <w:rPr>
                <w:rFonts w:ascii="仿宋" w:hAnsi="仿宋" w:eastAsia="仿宋" w:cs="仿宋"/>
                <w:kern w:val="0"/>
                <w:sz w:val="24"/>
                <w:szCs w:val="24"/>
              </w:rPr>
            </w:pPr>
            <w:r>
              <w:rPr>
                <w:rStyle w:val="15"/>
                <w:rFonts w:hint="eastAsia" w:ascii="仿宋" w:hAnsi="仿宋" w:eastAsia="仿宋"/>
                <w:sz w:val="24"/>
                <w:szCs w:val="24"/>
              </w:rPr>
              <w:t>具有正确的艺术观</w:t>
            </w:r>
            <w:r>
              <w:rPr>
                <w:rStyle w:val="15"/>
                <w:rFonts w:ascii="仿宋" w:hAnsi="仿宋" w:eastAsia="仿宋"/>
                <w:sz w:val="24"/>
                <w:szCs w:val="24"/>
              </w:rPr>
              <w:t>、</w:t>
            </w:r>
            <w:r>
              <w:rPr>
                <w:rStyle w:val="15"/>
                <w:rFonts w:hint="eastAsia" w:ascii="仿宋" w:hAnsi="仿宋" w:eastAsia="仿宋"/>
                <w:sz w:val="24"/>
                <w:szCs w:val="24"/>
              </w:rPr>
              <w:t>审美观</w:t>
            </w:r>
            <w:r>
              <w:rPr>
                <w:rStyle w:val="15"/>
                <w:rFonts w:ascii="仿宋" w:hAnsi="仿宋" w:eastAsia="仿宋"/>
                <w:sz w:val="24"/>
                <w:szCs w:val="24"/>
              </w:rPr>
              <w:t>、</w:t>
            </w:r>
            <w:r>
              <w:rPr>
                <w:rStyle w:val="15"/>
                <w:rFonts w:hint="eastAsia" w:ascii="仿宋" w:hAnsi="仿宋" w:eastAsia="仿宋"/>
                <w:sz w:val="24"/>
                <w:szCs w:val="24"/>
              </w:rPr>
              <w:t>价值观</w:t>
            </w:r>
          </w:p>
          <w:p>
            <w:pPr>
              <w:numPr>
                <w:ilvl w:val="0"/>
                <w:numId w:val="26"/>
              </w:numPr>
              <w:adjustRightInd w:val="0"/>
              <w:snapToGrid w:val="0"/>
              <w:jc w:val="left"/>
              <w:rPr>
                <w:rStyle w:val="15"/>
                <w:rFonts w:ascii="仿宋" w:hAnsi="仿宋" w:eastAsia="仿宋"/>
                <w:sz w:val="24"/>
                <w:szCs w:val="24"/>
              </w:rPr>
            </w:pPr>
            <w:r>
              <w:rPr>
                <w:rStyle w:val="15"/>
                <w:rFonts w:hint="eastAsia" w:ascii="仿宋" w:hAnsi="仿宋" w:eastAsia="仿宋"/>
                <w:sz w:val="24"/>
                <w:szCs w:val="24"/>
              </w:rPr>
              <w:t>强化对客家音乐实践的理解</w:t>
            </w:r>
          </w:p>
        </w:tc>
        <w:tc>
          <w:tcPr>
            <w:tcW w:w="813" w:type="dxa"/>
            <w:gridSpan w:val="4"/>
            <w:tcBorders>
              <w:left w:val="single" w:color="000000" w:sz="4" w:space="0"/>
              <w:bottom w:val="single" w:color="auto" w:sz="4" w:space="0"/>
            </w:tcBorders>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6</w:t>
            </w:r>
          </w:p>
        </w:tc>
        <w:tc>
          <w:tcPr>
            <w:tcW w:w="813" w:type="dxa"/>
            <w:gridSpan w:val="2"/>
            <w:tcBorders>
              <w:top w:val="single" w:color="000000" w:sz="4" w:space="0"/>
              <w:bottom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6</w:t>
            </w:r>
          </w:p>
        </w:tc>
        <w:tc>
          <w:tcPr>
            <w:tcW w:w="814" w:type="dxa"/>
            <w:tcBorders>
              <w:top w:val="single" w:color="000000" w:sz="4" w:space="0"/>
              <w:bottom w:val="single" w:color="auto" w:sz="4" w:space="0"/>
              <w:righ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10</w:t>
            </w:r>
          </w:p>
        </w:tc>
        <w:tc>
          <w:tcPr>
            <w:tcW w:w="589" w:type="dxa"/>
            <w:tcBorders>
              <w:top w:val="single" w:color="000000" w:sz="4" w:space="0"/>
              <w:left w:val="single" w:color="000000" w:sz="4" w:space="0"/>
              <w:bottom w:val="single" w:color="auto" w:sz="4" w:space="0"/>
            </w:tcBorders>
            <w:vAlign w:val="center"/>
          </w:tcPr>
          <w:p>
            <w:pPr>
              <w:tabs>
                <w:tab w:val="left" w:pos="720"/>
              </w:tabs>
              <w:adjustRightInd w:val="0"/>
              <w:snapToGrid w:val="0"/>
              <w:jc w:val="center"/>
              <w:rPr>
                <w:rFonts w:hint="eastAsia" w:ascii="仿宋" w:hAnsi="仿宋" w:eastAsia="仿宋" w:cs="仿宋"/>
                <w:kern w:val="0"/>
                <w:sz w:val="24"/>
                <w:szCs w:val="24"/>
                <w:lang w:eastAsia="zh-CN"/>
              </w:rPr>
            </w:pPr>
            <w:r>
              <w:rPr>
                <w:rFonts w:ascii="仿宋" w:hAnsi="仿宋" w:eastAsia="仿宋" w:cs="仿宋"/>
                <w:kern w:val="0"/>
                <w:sz w:val="24"/>
                <w:szCs w:val="24"/>
              </w:rPr>
              <w:t>0</w:t>
            </w:r>
            <w:r>
              <w:rPr>
                <w:rFonts w:hint="eastAsia" w:ascii="仿宋" w:hAnsi="仿宋" w:eastAsia="仿宋" w:cs="仿宋"/>
                <w:kern w:val="0"/>
                <w:sz w:val="24"/>
                <w:szCs w:val="24"/>
              </w:rPr>
              <w:t>.</w:t>
            </w:r>
            <w:r>
              <w:rPr>
                <w:rFonts w:ascii="仿宋" w:hAnsi="仿宋" w:eastAsia="仿宋" w:cs="仿宋"/>
                <w:kern w:val="0"/>
                <w:sz w:val="24"/>
                <w:szCs w:val="24"/>
              </w:rPr>
              <w:t>7</w:t>
            </w:r>
            <w:r>
              <w:rPr>
                <w:rFonts w:hint="eastAsia" w:ascii="仿宋" w:hAnsi="仿宋" w:eastAsia="仿宋" w:cs="仿宋"/>
                <w:kern w:val="0"/>
                <w:sz w:val="24"/>
                <w:szCs w:val="24"/>
                <w:lang w:val="en-US" w:eastAsia="zh-CN"/>
              </w:rPr>
              <w:t>2</w:t>
            </w:r>
          </w:p>
        </w:tc>
      </w:tr>
      <w:tr>
        <w:trPr>
          <w:trHeight w:val="515" w:hRule="atLeast"/>
        </w:trPr>
        <w:tc>
          <w:tcPr>
            <w:tcW w:w="1521" w:type="dxa"/>
            <w:vMerge w:val="continue"/>
            <w:vAlign w:val="center"/>
          </w:tcPr>
          <w:p>
            <w:pPr>
              <w:adjustRightInd w:val="0"/>
              <w:snapToGrid w:val="0"/>
              <w:spacing w:line="240" w:lineRule="atLeast"/>
              <w:jc w:val="center"/>
              <w:rPr>
                <w:rFonts w:ascii="仿宋" w:hAnsi="仿宋" w:eastAsia="仿宋" w:cs="仿宋"/>
                <w:sz w:val="24"/>
                <w:szCs w:val="24"/>
                <w:lang w:eastAsia="zh-TW"/>
              </w:rPr>
            </w:pPr>
          </w:p>
        </w:tc>
        <w:tc>
          <w:tcPr>
            <w:tcW w:w="4598" w:type="dxa"/>
            <w:gridSpan w:val="9"/>
            <w:tcBorders>
              <w:bottom w:val="single" w:color="auto" w:sz="4" w:space="0"/>
              <w:right w:val="single" w:color="000000" w:sz="4" w:space="0"/>
            </w:tcBorders>
            <w:vAlign w:val="center"/>
          </w:tcPr>
          <w:p>
            <w:pPr>
              <w:widowControl/>
              <w:autoSpaceDE w:val="0"/>
              <w:autoSpaceDN w:val="0"/>
              <w:adjustRightInd w:val="0"/>
              <w:snapToGrid w:val="0"/>
              <w:jc w:val="center"/>
              <w:textAlignment w:val="bottom"/>
              <w:rPr>
                <w:rFonts w:ascii="仿宋" w:hAnsi="仿宋" w:eastAsia="仿宋" w:cs="仿宋"/>
                <w:sz w:val="24"/>
                <w:szCs w:val="24"/>
              </w:rPr>
            </w:pPr>
            <w:r>
              <w:rPr>
                <w:rFonts w:hint="eastAsia" w:ascii="仿宋" w:hAnsi="仿宋" w:eastAsia="仿宋" w:cs="仿宋"/>
                <w:sz w:val="24"/>
                <w:szCs w:val="24"/>
              </w:rPr>
              <w:t>总分</w:t>
            </w:r>
          </w:p>
        </w:tc>
        <w:tc>
          <w:tcPr>
            <w:tcW w:w="813" w:type="dxa"/>
            <w:gridSpan w:val="4"/>
            <w:tcBorders>
              <w:left w:val="single" w:color="000000" w:sz="4" w:space="0"/>
              <w:bottom w:val="single" w:color="auto" w:sz="4" w:space="0"/>
            </w:tcBorders>
            <w:vAlign w:val="center"/>
          </w:tcPr>
          <w:p>
            <w:pPr>
              <w:adjustRightInd w:val="0"/>
              <w:snapToGrid w:val="0"/>
              <w:jc w:val="center"/>
              <w:rPr>
                <w:rFonts w:ascii="仿宋" w:hAnsi="仿宋" w:eastAsia="仿宋" w:cs="仿宋"/>
                <w:kern w:val="0"/>
                <w:sz w:val="24"/>
                <w:szCs w:val="24"/>
              </w:rPr>
            </w:pPr>
            <w:r>
              <w:rPr>
                <w:rFonts w:ascii="仿宋" w:hAnsi="仿宋" w:eastAsia="仿宋" w:cs="仿宋"/>
                <w:kern w:val="0"/>
                <w:sz w:val="24"/>
                <w:szCs w:val="24"/>
              </w:rPr>
              <w:t>30</w:t>
            </w:r>
          </w:p>
        </w:tc>
        <w:tc>
          <w:tcPr>
            <w:tcW w:w="813" w:type="dxa"/>
            <w:gridSpan w:val="2"/>
            <w:tcBorders>
              <w:top w:val="single" w:color="000000" w:sz="4" w:space="0"/>
              <w:bottom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30</w:t>
            </w:r>
          </w:p>
        </w:tc>
        <w:tc>
          <w:tcPr>
            <w:tcW w:w="814" w:type="dxa"/>
            <w:tcBorders>
              <w:top w:val="single" w:color="000000" w:sz="4" w:space="0"/>
              <w:bottom w:val="single" w:color="auto" w:sz="4" w:space="0"/>
              <w:right w:val="single" w:color="000000"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40</w:t>
            </w:r>
          </w:p>
        </w:tc>
        <w:tc>
          <w:tcPr>
            <w:tcW w:w="589" w:type="dxa"/>
            <w:tcBorders>
              <w:top w:val="single" w:color="000000" w:sz="4" w:space="0"/>
              <w:left w:val="single" w:color="000000" w:sz="4" w:space="0"/>
              <w:bottom w:val="single" w:color="auto" w:sz="4" w:space="0"/>
            </w:tcBorders>
            <w:vAlign w:val="center"/>
          </w:tcPr>
          <w:p>
            <w:pPr>
              <w:tabs>
                <w:tab w:val="left" w:pos="720"/>
              </w:tabs>
              <w:adjustRightInd w:val="0"/>
              <w:snapToGrid w:val="0"/>
              <w:jc w:val="center"/>
              <w:rPr>
                <w:rFonts w:ascii="仿宋" w:hAnsi="仿宋" w:eastAsia="仿宋" w:cs="仿宋"/>
                <w:kern w:val="0"/>
                <w:sz w:val="24"/>
                <w:szCs w:val="24"/>
              </w:rPr>
            </w:pPr>
            <w:r>
              <w:rPr>
                <w:rFonts w:ascii="仿宋" w:hAnsi="仿宋" w:eastAsia="仿宋" w:cs="仿宋"/>
                <w:kern w:val="0"/>
                <w:sz w:val="24"/>
                <w:szCs w:val="24"/>
              </w:rPr>
              <w:t>100</w:t>
            </w:r>
          </w:p>
        </w:tc>
      </w:tr>
      <w:t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L</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学习建议</w:t>
            </w:r>
          </w:p>
        </w:tc>
        <w:tc>
          <w:tcPr>
            <w:tcW w:w="7627" w:type="dxa"/>
            <w:gridSpan w:val="17"/>
            <w:tcBorders>
              <w:bottom w:val="single" w:color="auto" w:sz="4" w:space="0"/>
            </w:tcBorders>
            <w:vAlign w:val="center"/>
          </w:tcPr>
          <w:p>
            <w:pPr>
              <w:adjustRightInd w:val="0"/>
              <w:snapToGrid w:val="0"/>
              <w:rPr>
                <w:rFonts w:ascii="仿宋" w:hAnsi="仿宋" w:eastAsia="仿宋" w:cs="仿宋"/>
                <w:bCs/>
                <w:sz w:val="24"/>
                <w:szCs w:val="24"/>
              </w:rPr>
            </w:pPr>
            <w:r>
              <w:rPr>
                <w:rFonts w:hint="eastAsia" w:ascii="仿宋" w:hAnsi="仿宋" w:eastAsia="仿宋" w:cs="仿宋"/>
                <w:bCs/>
                <w:sz w:val="24"/>
                <w:szCs w:val="24"/>
              </w:rPr>
              <w:t>1.自主学习。建议学生通过网络资源，规划自己的课程学习计划，充分发挥自身的学习能动性。</w:t>
            </w:r>
          </w:p>
          <w:p>
            <w:pPr>
              <w:adjustRightInd w:val="0"/>
              <w:snapToGrid w:val="0"/>
              <w:rPr>
                <w:rFonts w:ascii="仿宋" w:hAnsi="仿宋" w:eastAsia="仿宋" w:cs="仿宋"/>
                <w:kern w:val="0"/>
                <w:sz w:val="24"/>
                <w:szCs w:val="24"/>
              </w:rPr>
            </w:pPr>
            <w:r>
              <w:rPr>
                <w:rFonts w:hint="eastAsia" w:ascii="仿宋" w:hAnsi="仿宋" w:eastAsia="仿宋" w:cs="仿宋"/>
                <w:bCs/>
                <w:sz w:val="24"/>
                <w:szCs w:val="24"/>
              </w:rPr>
              <w:t>2.研究性学习。鼓励学生针对课程教学内容，尝试理论课结合实践的教学方式，提高学生的学习兴趣，了解国内外最新形体训练知识，开阔学生的视野。</w:t>
            </w:r>
          </w:p>
        </w:tc>
      </w:tr>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M</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评分量表</w:t>
            </w:r>
          </w:p>
        </w:tc>
        <w:tc>
          <w:tcPr>
            <w:tcW w:w="7627" w:type="dxa"/>
            <w:gridSpan w:val="17"/>
            <w:vAlign w:val="center"/>
          </w:tcPr>
          <w:p>
            <w:pPr>
              <w:tabs>
                <w:tab w:val="left" w:pos="720"/>
              </w:tabs>
              <w:adjustRightInd w:val="0"/>
              <w:snapToGrid w:val="0"/>
              <w:rPr>
                <w:rFonts w:ascii="仿宋" w:hAnsi="仿宋" w:eastAsia="仿宋" w:cs="仿宋"/>
                <w:kern w:val="0"/>
                <w:sz w:val="24"/>
                <w:szCs w:val="24"/>
              </w:rPr>
            </w:pPr>
            <w:r>
              <w:rPr>
                <w:rFonts w:hint="eastAsia" w:ascii="仿宋" w:hAnsi="仿宋" w:eastAsia="仿宋" w:cs="仿宋"/>
                <w:kern w:val="0"/>
                <w:sz w:val="24"/>
                <w:szCs w:val="24"/>
              </w:rPr>
              <w:t>《福建客家音乐》课程目标评分量表见附表。</w:t>
            </w:r>
          </w:p>
        </w:tc>
      </w:tr>
      <w:tr>
        <w:trPr>
          <w:trHeight w:val="454"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备注</w:t>
            </w:r>
          </w:p>
        </w:tc>
        <w:tc>
          <w:tcPr>
            <w:tcW w:w="7627" w:type="dxa"/>
            <w:gridSpan w:val="17"/>
            <w:vAlign w:val="center"/>
          </w:tcPr>
          <w:p>
            <w:pPr>
              <w:adjustRightInd w:val="0"/>
              <w:snapToGrid w:val="0"/>
              <w:rPr>
                <w:rFonts w:ascii="仿宋" w:hAnsi="仿宋" w:eastAsia="仿宋" w:cs="仿宋"/>
                <w:sz w:val="24"/>
                <w:szCs w:val="24"/>
              </w:rPr>
            </w:pPr>
            <w:r>
              <w:rPr>
                <w:rFonts w:hint="eastAsia" w:ascii="仿宋" w:hAnsi="仿宋" w:eastAsia="仿宋" w:cs="仿宋"/>
                <w:sz w:val="24"/>
                <w:szCs w:val="24"/>
              </w:rPr>
              <w:t>课程大纲A—M项由开课学院审批通过，任课教师不能自行更改。</w:t>
            </w:r>
          </w:p>
        </w:tc>
      </w:tr>
      <w:tr>
        <w:trPr>
          <w:trHeight w:val="2268" w:hRule="atLeast"/>
        </w:trPr>
        <w:tc>
          <w:tcPr>
            <w:tcW w:w="1521" w:type="dxa"/>
            <w:vAlign w:val="center"/>
          </w:tcPr>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审批</w:t>
            </w:r>
          </w:p>
          <w:p>
            <w:pPr>
              <w:adjustRightInd w:val="0"/>
              <w:snapToGrid w:val="0"/>
              <w:spacing w:line="240" w:lineRule="atLeast"/>
              <w:jc w:val="center"/>
              <w:rPr>
                <w:rFonts w:ascii="仿宋" w:hAnsi="仿宋" w:eastAsia="仿宋" w:cs="仿宋"/>
                <w:sz w:val="24"/>
                <w:szCs w:val="24"/>
              </w:rPr>
            </w:pPr>
            <w:r>
              <w:rPr>
                <w:rFonts w:hint="eastAsia" w:ascii="仿宋" w:hAnsi="仿宋" w:eastAsia="仿宋" w:cs="仿宋"/>
                <w:sz w:val="24"/>
                <w:szCs w:val="24"/>
              </w:rPr>
              <w:t>意见</w:t>
            </w:r>
          </w:p>
        </w:tc>
        <w:tc>
          <w:tcPr>
            <w:tcW w:w="3724" w:type="dxa"/>
            <w:gridSpan w:val="8"/>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课程教学大纲修订负责人及教学团队成员</w:t>
            </w:r>
            <w:r>
              <w:rPr>
                <w:rFonts w:hint="eastAsia" w:ascii="仿宋" w:hAnsi="仿宋" w:eastAsia="仿宋" w:cs="仿宋"/>
                <w:sz w:val="24"/>
                <w:szCs w:val="24"/>
              </w:rPr>
              <w:t>签名</w:t>
            </w:r>
            <w:r>
              <w:rPr>
                <w:rFonts w:hint="eastAsia" w:ascii="仿宋" w:hAnsi="仿宋" w:eastAsia="仿宋" w:cs="仿宋"/>
                <w:kern w:val="0"/>
                <w:sz w:val="24"/>
                <w:szCs w:val="24"/>
              </w:rPr>
              <w:t xml:space="preserve">：   </w:t>
            </w:r>
          </w:p>
          <w:p>
            <w:pPr>
              <w:widowControl/>
              <w:adjustRightInd w:val="0"/>
              <w:snapToGrid w:val="0"/>
              <w:jc w:val="left"/>
              <w:rPr>
                <w:rFonts w:ascii="仿宋" w:hAnsi="仿宋" w:eastAsia="仿宋" w:cs="仿宋"/>
                <w:kern w:val="0"/>
                <w:sz w:val="24"/>
                <w:szCs w:val="24"/>
              </w:rPr>
            </w:pPr>
          </w:p>
          <w:p>
            <w:pPr>
              <w:widowControl/>
              <w:adjustRightInd w:val="0"/>
              <w:snapToGrid w:val="0"/>
              <w:jc w:val="right"/>
              <w:rPr>
                <w:rFonts w:ascii="仿宋" w:hAnsi="仿宋" w:eastAsia="仿宋" w:cs="仿宋"/>
                <w:kern w:val="0"/>
                <w:sz w:val="24"/>
                <w:szCs w:val="24"/>
              </w:rPr>
            </w:pPr>
            <w:r>
              <w:drawing>
                <wp:inline distT="0" distB="0" distL="114300" distR="114300">
                  <wp:extent cx="1771650" cy="600075"/>
                  <wp:effectExtent l="0" t="0" r="6350" b="952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3"/>
                          <a:stretch>
                            <a:fillRect/>
                          </a:stretch>
                        </pic:blipFill>
                        <pic:spPr>
                          <a:xfrm>
                            <a:off x="0" y="0"/>
                            <a:ext cx="1771650" cy="600075"/>
                          </a:xfrm>
                          <a:prstGeom prst="rect">
                            <a:avLst/>
                          </a:prstGeom>
                          <a:noFill/>
                          <a:ln>
                            <a:noFill/>
                          </a:ln>
                        </pic:spPr>
                      </pic:pic>
                    </a:graphicData>
                  </a:graphic>
                </wp:inline>
              </w:drawing>
            </w:r>
            <w:r>
              <w:rPr>
                <w:rFonts w:hint="eastAsia" w:ascii="仿宋" w:hAnsi="仿宋" w:eastAsia="仿宋" w:cs="仿宋"/>
                <w:kern w:val="0"/>
                <w:sz w:val="24"/>
                <w:szCs w:val="24"/>
              </w:rPr>
              <w:t xml:space="preserve">                                              年   月   日 </w:t>
            </w:r>
          </w:p>
          <w:p>
            <w:pPr>
              <w:widowControl/>
              <w:adjustRightInd w:val="0"/>
              <w:snapToGrid w:val="0"/>
              <w:jc w:val="right"/>
              <w:rPr>
                <w:rFonts w:ascii="仿宋" w:hAnsi="仿宋" w:eastAsia="仿宋" w:cs="仿宋"/>
                <w:kern w:val="0"/>
                <w:sz w:val="24"/>
                <w:szCs w:val="24"/>
              </w:rPr>
            </w:pPr>
          </w:p>
        </w:tc>
        <w:tc>
          <w:tcPr>
            <w:tcW w:w="3903" w:type="dxa"/>
            <w:gridSpan w:val="9"/>
            <w:vAlign w:val="center"/>
          </w:tcPr>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系主任审核意见：</w:t>
            </w:r>
          </w:p>
          <w:p>
            <w:pPr>
              <w:widowControl/>
              <w:adjustRightInd w:val="0"/>
              <w:snapToGrid w:val="0"/>
              <w:jc w:val="left"/>
              <w:rPr>
                <w:rFonts w:ascii="仿宋" w:hAnsi="仿宋" w:eastAsia="仿宋" w:cs="仿宋"/>
                <w:kern w:val="0"/>
                <w:sz w:val="24"/>
                <w:szCs w:val="24"/>
              </w:rPr>
            </w:pPr>
          </w:p>
          <w:p>
            <w:pPr>
              <w:widowControl/>
              <w:adjustRightInd w:val="0"/>
              <w:snapToGrid w:val="0"/>
              <w:jc w:val="left"/>
              <w:rPr>
                <w:rFonts w:hint="eastAsia" w:ascii="仿宋" w:hAnsi="仿宋" w:eastAsia="仿宋" w:cs="仿宋"/>
                <w:kern w:val="0"/>
                <w:sz w:val="24"/>
                <w:szCs w:val="24"/>
                <w:lang w:val="en-US" w:eastAsia="zh-Hans"/>
              </w:rPr>
            </w:pPr>
            <w:r>
              <w:rPr>
                <w:rFonts w:hint="eastAsia" w:ascii="仿宋" w:hAnsi="仿宋" w:eastAsia="仿宋" w:cs="仿宋"/>
                <w:kern w:val="0"/>
                <w:sz w:val="24"/>
                <w:szCs w:val="24"/>
                <w:lang w:val="en-US" w:eastAsia="zh-Hans"/>
              </w:rPr>
              <w:t>同意</w:t>
            </w:r>
          </w:p>
          <w:p>
            <w:pPr>
              <w:pStyle w:val="2"/>
              <w:rPr>
                <w:rFonts w:hint="eastAsia" w:ascii="仿宋" w:hAnsi="仿宋" w:eastAsia="仿宋" w:cs="仿宋"/>
                <w:kern w:val="0"/>
                <w:sz w:val="24"/>
                <w:szCs w:val="24"/>
                <w:lang w:val="en-US" w:eastAsia="zh-Hans"/>
              </w:rPr>
            </w:pPr>
          </w:p>
          <w:p>
            <w:pPr>
              <w:pStyle w:val="2"/>
              <w:ind w:left="0" w:leftChars="0" w:firstLine="0" w:firstLineChars="0"/>
              <w:rPr>
                <w:rFonts w:hint="eastAsia" w:ascii="仿宋" w:hAnsi="仿宋" w:eastAsia="仿宋" w:cs="仿宋"/>
                <w:kern w:val="0"/>
                <w:sz w:val="24"/>
                <w:szCs w:val="24"/>
                <w:lang w:val="en-US" w:eastAsia="zh-Hans"/>
              </w:rPr>
            </w:pPr>
          </w:p>
          <w:p>
            <w:pPr>
              <w:widowControl/>
              <w:adjustRightInd w:val="0"/>
              <w:snapToGrid w:val="0"/>
              <w:jc w:val="left"/>
              <w:rPr>
                <w:rFonts w:ascii="仿宋" w:hAnsi="仿宋" w:eastAsia="仿宋" w:cs="仿宋"/>
                <w:kern w:val="0"/>
                <w:sz w:val="24"/>
                <w:szCs w:val="24"/>
              </w:rPr>
            </w:pPr>
            <w:r>
              <w:rPr>
                <w:rFonts w:hint="eastAsia" w:ascii="仿宋" w:hAnsi="仿宋" w:eastAsia="仿宋" w:cs="仿宋"/>
                <w:kern w:val="0"/>
                <w:sz w:val="24"/>
                <w:szCs w:val="24"/>
              </w:rPr>
              <w:t>系主任签名：</w:t>
            </w:r>
            <w:r>
              <w:drawing>
                <wp:inline distT="0" distB="0" distL="114300" distR="114300">
                  <wp:extent cx="933450" cy="488315"/>
                  <wp:effectExtent l="0" t="0" r="6350" b="19685"/>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widowControl/>
              <w:adjustRightInd w:val="0"/>
              <w:snapToGrid w:val="0"/>
              <w:ind w:firstLine="2160" w:firstLineChars="900"/>
              <w:rPr>
                <w:rFonts w:ascii="仿宋" w:hAnsi="仿宋" w:eastAsia="仿宋" w:cs="仿宋"/>
                <w:kern w:val="0"/>
                <w:sz w:val="24"/>
                <w:szCs w:val="24"/>
              </w:rPr>
            </w:pPr>
            <w:r>
              <w:rPr>
                <w:rFonts w:hint="eastAsia" w:ascii="仿宋" w:hAnsi="仿宋" w:eastAsia="仿宋" w:cs="仿宋"/>
                <w:kern w:val="0"/>
                <w:sz w:val="24"/>
                <w:szCs w:val="24"/>
              </w:rPr>
              <w:t>年   月   日</w:t>
            </w:r>
          </w:p>
          <w:p>
            <w:pPr>
              <w:widowControl/>
              <w:adjustRightInd w:val="0"/>
              <w:snapToGrid w:val="0"/>
              <w:jc w:val="right"/>
              <w:rPr>
                <w:rFonts w:ascii="仿宋" w:hAnsi="仿宋" w:eastAsia="仿宋" w:cs="仿宋"/>
                <w:kern w:val="0"/>
                <w:sz w:val="24"/>
                <w:szCs w:val="24"/>
              </w:rPr>
            </w:pPr>
          </w:p>
        </w:tc>
      </w:tr>
    </w:tbl>
    <w:p>
      <w:pPr>
        <w:widowControl/>
        <w:spacing w:line="360" w:lineRule="auto"/>
        <w:ind w:right="480"/>
        <w:rPr>
          <w:rFonts w:cs="黑体"/>
        </w:rPr>
        <w:sectPr>
          <w:footerReference r:id="rId3" w:type="default"/>
          <w:pgSz w:w="11906" w:h="16838"/>
          <w:pgMar w:top="1134" w:right="1417" w:bottom="1134" w:left="1417" w:header="851" w:footer="992" w:gutter="0"/>
          <w:pgNumType w:fmt="decimal" w:start="1"/>
          <w:cols w:space="720" w:num="1"/>
          <w:docGrid w:type="lines" w:linePitch="312" w:charSpace="0"/>
        </w:sectPr>
      </w:pPr>
    </w:p>
    <w:p>
      <w:pPr>
        <w:adjustRightInd w:val="0"/>
        <w:snapToGrid w:val="0"/>
        <w:spacing w:line="360" w:lineRule="auto"/>
        <w:jc w:val="center"/>
        <w:rPr>
          <w:rFonts w:hint="eastAsia" w:ascii="仿宋" w:eastAsia="仿宋" w:cs="仿宋"/>
          <w:b/>
          <w:bCs/>
          <w:color w:val="000000"/>
          <w:sz w:val="28"/>
          <w:szCs w:val="28"/>
        </w:rPr>
      </w:pPr>
      <w:r>
        <w:rPr>
          <w:rFonts w:hint="eastAsia" w:ascii="仿宋" w:hAnsi="仿宋" w:eastAsia="仿宋" w:cs="仿宋"/>
          <w:b/>
          <w:bCs/>
          <w:sz w:val="28"/>
          <w:szCs w:val="28"/>
        </w:rPr>
        <w:t>附表</w:t>
      </w:r>
      <w:r>
        <w:rPr>
          <w:rFonts w:hint="eastAsia" w:ascii="仿宋" w:hAnsi="仿宋" w:eastAsia="仿宋" w:cs="仿宋"/>
          <w:b/>
          <w:bCs/>
          <w:sz w:val="28"/>
          <w:szCs w:val="28"/>
          <w:lang w:eastAsia="zh-CN"/>
        </w:rPr>
        <w:t>：</w:t>
      </w:r>
      <w:r>
        <w:rPr>
          <w:rFonts w:hint="eastAsia" w:ascii="仿宋" w:eastAsia="仿宋" w:cs="仿宋"/>
          <w:b/>
          <w:bCs/>
          <w:color w:val="000000"/>
          <w:sz w:val="28"/>
          <w:szCs w:val="28"/>
        </w:rPr>
        <w:t>《福建客家音乐》课程目标评分量表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279"/>
        <w:gridCol w:w="1503"/>
        <w:gridCol w:w="1277"/>
        <w:gridCol w:w="1302"/>
        <w:gridCol w:w="1314"/>
        <w:gridCol w:w="1314"/>
        <w:gridCol w:w="1350"/>
      </w:tblGrid>
      <w:tr>
        <w:trPr>
          <w:trHeight w:val="327" w:hRule="atLeast"/>
          <w:jc w:val="center"/>
        </w:trPr>
        <w:tc>
          <w:tcPr>
            <w:tcW w:w="0" w:type="auto"/>
            <w:vMerge w:val="restart"/>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M</w:t>
            </w: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评分量表</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优（X≧90）</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良（80≦X＜90）</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中（70≦X＜80）</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及格（60≦X＜70）</w:t>
            </w:r>
          </w:p>
        </w:tc>
        <w:tc>
          <w:tcPr>
            <w:tcW w:w="0" w:type="auto"/>
            <w:vAlign w:val="center"/>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不及格（＜60）</w:t>
            </w:r>
          </w:p>
        </w:tc>
      </w:tr>
      <w:tr>
        <w:trPr>
          <w:trHeight w:val="2708"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w:t>
            </w:r>
            <w:r>
              <w:rPr>
                <w:rFonts w:hint="eastAsia" w:ascii="楷体" w:eastAsia="楷体" w:cs="楷体"/>
                <w:kern w:val="0"/>
                <w:sz w:val="21"/>
                <w:szCs w:val="21"/>
                <w:lang w:eastAsia="zh-CN"/>
              </w:rPr>
              <w:t>1:</w:t>
            </w:r>
            <w:r>
              <w:rPr>
                <w:rFonts w:hint="eastAsia" w:ascii="楷体" w:eastAsia="楷体" w:cs="楷体"/>
                <w:kern w:val="0"/>
                <w:sz w:val="21"/>
                <w:szCs w:val="21"/>
              </w:rPr>
              <w:t>掌握</w:t>
            </w:r>
            <w:r>
              <w:rPr>
                <w:rFonts w:hint="eastAsia" w:ascii="楷体" w:eastAsia="楷体" w:cs="楷体"/>
                <w:kern w:val="0"/>
                <w:sz w:val="21"/>
                <w:szCs w:val="21"/>
                <w:lang w:eastAsia="zh-CN"/>
              </w:rPr>
              <w:t>福建客家音乐基础知识，基本理论，体系结构于音乐特色，理解福建客家音乐的内涵，形成音乐学科核心素养。</w:t>
            </w:r>
            <w:r>
              <w:rPr>
                <w:rFonts w:hint="eastAsia" w:ascii="楷体" w:eastAsia="楷体" w:cs="楷体"/>
                <w:kern w:val="0"/>
                <w:sz w:val="21"/>
                <w:szCs w:val="21"/>
              </w:rPr>
              <w:t>（支撑课程目标3.1）</w:t>
            </w:r>
          </w:p>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vAlign w:val="top"/>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掌握福建客家音乐基础知识，基本理论，体系结构于音乐特色，理解福建客家音乐的内涵，形成音乐学科核心素养。具备掌握客家民歌，歌舞音乐的音乐特征。</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基本掌握福建客家音乐基础知识，基本理论，体系结构于音乐特色，理解福建客家音乐的内涵，形成音乐学科核心素养。具备掌握客家民歌，歌舞音乐的音乐特征。</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基本福建客家音乐基础知识，基本理论，体系结构于音乐特色，理解福建客家音乐的内涵，形成音乐学科核心素养。但对于客家民歌，歌舞音乐的音乐特征掌握不够。</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了解福建客家音乐基础知识，基本理论，体系结构于音乐特色，理解福建客家音乐的内涵，形成音乐学科核心素养。但对于客家民歌，歌舞音乐的音乐特征掌握不够。</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尚不具备掌握福建客家音乐基础知识，基本理论，体系结构于音乐特色，不理解福建客家音乐的内涵，形成音乐学科核心素养。不具备掌握客家民歌，歌舞音乐的音乐特征。</w:t>
            </w:r>
          </w:p>
        </w:tc>
      </w:tr>
      <w:tr>
        <w:trPr>
          <w:trHeight w:val="1131"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课程目标2：初步了解本学科发展动态，</w:t>
            </w:r>
            <w:r>
              <w:rPr>
                <w:rFonts w:hint="eastAsia" w:ascii="楷体" w:eastAsia="楷体" w:cs="楷体"/>
                <w:kern w:val="0"/>
                <w:sz w:val="21"/>
                <w:szCs w:val="21"/>
                <w:lang w:eastAsia="zh-CN"/>
              </w:rPr>
              <w:t>掌握福建客家音乐的基本规律和传承精神，了解福建客家音乐的各种体裁以及客家音乐的艺术特色。</w:t>
            </w:r>
            <w:r>
              <w:rPr>
                <w:rFonts w:hint="eastAsia" w:ascii="楷体" w:eastAsia="楷体" w:cs="楷体"/>
                <w:kern w:val="0"/>
                <w:sz w:val="21"/>
                <w:szCs w:val="21"/>
              </w:rPr>
              <w:t>。（支撑毕业要求2.1）</w:t>
            </w:r>
          </w:p>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掌握本学科发展动态，</w:t>
            </w:r>
            <w:r>
              <w:rPr>
                <w:rFonts w:hint="eastAsia" w:ascii="楷体" w:eastAsia="楷体" w:cs="楷体"/>
                <w:kern w:val="0"/>
                <w:sz w:val="21"/>
                <w:szCs w:val="21"/>
                <w:lang w:eastAsia="zh-CN"/>
              </w:rPr>
              <w:t>掌握</w:t>
            </w:r>
            <w:r>
              <w:rPr>
                <w:rFonts w:hint="eastAsia" w:ascii="楷体" w:eastAsia="楷体" w:cs="楷体"/>
                <w:kern w:val="0"/>
                <w:sz w:val="21"/>
                <w:szCs w:val="21"/>
              </w:rPr>
              <w:t>客家福建音乐的基本规律和</w:t>
            </w:r>
            <w:r>
              <w:rPr>
                <w:rFonts w:hint="eastAsia" w:ascii="楷体" w:eastAsia="楷体" w:cs="楷体"/>
                <w:kern w:val="0"/>
                <w:sz w:val="21"/>
                <w:szCs w:val="21"/>
                <w:lang w:eastAsia="zh-CN"/>
              </w:rPr>
              <w:t>传承精神</w:t>
            </w:r>
            <w:r>
              <w:rPr>
                <w:rFonts w:hint="eastAsia" w:ascii="楷体" w:eastAsia="楷体" w:cs="楷体"/>
                <w:kern w:val="0"/>
                <w:sz w:val="21"/>
                <w:szCs w:val="21"/>
              </w:rPr>
              <w:t>，了解福建客家音乐的各种体裁以及</w:t>
            </w:r>
            <w:r>
              <w:rPr>
                <w:rFonts w:hint="eastAsia" w:ascii="楷体" w:eastAsia="楷体" w:cs="楷体"/>
                <w:kern w:val="0"/>
                <w:sz w:val="21"/>
                <w:szCs w:val="21"/>
                <w:lang w:eastAsia="zh-CN"/>
              </w:rPr>
              <w:t>客家音乐的</w:t>
            </w:r>
            <w:r>
              <w:rPr>
                <w:rFonts w:hint="eastAsia" w:ascii="楷体" w:eastAsia="楷体" w:cs="楷体"/>
                <w:kern w:val="0"/>
                <w:sz w:val="21"/>
                <w:szCs w:val="21"/>
              </w:rPr>
              <w:t>艺术特色。</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基本掌握</w:t>
            </w:r>
            <w:r>
              <w:rPr>
                <w:rFonts w:hint="eastAsia" w:ascii="楷体" w:eastAsia="楷体" w:cs="楷体"/>
                <w:kern w:val="0"/>
                <w:sz w:val="21"/>
                <w:szCs w:val="21"/>
              </w:rPr>
              <w:t>本学科发展动态，</w:t>
            </w:r>
            <w:r>
              <w:rPr>
                <w:rFonts w:hint="eastAsia" w:ascii="楷体" w:eastAsia="楷体" w:cs="楷体"/>
                <w:kern w:val="0"/>
                <w:sz w:val="21"/>
                <w:szCs w:val="21"/>
                <w:lang w:eastAsia="zh-CN"/>
              </w:rPr>
              <w:t>基本掌握客家福建音乐的基本规律和传承精神，了解福建客家音乐的各种体裁以及客家音乐的艺术特色。</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基本掌握客家福建音乐的基本规律和传承精神，但对福建客家音乐的各种体裁以及客家音乐的艺术特色不够理解。</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了解客家福建音乐的基本规律和传承精神，了解福建客家音乐的各种体裁以及客家音乐的艺术特色。</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尚不具备掌握客家福建音乐的基本规律和传承精神，但对福建客家音乐的各种体裁以及客家音乐的艺术特色不理解。</w:t>
            </w:r>
          </w:p>
        </w:tc>
      </w:tr>
      <w:tr>
        <w:trPr>
          <w:trHeight w:val="1131" w:hRule="atLeast"/>
          <w:jc w:val="center"/>
        </w:trPr>
        <w:tc>
          <w:tcPr>
            <w:tcW w:w="0" w:type="auto"/>
            <w:vMerge w:val="continue"/>
            <w:vAlign w:val="center"/>
          </w:tcPr>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课程目标3：在学习理论知识的同时，强化对音乐实践的理解，提高对地方戏曲的审美感受，树立正确的艺术观，审美观，价值观。（支撑毕业要求7.1）</w:t>
            </w:r>
          </w:p>
          <w:p>
            <w:pPr>
              <w:tabs>
                <w:tab w:val="left" w:pos="720"/>
              </w:tabs>
              <w:adjustRightInd w:val="0"/>
              <w:snapToGrid w:val="0"/>
              <w:spacing w:line="240" w:lineRule="atLeast"/>
              <w:jc w:val="center"/>
              <w:rPr>
                <w:rFonts w:hint="eastAsia" w:ascii="楷体" w:eastAsia="楷体" w:cs="楷体"/>
                <w:kern w:val="0"/>
                <w:sz w:val="21"/>
                <w:szCs w:val="21"/>
              </w:rPr>
            </w:pP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掌握在学习理论知识的同时，强化对音乐实践的理解，提高对地方戏曲的审美感受，树立正确的艺术观，审美观，价值观。</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基本掌握</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基本掌握在学习理论知识的同时，强化对音乐实践的理解，提高对地方戏曲的审美感受，树立正确的艺术观，审美观，价值观。</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lang w:eastAsia="zh-CN"/>
              </w:rPr>
              <w:t>了解</w:t>
            </w:r>
            <w:r>
              <w:rPr>
                <w:rFonts w:hint="eastAsia" w:ascii="楷体" w:eastAsia="楷体" w:cs="楷体"/>
                <w:kern w:val="0"/>
                <w:sz w:val="21"/>
                <w:szCs w:val="21"/>
              </w:rPr>
              <w:t>在学习理论知识的同时，强化对音乐实践的理解，提高对地方戏曲的审美感受，树立正确的艺术观，审美观，价值观。</w:t>
            </w:r>
          </w:p>
        </w:tc>
        <w:tc>
          <w:tcPr>
            <w:tcW w:w="0" w:type="auto"/>
          </w:tcPr>
          <w:p>
            <w:pPr>
              <w:tabs>
                <w:tab w:val="left" w:pos="720"/>
              </w:tabs>
              <w:adjustRightInd w:val="0"/>
              <w:snapToGrid w:val="0"/>
              <w:spacing w:line="240" w:lineRule="atLeast"/>
              <w:jc w:val="center"/>
              <w:rPr>
                <w:rFonts w:hint="eastAsia" w:ascii="楷体" w:eastAsia="楷体" w:cs="楷体"/>
                <w:kern w:val="0"/>
                <w:sz w:val="21"/>
                <w:szCs w:val="21"/>
              </w:rPr>
            </w:pPr>
          </w:p>
          <w:p>
            <w:pPr>
              <w:tabs>
                <w:tab w:val="left" w:pos="720"/>
              </w:tabs>
              <w:adjustRightInd w:val="0"/>
              <w:snapToGrid w:val="0"/>
              <w:spacing w:line="240" w:lineRule="atLeast"/>
              <w:jc w:val="center"/>
              <w:rPr>
                <w:rFonts w:hint="eastAsia" w:ascii="楷体" w:eastAsia="楷体" w:cs="楷体"/>
                <w:kern w:val="0"/>
                <w:sz w:val="21"/>
                <w:szCs w:val="21"/>
              </w:rPr>
            </w:pPr>
            <w:r>
              <w:rPr>
                <w:rFonts w:hint="eastAsia" w:ascii="楷体" w:eastAsia="楷体" w:cs="楷体"/>
                <w:kern w:val="0"/>
                <w:sz w:val="21"/>
                <w:szCs w:val="21"/>
              </w:rPr>
              <w:t>尚不具备在学习理论知识的同时，强化对音乐实践的理解，对地方戏曲的审美感受不明确，没有树立正确的艺术观，审美观，价值观。</w:t>
            </w:r>
          </w:p>
          <w:p>
            <w:pPr>
              <w:tabs>
                <w:tab w:val="left" w:pos="720"/>
              </w:tabs>
              <w:adjustRightInd w:val="0"/>
              <w:snapToGrid w:val="0"/>
              <w:spacing w:line="240" w:lineRule="atLeast"/>
              <w:jc w:val="center"/>
              <w:rPr>
                <w:rFonts w:hint="eastAsia" w:ascii="楷体" w:eastAsia="楷体" w:cs="楷体"/>
                <w:kern w:val="0"/>
                <w:sz w:val="21"/>
                <w:szCs w:val="21"/>
              </w:rPr>
            </w:pPr>
          </w:p>
        </w:tc>
      </w:tr>
    </w:tbl>
    <w:p>
      <w:pPr>
        <w:pageBreakBefore w:val="0"/>
        <w:kinsoku/>
        <w:overflowPunct/>
        <w:topLinePunct w:val="0"/>
        <w:bidi w:val="0"/>
        <w:adjustRightInd w:val="0"/>
        <w:snapToGrid w:val="0"/>
        <w:spacing w:line="240" w:lineRule="auto"/>
        <w:jc w:val="both"/>
        <w:rPr>
          <w:rFonts w:hint="eastAsia" w:ascii="仿宋" w:hAnsi="仿宋" w:eastAsia="仿宋" w:cs="仿宋"/>
          <w:kern w:val="2"/>
          <w:sz w:val="24"/>
          <w:szCs w:val="24"/>
          <w:lang w:eastAsia="zh-TW" w:bidi="ar-SA"/>
        </w:rPr>
      </w:pPr>
    </w:p>
    <w:p>
      <w:pPr>
        <w:pStyle w:val="2"/>
        <w:ind w:left="0" w:leftChars="0" w:firstLine="0" w:firstLineChars="0"/>
      </w:pPr>
    </w:p>
    <w:p>
      <w:pPr>
        <w:pStyle w:val="3"/>
        <w:jc w:val="center"/>
        <w:rPr>
          <w:rFonts w:eastAsia="微软雅黑" w:cs="Times New Roman"/>
          <w:sz w:val="44"/>
          <w:szCs w:val="44"/>
        </w:rPr>
      </w:pPr>
      <w:r>
        <w:br w:type="page"/>
      </w:r>
      <w:r>
        <w:rPr>
          <w:rFonts w:hint="eastAsia" w:eastAsia="微软雅黑" w:cs="Times New Roman"/>
          <w:sz w:val="44"/>
          <w:szCs w:val="44"/>
        </w:rPr>
        <w:t>三明学院音乐学专业（师范类）</w:t>
      </w:r>
    </w:p>
    <w:p>
      <w:pPr>
        <w:pStyle w:val="14"/>
        <w:bidi w:val="0"/>
        <w:rPr>
          <w:rFonts w:hint="eastAsia"/>
        </w:rPr>
      </w:pPr>
      <w:bookmarkStart w:id="93" w:name="_Toc1229458471"/>
      <w:r>
        <w:rPr>
          <w:rFonts w:hint="eastAsia"/>
        </w:rPr>
        <w:t>《微格与片段教学》</w:t>
      </w:r>
      <w:r>
        <w:rPr>
          <w:rFonts w:hint="eastAsia"/>
          <w:lang w:eastAsia="zh-CN"/>
        </w:rPr>
        <w:t>（</w:t>
      </w:r>
      <w:r>
        <w:rPr>
          <w:rFonts w:hint="eastAsia"/>
          <w:lang w:val="en-US" w:eastAsia="zh-CN"/>
        </w:rPr>
        <w:t>音乐类）</w:t>
      </w:r>
      <w:r>
        <w:rPr>
          <w:rFonts w:hint="eastAsia"/>
        </w:rPr>
        <w:t>课程教学大纲</w:t>
      </w:r>
      <w:bookmarkEnd w:id="83"/>
      <w:bookmarkEnd w:id="84"/>
      <w:bookmarkEnd w:id="85"/>
      <w:bookmarkEnd w:id="86"/>
      <w:bookmarkEnd w:id="87"/>
      <w:bookmarkEnd w:id="88"/>
      <w:bookmarkEnd w:id="89"/>
      <w:bookmarkEnd w:id="90"/>
      <w:bookmarkEnd w:id="91"/>
      <w:bookmarkEnd w:id="93"/>
    </w:p>
    <w:tbl>
      <w:tblPr>
        <w:tblStyle w:val="10"/>
        <w:tblW w:w="914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75"/>
        <w:gridCol w:w="1313"/>
        <w:gridCol w:w="108"/>
        <w:gridCol w:w="133"/>
        <w:gridCol w:w="1554"/>
        <w:gridCol w:w="761"/>
        <w:gridCol w:w="793"/>
        <w:gridCol w:w="48"/>
        <w:gridCol w:w="852"/>
        <w:gridCol w:w="654"/>
        <w:gridCol w:w="186"/>
        <w:gridCol w:w="780"/>
        <w:gridCol w:w="589"/>
      </w:tblGrid>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课程名称</w:t>
            </w:r>
          </w:p>
        </w:tc>
        <w:tc>
          <w:tcPr>
            <w:tcW w:w="4662" w:type="dxa"/>
            <w:gridSpan w:val="6"/>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rPr>
              <w:t>《微格与片段教学》</w:t>
            </w:r>
            <w:r>
              <w:rPr>
                <w:rFonts w:hint="eastAsia" w:ascii="仿宋" w:eastAsia="仿宋" w:cs="仿宋"/>
                <w:sz w:val="24"/>
                <w:szCs w:val="24"/>
                <w:lang w:eastAsia="zh-CN"/>
              </w:rPr>
              <w:t>（</w:t>
            </w:r>
            <w:r>
              <w:rPr>
                <w:rFonts w:hint="eastAsia" w:ascii="仿宋" w:eastAsia="仿宋" w:cs="仿宋"/>
                <w:sz w:val="24"/>
                <w:szCs w:val="24"/>
                <w:lang w:val="en-US" w:eastAsia="zh-CN"/>
              </w:rPr>
              <w:t>音乐类）</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课程代码</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default" w:ascii="仿宋" w:eastAsia="仿宋" w:cs="仿宋"/>
                <w:sz w:val="24"/>
                <w:szCs w:val="24"/>
                <w:lang w:val="en-US" w:eastAsia="zh-CN"/>
              </w:rPr>
              <w:t>1213301019</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课程类型</w:t>
            </w:r>
          </w:p>
        </w:tc>
        <w:tc>
          <w:tcPr>
            <w:tcW w:w="7771" w:type="dxa"/>
            <w:gridSpan w:val="12"/>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通识必修 </w:t>
            </w:r>
            <w:r>
              <w:rPr>
                <w:rFonts w:ascii="仿宋" w:eastAsia="仿宋" w:cs="仿宋"/>
                <w:sz w:val="24"/>
                <w:szCs w:val="24"/>
              </w:rPr>
              <w:sym w:font="Wingdings" w:char="00A8"/>
            </w:r>
            <w:r>
              <w:rPr>
                <w:rFonts w:hint="eastAsia" w:ascii="仿宋" w:eastAsia="仿宋" w:cs="仿宋"/>
                <w:sz w:val="24"/>
                <w:szCs w:val="24"/>
              </w:rPr>
              <w:t xml:space="preserve">通识选修 </w:t>
            </w:r>
            <w:r>
              <w:rPr>
                <w:rFonts w:ascii="仿宋" w:eastAsia="仿宋" w:cs="仿宋"/>
                <w:sz w:val="24"/>
                <w:szCs w:val="24"/>
              </w:rPr>
              <w:sym w:font="Wingdings" w:char="00A8"/>
            </w:r>
            <w:r>
              <w:rPr>
                <w:rFonts w:hint="eastAsia" w:ascii="仿宋" w:eastAsia="仿宋" w:cs="仿宋"/>
                <w:sz w:val="24"/>
                <w:szCs w:val="24"/>
              </w:rPr>
              <w:t xml:space="preserve">专业必修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专业选修 </w:t>
            </w:r>
            <w:r>
              <w:rPr>
                <w:rFonts w:ascii="仿宋" w:eastAsia="仿宋" w:cs="仿宋"/>
                <w:sz w:val="24"/>
                <w:szCs w:val="24"/>
              </w:rPr>
              <w:sym w:font="Wingdings" w:char="00FE"/>
            </w:r>
            <w:r>
              <w:rPr>
                <w:rFonts w:hint="eastAsia" w:ascii="仿宋" w:eastAsia="仿宋" w:cs="仿宋"/>
                <w:sz w:val="24"/>
                <w:szCs w:val="24"/>
              </w:rPr>
              <w:t xml:space="preserve">教师教育必修 </w:t>
            </w:r>
            <w:r>
              <w:rPr>
                <w:rFonts w:ascii="仿宋" w:eastAsia="仿宋" w:cs="仿宋"/>
                <w:sz w:val="24"/>
                <w:szCs w:val="24"/>
              </w:rPr>
              <w:sym w:font="Wingdings" w:char="00A8"/>
            </w:r>
            <w:r>
              <w:rPr>
                <w:rFonts w:hint="eastAsia" w:ascii="仿宋" w:eastAsia="仿宋" w:cs="仿宋"/>
                <w:sz w:val="24"/>
                <w:szCs w:val="24"/>
              </w:rPr>
              <w:t>教师教育选修</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开课学期</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第6学期</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学分</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Style w:val="15"/>
                <w:rFonts w:hint="default" w:ascii="仿宋" w:eastAsia="仿宋"/>
                <w:szCs w:val="21"/>
                <w:lang w:val="en-US"/>
              </w:rPr>
              <w:t>1</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课程负责人</w:t>
            </w:r>
          </w:p>
        </w:tc>
        <w:tc>
          <w:tcPr>
            <w:tcW w:w="1555"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江水莲</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总学时</w:t>
            </w:r>
          </w:p>
        </w:tc>
        <w:tc>
          <w:tcPr>
            <w:tcW w:w="1554" w:type="dxa"/>
            <w:gridSpan w:val="3"/>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32</w:t>
            </w:r>
          </w:p>
        </w:tc>
        <w:tc>
          <w:tcPr>
            <w:tcW w:w="1554"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理论学时</w:t>
            </w:r>
          </w:p>
        </w:tc>
        <w:tc>
          <w:tcPr>
            <w:tcW w:w="1554" w:type="dxa"/>
            <w:gridSpan w:val="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default" w:ascii="仿宋" w:eastAsia="仿宋" w:cs="仿宋"/>
                <w:sz w:val="24"/>
                <w:szCs w:val="24"/>
                <w:lang w:val="en-US"/>
              </w:rPr>
              <w:t>0</w:t>
            </w:r>
          </w:p>
        </w:tc>
        <w:tc>
          <w:tcPr>
            <w:tcW w:w="1554" w:type="dxa"/>
            <w:gridSpan w:val="3"/>
            <w:tcBorders>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实践学时</w:t>
            </w:r>
          </w:p>
        </w:tc>
        <w:tc>
          <w:tcPr>
            <w:tcW w:w="1555" w:type="dxa"/>
            <w:gridSpan w:val="3"/>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rPr>
            </w:pPr>
            <w:r>
              <w:rPr>
                <w:rFonts w:hint="default" w:ascii="仿宋" w:eastAsia="仿宋" w:cs="仿宋"/>
                <w:sz w:val="24"/>
                <w:szCs w:val="24"/>
                <w:lang w:val="en-US"/>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先修课程与后续课程</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先修课程：</w:t>
            </w:r>
            <w:r>
              <w:rPr>
                <w:rFonts w:hint="eastAsia" w:ascii="仿宋" w:eastAsia="仿宋"/>
                <w:sz w:val="24"/>
                <w:szCs w:val="24"/>
              </w:rPr>
              <w:t>《乐理》《视唱练耳》《声乐基础》《钢琴基础》《中国民族音乐》《外国民族音乐》《中国音乐史与欣赏》《西方音乐史与欣赏》《和声》</w:t>
            </w:r>
            <w:r>
              <w:rPr>
                <w:rFonts w:hint="eastAsia" w:ascii="仿宋" w:eastAsia="仿宋" w:cs="仿宋"/>
                <w:sz w:val="24"/>
                <w:szCs w:val="24"/>
              </w:rPr>
              <w:t>《</w:t>
            </w:r>
            <w:r>
              <w:rPr>
                <w:rFonts w:hint="eastAsia" w:ascii="仿宋" w:eastAsia="仿宋"/>
                <w:sz w:val="24"/>
                <w:szCs w:val="24"/>
              </w:rPr>
              <w:t>音乐学科教学论</w:t>
            </w:r>
            <w:r>
              <w:rPr>
                <w:rFonts w:hint="eastAsia" w:ascii="仿宋" w:eastAsia="仿宋" w:cs="仿宋"/>
                <w:sz w:val="24"/>
                <w:szCs w:val="24"/>
              </w:rPr>
              <w:t>》《</w:t>
            </w:r>
            <w:r>
              <w:rPr>
                <w:rFonts w:hint="eastAsia" w:ascii="仿宋" w:eastAsia="仿宋" w:cs="仿宋"/>
                <w:sz w:val="24"/>
                <w:szCs w:val="24"/>
                <w:lang w:val="en-US" w:eastAsia="zh-CN"/>
              </w:rPr>
              <w:t>中小学音乐课堂教学研究</w:t>
            </w:r>
            <w:r>
              <w:rPr>
                <w:rFonts w:hint="eastAsia" w:ascii="仿宋" w:eastAsia="仿宋" w:cs="仿宋"/>
                <w:sz w:val="24"/>
                <w:szCs w:val="24"/>
              </w:rPr>
              <w:t>》</w:t>
            </w:r>
            <w:r>
              <w:rPr>
                <w:rFonts w:hint="eastAsia" w:ascii="仿宋" w:eastAsia="仿宋"/>
                <w:sz w:val="24"/>
                <w:szCs w:val="24"/>
              </w:rPr>
              <w:t>等</w:t>
            </w:r>
          </w:p>
          <w:p>
            <w:pPr>
              <w:pageBreakBefore w:val="0"/>
              <w:kinsoku/>
              <w:overflowPunct/>
              <w:topLinePunct w:val="0"/>
              <w:bidi w:val="0"/>
              <w:snapToGrid w:val="0"/>
              <w:spacing w:line="240" w:lineRule="auto"/>
              <w:rPr>
                <w:rFonts w:hint="eastAsia" w:ascii="仿宋" w:eastAsia="仿宋"/>
                <w:sz w:val="24"/>
                <w:szCs w:val="24"/>
              </w:rPr>
            </w:pPr>
            <w:r>
              <w:rPr>
                <w:rFonts w:hint="eastAsia" w:ascii="仿宋" w:eastAsia="仿宋" w:cs="仿宋"/>
                <w:sz w:val="24"/>
                <w:szCs w:val="24"/>
              </w:rPr>
              <w:t>后续课程：</w:t>
            </w:r>
            <w:r>
              <w:rPr>
                <w:rStyle w:val="15"/>
                <w:rFonts w:hint="eastAsia" w:ascii="仿宋" w:eastAsia="仿宋"/>
                <w:sz w:val="24"/>
                <w:szCs w:val="24"/>
              </w:rPr>
              <w:t>《</w:t>
            </w:r>
            <w:r>
              <w:rPr>
                <w:rStyle w:val="15"/>
                <w:rFonts w:hint="eastAsia" w:ascii="仿宋" w:eastAsia="仿宋"/>
                <w:sz w:val="24"/>
                <w:szCs w:val="24"/>
                <w:lang w:val="en-US" w:eastAsia="zh-CN"/>
              </w:rPr>
              <w:t>教育</w:t>
            </w:r>
            <w:r>
              <w:rPr>
                <w:rStyle w:val="15"/>
                <w:rFonts w:hint="eastAsia" w:ascii="仿宋" w:eastAsia="仿宋"/>
                <w:sz w:val="24"/>
                <w:szCs w:val="24"/>
              </w:rPr>
              <w:t>实习》</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适用专业</w:t>
            </w:r>
          </w:p>
        </w:tc>
        <w:tc>
          <w:tcPr>
            <w:tcW w:w="7771" w:type="dxa"/>
            <w:gridSpan w:val="12"/>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音乐学</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A</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参考教材</w:t>
            </w:r>
          </w:p>
        </w:tc>
        <w:tc>
          <w:tcPr>
            <w:tcW w:w="7771" w:type="dxa"/>
            <w:gridSpan w:val="12"/>
            <w:tcBorders>
              <w:bottom w:val="single" w:color="auto" w:sz="4" w:space="0"/>
            </w:tcBorders>
            <w:noWrap w:val="0"/>
            <w:vAlign w:val="center"/>
          </w:tcPr>
          <w:p>
            <w:pPr>
              <w:pageBreakBefore w:val="0"/>
              <w:numPr>
                <w:ilvl w:val="0"/>
                <w:numId w:val="0"/>
              </w:numPr>
              <w:tabs>
                <w:tab w:val="left" w:pos="720"/>
              </w:tabs>
              <w:kinsoku/>
              <w:overflowPunct/>
              <w:topLinePunct w:val="0"/>
              <w:bidi w:val="0"/>
              <w:adjustRightInd w:val="0"/>
              <w:snapToGrid w:val="0"/>
              <w:spacing w:line="240" w:lineRule="auto"/>
              <w:rPr>
                <w:rFonts w:hint="default" w:ascii="仿宋" w:eastAsia="仿宋" w:cs="Tahoma"/>
                <w:sz w:val="24"/>
                <w:szCs w:val="24"/>
                <w:lang w:val="en-US" w:eastAsia="zh-CN"/>
              </w:rPr>
            </w:pPr>
            <w:r>
              <w:rPr>
                <w:rFonts w:hint="default" w:ascii="仿宋" w:eastAsia="仿宋" w:cs="Tahoma"/>
                <w:sz w:val="24"/>
                <w:szCs w:val="24"/>
                <w:lang w:val="en-US" w:eastAsia="zh-CN"/>
              </w:rPr>
              <w:t>1.</w:t>
            </w:r>
            <w:r>
              <w:rPr>
                <w:rFonts w:hint="eastAsia" w:ascii="仿宋" w:eastAsia="仿宋" w:cs="Tahoma"/>
                <w:sz w:val="24"/>
                <w:szCs w:val="24"/>
                <w:lang w:val="en-US" w:eastAsia="zh-CN"/>
              </w:rPr>
              <w:t>中华人民共和国教育部制定</w:t>
            </w:r>
            <w:r>
              <w:rPr>
                <w:rFonts w:hint="default" w:ascii="仿宋" w:eastAsia="仿宋" w:cs="Tahoma"/>
                <w:sz w:val="24"/>
                <w:szCs w:val="24"/>
                <w:lang w:val="en-US" w:eastAsia="zh-CN"/>
              </w:rPr>
              <w:t>.</w:t>
            </w:r>
            <w:r>
              <w:rPr>
                <w:rFonts w:hint="eastAsia" w:ascii="仿宋" w:eastAsia="仿宋" w:cs="Tahoma"/>
                <w:sz w:val="24"/>
                <w:szCs w:val="24"/>
                <w:lang w:val="en-US" w:eastAsia="zh-CN"/>
              </w:rPr>
              <w:t>义务教育艺术课程标准</w:t>
            </w:r>
            <w:r>
              <w:rPr>
                <w:rFonts w:hint="default" w:ascii="仿宋" w:eastAsia="仿宋" w:cs="Tahoma"/>
                <w:sz w:val="24"/>
                <w:szCs w:val="24"/>
                <w:lang w:val="en-US" w:eastAsia="zh-CN"/>
              </w:rPr>
              <w:t>(</w:t>
            </w:r>
            <w:r>
              <w:rPr>
                <w:rFonts w:hint="eastAsia" w:ascii="仿宋" w:eastAsia="仿宋" w:cs="Tahoma"/>
                <w:sz w:val="24"/>
                <w:szCs w:val="24"/>
                <w:lang w:val="en-US" w:eastAsia="zh-CN"/>
              </w:rPr>
              <w:t>2022年版</w:t>
            </w:r>
            <w:r>
              <w:rPr>
                <w:rFonts w:hint="default" w:ascii="仿宋" w:eastAsia="仿宋" w:cs="Tahoma"/>
                <w:sz w:val="24"/>
                <w:szCs w:val="24"/>
                <w:lang w:val="en-US" w:eastAsia="zh-CN"/>
              </w:rPr>
              <w:t>).</w:t>
            </w:r>
            <w:r>
              <w:rPr>
                <w:rFonts w:hint="eastAsia" w:ascii="仿宋" w:eastAsia="仿宋" w:cs="Tahoma"/>
                <w:sz w:val="24"/>
                <w:szCs w:val="24"/>
                <w:lang w:val="en-US" w:eastAsia="zh-CN"/>
              </w:rPr>
              <w:t>北京</w:t>
            </w:r>
            <w:r>
              <w:rPr>
                <w:rFonts w:hint="default" w:ascii="仿宋" w:eastAsia="仿宋" w:cs="Tahoma"/>
                <w:sz w:val="24"/>
                <w:szCs w:val="24"/>
                <w:lang w:val="en-US" w:eastAsia="zh-CN"/>
              </w:rPr>
              <w:t>:</w:t>
            </w:r>
            <w:r>
              <w:rPr>
                <w:rFonts w:hint="eastAsia" w:ascii="仿宋" w:eastAsia="仿宋" w:cs="Tahoma"/>
                <w:sz w:val="24"/>
                <w:szCs w:val="24"/>
                <w:lang w:val="en-US" w:eastAsia="zh-CN"/>
              </w:rPr>
              <w:t>北京师范大学出版社</w:t>
            </w:r>
            <w:r>
              <w:rPr>
                <w:rFonts w:hint="default" w:ascii="仿宋" w:eastAsia="仿宋" w:cs="Tahoma"/>
                <w:sz w:val="24"/>
                <w:szCs w:val="24"/>
                <w:lang w:val="en-US" w:eastAsia="zh-CN"/>
              </w:rPr>
              <w:t>,2022.</w:t>
            </w:r>
          </w:p>
          <w:p>
            <w:pPr>
              <w:pageBreakBefore w:val="0"/>
              <w:numPr>
                <w:ilvl w:val="0"/>
                <w:numId w:val="0"/>
              </w:numPr>
              <w:tabs>
                <w:tab w:val="left" w:pos="720"/>
              </w:tabs>
              <w:kinsoku/>
              <w:overflowPunct/>
              <w:topLinePunct w:val="0"/>
              <w:bidi w:val="0"/>
              <w:adjustRightInd w:val="0"/>
              <w:snapToGrid w:val="0"/>
              <w:spacing w:line="240" w:lineRule="auto"/>
              <w:rPr>
                <w:rFonts w:hint="eastAsia" w:ascii="仿宋" w:eastAsia="仿宋" w:cs="Tahoma"/>
                <w:sz w:val="24"/>
                <w:szCs w:val="24"/>
              </w:rPr>
            </w:pPr>
            <w:r>
              <w:rPr>
                <w:rFonts w:hint="eastAsia" w:ascii="仿宋" w:eastAsia="仿宋" w:cs="Tahoma"/>
                <w:sz w:val="24"/>
                <w:szCs w:val="24"/>
                <w:lang w:val="en-US" w:eastAsia="zh-CN"/>
              </w:rPr>
              <w:t>3</w:t>
            </w:r>
            <w:r>
              <w:rPr>
                <w:rFonts w:hint="eastAsia" w:ascii="仿宋" w:eastAsia="仿宋" w:cs="Tahoma"/>
                <w:sz w:val="24"/>
                <w:szCs w:val="24"/>
              </w:rPr>
              <w:t>.义务教育初中音乐教材（七、八、九年级），人民教育出版社</w:t>
            </w:r>
            <w:r>
              <w:rPr>
                <w:rFonts w:hint="eastAsia" w:ascii="仿宋" w:eastAsia="仿宋" w:cs="Tahoma"/>
                <w:sz w:val="24"/>
                <w:szCs w:val="24"/>
                <w:lang w:eastAsia="zh-CN"/>
              </w:rPr>
              <w:t>，</w:t>
            </w:r>
            <w:r>
              <w:rPr>
                <w:rFonts w:hint="eastAsia" w:ascii="仿宋" w:eastAsia="仿宋" w:cs="Tahoma"/>
                <w:sz w:val="24"/>
                <w:szCs w:val="24"/>
              </w:rPr>
              <w:t>2013年版。</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B</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主要参考书籍</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default" w:ascii="仿宋" w:eastAsia="仿宋" w:cs="仿宋"/>
                <w:sz w:val="24"/>
                <w:szCs w:val="24"/>
                <w:lang w:val="en-US" w:eastAsia="zh-CN"/>
              </w:rPr>
              <w:t>[1]</w:t>
            </w:r>
            <w:r>
              <w:rPr>
                <w:rFonts w:hint="eastAsia" w:ascii="仿宋" w:eastAsia="仿宋" w:cs="仿宋"/>
                <w:sz w:val="24"/>
                <w:szCs w:val="24"/>
                <w:lang w:val="en-US" w:eastAsia="zh-CN"/>
              </w:rPr>
              <w:t>杜宏斌</w:t>
            </w:r>
            <w:r>
              <w:rPr>
                <w:rFonts w:hint="default" w:ascii="仿宋" w:eastAsia="仿宋" w:cs="仿宋"/>
                <w:sz w:val="24"/>
                <w:szCs w:val="24"/>
                <w:lang w:val="en-US" w:eastAsia="zh-CN"/>
              </w:rPr>
              <w:t>.</w:t>
            </w:r>
            <w:r>
              <w:rPr>
                <w:rFonts w:hint="eastAsia" w:ascii="仿宋" w:eastAsia="仿宋" w:cs="仿宋"/>
                <w:sz w:val="24"/>
                <w:szCs w:val="24"/>
                <w:lang w:val="en-US" w:eastAsia="zh-CN"/>
              </w:rPr>
              <w:t>新版课程标准解析与教学指导2022年版音乐</w:t>
            </w:r>
            <w:r>
              <w:rPr>
                <w:rFonts w:hint="default" w:ascii="仿宋" w:eastAsia="仿宋" w:cs="仿宋"/>
                <w:sz w:val="24"/>
                <w:szCs w:val="24"/>
                <w:lang w:val="en-US" w:eastAsia="zh-CN"/>
              </w:rPr>
              <w:t>.</w:t>
            </w:r>
            <w:r>
              <w:rPr>
                <w:rFonts w:hint="eastAsia" w:ascii="仿宋" w:eastAsia="仿宋" w:cs="仿宋"/>
                <w:sz w:val="24"/>
                <w:szCs w:val="24"/>
                <w:lang w:val="en-US" w:eastAsia="zh-CN"/>
              </w:rPr>
              <w:t>北京</w:t>
            </w:r>
            <w:r>
              <w:rPr>
                <w:rFonts w:hint="default" w:ascii="仿宋" w:eastAsia="仿宋" w:cs="仿宋"/>
                <w:sz w:val="24"/>
                <w:szCs w:val="24"/>
                <w:lang w:val="en-US" w:eastAsia="zh-CN"/>
              </w:rPr>
              <w:t>:</w:t>
            </w:r>
            <w:r>
              <w:rPr>
                <w:rFonts w:hint="eastAsia" w:ascii="仿宋" w:eastAsia="仿宋" w:cs="仿宋"/>
                <w:sz w:val="24"/>
                <w:szCs w:val="24"/>
                <w:lang w:val="en-US" w:eastAsia="zh-CN"/>
              </w:rPr>
              <w:t>北京师范大学 出版社</w:t>
            </w:r>
            <w:r>
              <w:rPr>
                <w:rFonts w:hint="default" w:ascii="仿宋" w:eastAsia="仿宋" w:cs="仿宋"/>
                <w:sz w:val="24"/>
                <w:szCs w:val="24"/>
                <w:lang w:val="en-US" w:eastAsia="zh-CN"/>
              </w:rPr>
              <w:t>,2022.</w:t>
            </w:r>
          </w:p>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default" w:ascii="仿宋" w:eastAsia="仿宋" w:cs="仿宋"/>
                <w:sz w:val="24"/>
                <w:szCs w:val="24"/>
                <w:lang w:val="en-US" w:eastAsia="zh-CN"/>
              </w:rPr>
              <w:t>[2]</w:t>
            </w:r>
            <w:r>
              <w:rPr>
                <w:rFonts w:hint="eastAsia" w:ascii="仿宋" w:eastAsia="仿宋" w:cs="仿宋"/>
                <w:sz w:val="24"/>
                <w:szCs w:val="24"/>
                <w:lang w:val="en-US" w:eastAsia="zh-CN"/>
              </w:rPr>
              <w:t>尹爱青</w:t>
            </w:r>
            <w:r>
              <w:rPr>
                <w:rFonts w:hint="default" w:ascii="仿宋" w:eastAsia="仿宋" w:cs="仿宋"/>
                <w:sz w:val="24"/>
                <w:szCs w:val="24"/>
                <w:lang w:val="en-US" w:eastAsia="zh-CN"/>
              </w:rPr>
              <w:t>.</w:t>
            </w:r>
            <w:r>
              <w:rPr>
                <w:rFonts w:hint="eastAsia" w:ascii="仿宋" w:eastAsia="仿宋" w:cs="仿宋"/>
                <w:sz w:val="24"/>
                <w:szCs w:val="24"/>
                <w:lang w:val="en-US" w:eastAsia="zh-CN"/>
              </w:rPr>
              <w:t>音乐课程与教学论</w:t>
            </w:r>
            <w:r>
              <w:rPr>
                <w:rFonts w:hint="default" w:ascii="仿宋" w:eastAsia="仿宋" w:cs="仿宋"/>
                <w:sz w:val="24"/>
                <w:szCs w:val="24"/>
                <w:lang w:val="en-US" w:eastAsia="zh-CN"/>
              </w:rPr>
              <w:t>(</w:t>
            </w:r>
            <w:r>
              <w:rPr>
                <w:rFonts w:hint="eastAsia" w:ascii="仿宋" w:eastAsia="仿宋" w:cs="仿宋"/>
                <w:sz w:val="24"/>
                <w:szCs w:val="24"/>
                <w:lang w:val="en-US" w:eastAsia="zh-CN"/>
              </w:rPr>
              <w:t>第二版</w:t>
            </w:r>
            <w:r>
              <w:rPr>
                <w:rFonts w:hint="default" w:ascii="仿宋" w:eastAsia="仿宋" w:cs="仿宋"/>
                <w:sz w:val="24"/>
                <w:szCs w:val="24"/>
                <w:lang w:val="en-US" w:eastAsia="zh-CN"/>
              </w:rPr>
              <w:t>).</w:t>
            </w:r>
            <w:r>
              <w:rPr>
                <w:rFonts w:hint="eastAsia" w:ascii="仿宋" w:eastAsia="仿宋" w:cs="仿宋"/>
                <w:sz w:val="24"/>
                <w:szCs w:val="24"/>
                <w:lang w:val="en-US" w:eastAsia="zh-CN"/>
              </w:rPr>
              <w:t>长春</w:t>
            </w:r>
            <w:r>
              <w:rPr>
                <w:rFonts w:hint="default" w:ascii="仿宋" w:eastAsia="仿宋" w:cs="仿宋"/>
                <w:sz w:val="24"/>
                <w:szCs w:val="24"/>
                <w:lang w:val="en-US" w:eastAsia="zh-CN"/>
              </w:rPr>
              <w:t>:</w:t>
            </w:r>
            <w:r>
              <w:rPr>
                <w:rFonts w:hint="eastAsia" w:ascii="仿宋" w:eastAsia="仿宋" w:cs="仿宋"/>
                <w:sz w:val="24"/>
                <w:szCs w:val="24"/>
                <w:lang w:val="en-US" w:eastAsia="zh-CN"/>
              </w:rPr>
              <w:t>东北师范大学出版社</w:t>
            </w:r>
            <w:r>
              <w:rPr>
                <w:rFonts w:hint="default" w:ascii="仿宋" w:eastAsia="仿宋" w:cs="仿宋"/>
                <w:sz w:val="24"/>
                <w:szCs w:val="24"/>
                <w:lang w:val="en-US" w:eastAsia="zh-CN"/>
              </w:rPr>
              <w:t>,2019.</w:t>
            </w:r>
          </w:p>
          <w:p>
            <w:pPr>
              <w:pageBreakBefore w:val="0"/>
              <w:kinsoku/>
              <w:overflowPunct/>
              <w:topLinePunct w:val="0"/>
              <w:bidi w:val="0"/>
              <w:adjustRightInd w:val="0"/>
              <w:snapToGrid w:val="0"/>
              <w:spacing w:line="240" w:lineRule="auto"/>
              <w:rPr>
                <w:rFonts w:hint="eastAsia" w:ascii="仿宋" w:eastAsia="仿宋" w:cs="仿宋"/>
                <w:sz w:val="24"/>
                <w:szCs w:val="24"/>
                <w:lang w:val="en-US" w:eastAsia="zh-CN"/>
              </w:rPr>
            </w:pPr>
            <w:r>
              <w:rPr>
                <w:rFonts w:hint="default" w:ascii="仿宋" w:eastAsia="仿宋" w:cs="仿宋"/>
                <w:sz w:val="24"/>
                <w:szCs w:val="24"/>
                <w:lang w:val="en-US" w:eastAsia="zh-CN"/>
              </w:rPr>
              <w:t>[3]</w:t>
            </w:r>
            <w:r>
              <w:rPr>
                <w:rFonts w:hint="eastAsia" w:ascii="仿宋" w:eastAsia="仿宋" w:cs="仿宋"/>
                <w:sz w:val="24"/>
                <w:szCs w:val="24"/>
                <w:lang w:val="en-US" w:eastAsia="zh-CN"/>
              </w:rPr>
              <w:t>新课程音乐教学案例选评</w:t>
            </w:r>
            <w:r>
              <w:rPr>
                <w:rFonts w:hint="default" w:ascii="仿宋" w:eastAsia="仿宋" w:cs="仿宋"/>
                <w:sz w:val="24"/>
                <w:szCs w:val="24"/>
                <w:lang w:val="en-US" w:eastAsia="zh-CN"/>
              </w:rPr>
              <w:t>.</w:t>
            </w:r>
            <w:r>
              <w:rPr>
                <w:rFonts w:hint="eastAsia" w:ascii="仿宋" w:eastAsia="仿宋" w:cs="仿宋"/>
                <w:sz w:val="24"/>
                <w:szCs w:val="24"/>
                <w:lang w:val="en-US" w:eastAsia="zh-CN"/>
              </w:rPr>
              <w:t>北京</w:t>
            </w:r>
            <w:r>
              <w:rPr>
                <w:rFonts w:hint="default" w:ascii="仿宋" w:eastAsia="仿宋" w:cs="仿宋"/>
                <w:sz w:val="24"/>
                <w:szCs w:val="24"/>
                <w:lang w:val="en-US" w:eastAsia="zh-CN"/>
              </w:rPr>
              <w:t>:</w:t>
            </w:r>
            <w:r>
              <w:rPr>
                <w:rFonts w:hint="eastAsia" w:ascii="仿宋" w:eastAsia="仿宋" w:cs="仿宋"/>
                <w:sz w:val="24"/>
                <w:szCs w:val="24"/>
                <w:lang w:val="en-US" w:eastAsia="zh-CN"/>
              </w:rPr>
              <w:t>高等教育出版社</w:t>
            </w:r>
            <w:r>
              <w:rPr>
                <w:rFonts w:hint="default" w:ascii="仿宋" w:eastAsia="仿宋" w:cs="仿宋"/>
                <w:sz w:val="24"/>
                <w:szCs w:val="24"/>
                <w:lang w:val="en-US" w:eastAsia="zh-CN"/>
              </w:rPr>
              <w:t>,</w:t>
            </w:r>
            <w:r>
              <w:rPr>
                <w:rFonts w:hint="eastAsia" w:ascii="仿宋" w:eastAsia="仿宋" w:cs="仿宋"/>
                <w:sz w:val="24"/>
                <w:szCs w:val="24"/>
                <w:lang w:val="en-US" w:eastAsia="zh-CN"/>
              </w:rPr>
              <w:t>2017.</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default" w:ascii="仿宋" w:eastAsia="仿宋" w:cs="仿宋"/>
                <w:sz w:val="24"/>
                <w:szCs w:val="24"/>
                <w:lang w:val="en-US"/>
              </w:rPr>
              <w:t>[4]</w:t>
            </w:r>
            <w:r>
              <w:rPr>
                <w:rFonts w:hint="eastAsia" w:ascii="仿宋" w:eastAsia="仿宋" w:cs="仿宋"/>
                <w:sz w:val="24"/>
                <w:szCs w:val="24"/>
              </w:rPr>
              <w:t>杨丽苏主编.新课程音乐教学法.重庆</w:t>
            </w:r>
            <w:r>
              <w:rPr>
                <w:rFonts w:hint="default" w:ascii="仿宋" w:eastAsia="仿宋" w:cs="仿宋"/>
                <w:sz w:val="24"/>
                <w:szCs w:val="24"/>
              </w:rPr>
              <w:t>:</w:t>
            </w:r>
            <w:r>
              <w:rPr>
                <w:rFonts w:hint="eastAsia" w:ascii="仿宋" w:eastAsia="仿宋" w:cs="仿宋"/>
                <w:sz w:val="24"/>
                <w:szCs w:val="24"/>
              </w:rPr>
              <w:t>西南师范大学出版社</w:t>
            </w:r>
            <w:r>
              <w:rPr>
                <w:rFonts w:hint="default" w:ascii="仿宋" w:eastAsia="仿宋" w:cs="仿宋"/>
                <w:sz w:val="24"/>
                <w:szCs w:val="24"/>
                <w:lang w:val="en-US"/>
              </w:rPr>
              <w:t>,</w:t>
            </w:r>
            <w:r>
              <w:rPr>
                <w:rFonts w:hint="eastAsia" w:ascii="仿宋" w:eastAsia="仿宋" w:cs="仿宋"/>
                <w:sz w:val="24"/>
                <w:szCs w:val="24"/>
              </w:rPr>
              <w:t>2014.</w:t>
            </w:r>
          </w:p>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default" w:ascii="仿宋" w:eastAsia="仿宋" w:cs="仿宋"/>
                <w:sz w:val="24"/>
                <w:szCs w:val="24"/>
                <w:lang w:val="en-US"/>
              </w:rPr>
              <w:t>[5]</w:t>
            </w:r>
            <w:r>
              <w:rPr>
                <w:rFonts w:hint="eastAsia" w:ascii="仿宋" w:eastAsia="仿宋" w:cs="仿宋"/>
                <w:sz w:val="24"/>
                <w:szCs w:val="24"/>
              </w:rPr>
              <w:t>马达.音乐微格教学.厦门</w:t>
            </w:r>
            <w:r>
              <w:rPr>
                <w:rFonts w:hint="default" w:ascii="仿宋" w:eastAsia="仿宋" w:cs="仿宋"/>
                <w:sz w:val="24"/>
                <w:szCs w:val="24"/>
              </w:rPr>
              <w:t>:</w:t>
            </w:r>
            <w:r>
              <w:rPr>
                <w:rFonts w:hint="eastAsia" w:ascii="仿宋" w:eastAsia="仿宋" w:cs="仿宋"/>
                <w:sz w:val="24"/>
                <w:szCs w:val="24"/>
              </w:rPr>
              <w:t>厦门大学出版社</w:t>
            </w:r>
            <w:r>
              <w:rPr>
                <w:rFonts w:hint="default" w:ascii="仿宋" w:eastAsia="仿宋" w:cs="仿宋"/>
                <w:sz w:val="24"/>
                <w:szCs w:val="24"/>
                <w:lang w:val="en-US"/>
              </w:rPr>
              <w:t>,</w:t>
            </w:r>
            <w:r>
              <w:rPr>
                <w:rFonts w:hint="eastAsia" w:ascii="仿宋" w:eastAsia="仿宋" w:cs="仿宋"/>
                <w:sz w:val="24"/>
                <w:szCs w:val="24"/>
              </w:rPr>
              <w:t>2007.</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default" w:ascii="仿宋" w:eastAsia="仿宋" w:cs="仿宋"/>
                <w:sz w:val="24"/>
                <w:szCs w:val="24"/>
                <w:lang w:val="en-US"/>
              </w:rPr>
              <w:t>[6]</w:t>
            </w:r>
            <w:r>
              <w:rPr>
                <w:rFonts w:hint="eastAsia" w:ascii="仿宋" w:eastAsia="仿宋" w:cs="仿宋"/>
                <w:sz w:val="24"/>
                <w:szCs w:val="24"/>
              </w:rPr>
              <w:t>郭声健.音乐教育论.湖南</w:t>
            </w:r>
            <w:r>
              <w:rPr>
                <w:rFonts w:hint="default" w:ascii="仿宋" w:eastAsia="仿宋" w:cs="仿宋"/>
                <w:sz w:val="24"/>
                <w:szCs w:val="24"/>
              </w:rPr>
              <w:t>:</w:t>
            </w:r>
            <w:r>
              <w:rPr>
                <w:rFonts w:hint="eastAsia" w:ascii="仿宋" w:eastAsia="仿宋" w:cs="仿宋"/>
                <w:sz w:val="24"/>
                <w:szCs w:val="24"/>
              </w:rPr>
              <w:t>湖南文艺出版社</w:t>
            </w:r>
            <w:r>
              <w:rPr>
                <w:rFonts w:hint="default" w:ascii="仿宋" w:eastAsia="仿宋" w:cs="仿宋"/>
                <w:sz w:val="24"/>
                <w:szCs w:val="24"/>
                <w:lang w:val="en-US"/>
              </w:rPr>
              <w:t>,</w:t>
            </w:r>
            <w:r>
              <w:rPr>
                <w:rFonts w:hint="eastAsia" w:ascii="仿宋" w:eastAsia="仿宋" w:cs="仿宋"/>
                <w:sz w:val="24"/>
                <w:szCs w:val="24"/>
              </w:rPr>
              <w:t>2006.</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default" w:ascii="仿宋" w:eastAsia="仿宋" w:cs="仿宋"/>
                <w:sz w:val="24"/>
                <w:szCs w:val="24"/>
                <w:lang w:val="en-US"/>
              </w:rPr>
              <w:t>[7]</w:t>
            </w:r>
            <w:r>
              <w:rPr>
                <w:rFonts w:hint="eastAsia" w:ascii="仿宋" w:eastAsia="仿宋" w:cs="仿宋"/>
                <w:sz w:val="24"/>
                <w:szCs w:val="24"/>
              </w:rPr>
              <w:t>金亚文.新课程音乐教学法.北京:高等教育出版社,2003.</w:t>
            </w:r>
          </w:p>
          <w:p>
            <w:pPr>
              <w:pageBreakBefore w:val="0"/>
              <w:kinsoku/>
              <w:overflowPunct/>
              <w:topLinePunct w:val="0"/>
              <w:bidi w:val="0"/>
              <w:adjustRightInd w:val="0"/>
              <w:snapToGrid w:val="0"/>
              <w:spacing w:line="240" w:lineRule="auto"/>
              <w:rPr>
                <w:rFonts w:hint="eastAsia" w:ascii="仿宋" w:eastAsia="仿宋" w:cs="黑体"/>
                <w:sz w:val="24"/>
                <w:szCs w:val="24"/>
              </w:rPr>
            </w:pPr>
            <w:r>
              <w:rPr>
                <w:rFonts w:hint="default" w:ascii="仿宋" w:eastAsia="仿宋" w:cs="仿宋"/>
                <w:sz w:val="24"/>
                <w:szCs w:val="24"/>
                <w:lang w:val="en-US"/>
              </w:rPr>
              <w:t>[8]</w:t>
            </w:r>
            <w:r>
              <w:rPr>
                <w:rFonts w:hint="eastAsia" w:ascii="仿宋" w:eastAsia="仿宋" w:cs="仿宋"/>
                <w:sz w:val="24"/>
                <w:szCs w:val="24"/>
              </w:rPr>
              <w:t>曹理.音乐学科教育学.北京</w:t>
            </w:r>
            <w:r>
              <w:rPr>
                <w:rFonts w:hint="default" w:ascii="仿宋" w:eastAsia="仿宋" w:cs="仿宋"/>
                <w:sz w:val="24"/>
                <w:szCs w:val="24"/>
              </w:rPr>
              <w:t>:</w:t>
            </w:r>
            <w:r>
              <w:rPr>
                <w:rFonts w:hint="eastAsia" w:ascii="仿宋" w:eastAsia="仿宋" w:cs="仿宋"/>
                <w:sz w:val="24"/>
                <w:szCs w:val="24"/>
              </w:rPr>
              <w:t>首都师范大学出版社,2001.</w:t>
            </w:r>
          </w:p>
        </w:tc>
      </w:tr>
      <w:tr>
        <w:trPr>
          <w:trHeight w:val="624" w:hRule="atLeast"/>
        </w:trPr>
        <w:tc>
          <w:tcPr>
            <w:tcW w:w="1375"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C</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线上学习资源</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1.</w:t>
            </w:r>
            <w:r>
              <w:rPr>
                <w:rFonts w:hint="eastAsia" w:ascii="仿宋" w:eastAsia="仿宋" w:cs="宋体"/>
                <w:sz w:val="24"/>
                <w:szCs w:val="24"/>
              </w:rPr>
              <w:t>中小学优质课</w:t>
            </w:r>
            <w:r>
              <w:rPr>
                <w:rFonts w:hint="eastAsia" w:ascii="仿宋" w:eastAsia="仿宋" w:cs="宋体"/>
                <w:sz w:val="24"/>
                <w:szCs w:val="24"/>
                <w:lang w:eastAsia="zh-Hans"/>
              </w:rPr>
              <w:t>视频</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2.中国大学MOOC平台《</w:t>
            </w:r>
            <w:r>
              <w:rPr>
                <w:rFonts w:hint="eastAsia" w:ascii="仿宋" w:eastAsia="仿宋" w:cs="仿宋"/>
                <w:sz w:val="24"/>
                <w:szCs w:val="24"/>
                <w:lang w:eastAsia="zh-Hans"/>
              </w:rPr>
              <w:t>音乐课堂教学课例评析与研究</w:t>
            </w:r>
            <w:r>
              <w:rPr>
                <w:rFonts w:hint="eastAsia" w:ascii="仿宋" w:eastAsia="仿宋" w:cs="仿宋"/>
                <w:sz w:val="24"/>
                <w:szCs w:val="24"/>
              </w:rPr>
              <w:t>》（</w:t>
            </w:r>
            <w:r>
              <w:rPr>
                <w:rFonts w:hint="eastAsia" w:ascii="仿宋" w:eastAsia="仿宋" w:cs="仿宋"/>
                <w:sz w:val="24"/>
                <w:szCs w:val="24"/>
                <w:lang w:eastAsia="zh-Hans"/>
              </w:rPr>
              <w:t>东北</w:t>
            </w:r>
            <w:r>
              <w:rPr>
                <w:rFonts w:hint="eastAsia" w:ascii="仿宋" w:eastAsia="仿宋" w:cs="仿宋"/>
                <w:sz w:val="24"/>
                <w:szCs w:val="24"/>
              </w:rPr>
              <w:t xml:space="preserve">师范大学 </w:t>
            </w:r>
            <w:r>
              <w:rPr>
                <w:rFonts w:hint="eastAsia" w:ascii="仿宋" w:eastAsia="仿宋" w:cs="仿宋"/>
                <w:sz w:val="24"/>
                <w:szCs w:val="24"/>
                <w:lang w:eastAsia="zh-Hans"/>
              </w:rPr>
              <w:t>尹爱青</w:t>
            </w:r>
            <w:r>
              <w:rPr>
                <w:rFonts w:hint="eastAsia" w:ascii="仿宋" w:eastAsia="仿宋" w:cs="仿宋"/>
                <w:sz w:val="24"/>
                <w:szCs w:val="24"/>
              </w:rPr>
              <w:t>）。</w:t>
            </w:r>
          </w:p>
          <w:p>
            <w:pPr>
              <w:pageBreakBefore w:val="0"/>
              <w:kinsoku/>
              <w:overflowPunct/>
              <w:topLinePunct w:val="0"/>
              <w:bidi w:val="0"/>
              <w:adjustRightInd w:val="0"/>
              <w:snapToGrid w:val="0"/>
              <w:spacing w:line="240" w:lineRule="auto"/>
              <w:rPr>
                <w:rFonts w:hint="default" w:ascii="仿宋" w:eastAsia="仿宋" w:cs="仿宋"/>
                <w:sz w:val="24"/>
                <w:szCs w:val="24"/>
                <w:lang w:val="en-US" w:eastAsia="zh-CN"/>
              </w:rPr>
            </w:pPr>
            <w:r>
              <w:rPr>
                <w:rFonts w:hint="eastAsia" w:ascii="仿宋" w:eastAsia="仿宋" w:cs="仿宋"/>
                <w:sz w:val="24"/>
                <w:szCs w:val="24"/>
                <w:lang w:val="en-US" w:eastAsia="zh-CN"/>
              </w:rPr>
              <w:t>3.“音为有爱”、“幸会音乐”等优秀微信公众号的课例解析。</w:t>
            </w:r>
          </w:p>
        </w:tc>
      </w:tr>
      <w:tr>
        <w:trPr>
          <w:trHeight w:val="624" w:hRule="atLeast"/>
        </w:trPr>
        <w:tc>
          <w:tcPr>
            <w:tcW w:w="1375"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D</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 xml:space="preserve">课程描述 </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TW"/>
              </w:rPr>
              <w:t>(</w:t>
            </w:r>
            <w:r>
              <w:rPr>
                <w:rFonts w:hint="eastAsia" w:ascii="仿宋" w:eastAsia="仿宋" w:cs="仿宋"/>
                <w:sz w:val="24"/>
                <w:szCs w:val="24"/>
              </w:rPr>
              <w:t>含</w:t>
            </w:r>
            <w:r>
              <w:rPr>
                <w:rFonts w:hint="eastAsia" w:ascii="仿宋" w:eastAsia="仿宋" w:cs="仿宋"/>
                <w:sz w:val="24"/>
                <w:szCs w:val="24"/>
                <w:lang w:eastAsia="zh-TW"/>
              </w:rPr>
              <w:t>性质、地位和任务)</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宋体"/>
                <w:sz w:val="24"/>
                <w:szCs w:val="24"/>
              </w:rPr>
              <w:t>本课程属于学科教育学的范畴,是我国普通高等学校音乐学（教师教育）本科专业的必修课程。本课程主要以中学音乐教育为研究对象，培养学生能依据《义务教育</w:t>
            </w:r>
            <w:r>
              <w:rPr>
                <w:rFonts w:hint="eastAsia" w:ascii="仿宋" w:eastAsia="仿宋" w:cs="宋体"/>
                <w:sz w:val="24"/>
                <w:szCs w:val="24"/>
                <w:lang w:val="en-US" w:eastAsia="zh-CN"/>
              </w:rPr>
              <w:t>艺术</w:t>
            </w:r>
            <w:r>
              <w:rPr>
                <w:rFonts w:hint="eastAsia" w:ascii="仿宋" w:eastAsia="仿宋" w:cs="宋体"/>
                <w:sz w:val="24"/>
                <w:szCs w:val="24"/>
              </w:rPr>
              <w:t>课程标准（20</w:t>
            </w:r>
            <w:r>
              <w:rPr>
                <w:rFonts w:hint="eastAsia" w:ascii="仿宋" w:eastAsia="仿宋" w:cs="宋体"/>
                <w:sz w:val="24"/>
                <w:szCs w:val="24"/>
                <w:lang w:val="en-US" w:eastAsia="zh-CN"/>
              </w:rPr>
              <w:t>22</w:t>
            </w:r>
            <w:r>
              <w:rPr>
                <w:rFonts w:hint="eastAsia" w:ascii="仿宋" w:eastAsia="仿宋" w:cs="宋体"/>
                <w:sz w:val="24"/>
                <w:szCs w:val="24"/>
              </w:rPr>
              <w:t>年版）》和中学音乐教材，进行课堂教学设计，能够运用多种教学方法和手段实施教学，具有正确的音乐教学评价观，具备组织与调控课堂教学的基本能力，能对音乐教学活动进行反思并提出改进措施与方法。</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E</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课程学习目标及其与毕业要求的对应关系</w:t>
            </w:r>
          </w:p>
        </w:tc>
        <w:tc>
          <w:tcPr>
            <w:tcW w:w="7771" w:type="dxa"/>
            <w:gridSpan w:val="1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通过本课程的学习，学生具备如下知识、能力及情感态度价值观：</w:t>
            </w:r>
          </w:p>
          <w:p>
            <w:pPr>
              <w:pageBreakBefore w:val="0"/>
              <w:kinsoku/>
              <w:overflowPunct/>
              <w:topLinePunct w:val="0"/>
              <w:bidi w:val="0"/>
              <w:adjustRightInd w:val="0"/>
              <w:snapToGrid w:val="0"/>
              <w:spacing w:line="240" w:lineRule="auto"/>
              <w:rPr>
                <w:rStyle w:val="15"/>
                <w:rFonts w:hint="eastAsia" w:ascii="仿宋" w:eastAsia="仿宋"/>
                <w:sz w:val="24"/>
                <w:szCs w:val="24"/>
              </w:rPr>
            </w:pPr>
            <w:r>
              <w:rPr>
                <w:rFonts w:hint="eastAsia" w:ascii="仿宋" w:eastAsia="仿宋" w:cs="仿宋"/>
                <w:sz w:val="24"/>
                <w:szCs w:val="24"/>
              </w:rPr>
              <w:t>课程目标1</w:t>
            </w:r>
            <w:r>
              <w:rPr>
                <w:rFonts w:hint="default" w:ascii="仿宋" w:eastAsia="仿宋" w:cs="仿宋"/>
                <w:sz w:val="24"/>
                <w:szCs w:val="24"/>
              </w:rPr>
              <w:t>：</w:t>
            </w:r>
            <w:r>
              <w:rPr>
                <w:rFonts w:hint="eastAsia" w:ascii="仿宋" w:eastAsia="仿宋" w:cs="仿宋"/>
                <w:sz w:val="24"/>
                <w:szCs w:val="24"/>
              </w:rPr>
              <w:t>能</w:t>
            </w:r>
            <w:r>
              <w:rPr>
                <w:rStyle w:val="15"/>
                <w:rFonts w:hint="eastAsia" w:ascii="仿宋" w:eastAsia="仿宋"/>
                <w:sz w:val="24"/>
                <w:szCs w:val="24"/>
                <w:lang w:eastAsia="zh-Hans"/>
              </w:rPr>
              <w:t>将音乐教育基础知识、基本技能与教育学、心理学、学科教学论</w:t>
            </w:r>
            <w:r>
              <w:rPr>
                <w:rStyle w:val="15"/>
                <w:rFonts w:hint="eastAsia" w:ascii="仿宋" w:eastAsia="仿宋"/>
                <w:sz w:val="24"/>
                <w:szCs w:val="24"/>
              </w:rPr>
              <w:t>等</w:t>
            </w:r>
            <w:r>
              <w:rPr>
                <w:rStyle w:val="15"/>
                <w:rFonts w:hint="eastAsia" w:ascii="仿宋" w:eastAsia="仿宋"/>
                <w:sz w:val="24"/>
                <w:szCs w:val="24"/>
                <w:lang w:eastAsia="zh-Hans"/>
              </w:rPr>
              <w:t>知识相融合，形成综合的音乐教育教学知识体系，并具备</w:t>
            </w:r>
            <w:r>
              <w:rPr>
                <w:rStyle w:val="15"/>
                <w:rFonts w:hint="eastAsia" w:ascii="仿宋" w:eastAsia="仿宋"/>
                <w:sz w:val="24"/>
                <w:szCs w:val="24"/>
              </w:rPr>
              <w:t>一定</w:t>
            </w:r>
            <w:r>
              <w:rPr>
                <w:rStyle w:val="15"/>
                <w:rFonts w:hint="eastAsia" w:ascii="仿宋" w:eastAsia="仿宋"/>
                <w:sz w:val="24"/>
                <w:szCs w:val="24"/>
                <w:lang w:eastAsia="zh-Hans"/>
              </w:rPr>
              <w:t>的综合分析能力与运用能力。（</w:t>
            </w:r>
            <w:r>
              <w:rPr>
                <w:rFonts w:hint="eastAsia" w:ascii="仿宋" w:eastAsia="仿宋" w:cs="仿宋"/>
                <w:sz w:val="24"/>
                <w:szCs w:val="24"/>
              </w:rPr>
              <w:t>支撑毕业要求</w:t>
            </w:r>
            <w:r>
              <w:rPr>
                <w:rStyle w:val="15"/>
                <w:rFonts w:hint="eastAsia" w:ascii="仿宋" w:eastAsia="仿宋"/>
                <w:sz w:val="24"/>
                <w:szCs w:val="24"/>
              </w:rPr>
              <w:t>3</w:t>
            </w:r>
            <w:r>
              <w:rPr>
                <w:rStyle w:val="15"/>
                <w:rFonts w:hint="eastAsia" w:ascii="仿宋" w:eastAsia="仿宋"/>
                <w:sz w:val="24"/>
                <w:szCs w:val="24"/>
                <w:lang w:eastAsia="zh-Hans"/>
              </w:rPr>
              <w:t>.3）</w:t>
            </w:r>
          </w:p>
          <w:p>
            <w:pPr>
              <w:pageBreakBefore w:val="0"/>
              <w:widowControl/>
              <w:kinsoku/>
              <w:overflowPunct/>
              <w:topLinePunct w:val="0"/>
              <w:bidi w:val="0"/>
              <w:adjustRightInd w:val="0"/>
              <w:snapToGrid w:val="0"/>
              <w:spacing w:line="240" w:lineRule="auto"/>
              <w:rPr>
                <w:rStyle w:val="15"/>
                <w:rFonts w:hint="eastAsia" w:ascii="仿宋" w:eastAsia="仿宋"/>
                <w:sz w:val="24"/>
                <w:szCs w:val="24"/>
              </w:rPr>
            </w:pPr>
            <w:r>
              <w:rPr>
                <w:rStyle w:val="15"/>
                <w:rFonts w:hint="eastAsia" w:ascii="仿宋" w:eastAsia="仿宋"/>
                <w:sz w:val="24"/>
                <w:szCs w:val="24"/>
                <w:lang w:eastAsia="zh-Hans"/>
              </w:rPr>
              <w:t>课程目标2</w:t>
            </w:r>
            <w:r>
              <w:rPr>
                <w:rStyle w:val="15"/>
                <w:rFonts w:hint="default" w:ascii="仿宋" w:eastAsia="仿宋"/>
                <w:sz w:val="24"/>
                <w:szCs w:val="24"/>
                <w:lang w:eastAsia="zh-Hans"/>
              </w:rPr>
              <w:t>：</w:t>
            </w: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r>
              <w:rPr>
                <w:rFonts w:hint="eastAsia" w:ascii="仿宋" w:eastAsia="仿宋" w:cs="仿宋"/>
                <w:sz w:val="24"/>
                <w:szCs w:val="24"/>
              </w:rPr>
              <w:t>（支撑毕业要求4</w:t>
            </w:r>
            <w:r>
              <w:rPr>
                <w:rFonts w:hint="eastAsia" w:ascii="仿宋" w:eastAsia="仿宋" w:cs="仿宋"/>
                <w:sz w:val="24"/>
                <w:szCs w:val="24"/>
                <w:lang w:eastAsia="zh-Hans"/>
              </w:rPr>
              <w:t>.1</w:t>
            </w:r>
            <w:r>
              <w:rPr>
                <w:rFonts w:hint="eastAsia" w:ascii="仿宋" w:eastAsia="仿宋" w:cs="仿宋"/>
                <w:sz w:val="24"/>
                <w:szCs w:val="24"/>
              </w:rPr>
              <w:t>）</w:t>
            </w:r>
          </w:p>
          <w:p>
            <w:pPr>
              <w:pageBreakBefore w:val="0"/>
              <w:kinsoku/>
              <w:overflowPunct/>
              <w:topLinePunct w:val="0"/>
              <w:bidi w:val="0"/>
              <w:snapToGrid w:val="0"/>
              <w:spacing w:line="240" w:lineRule="auto"/>
              <w:jc w:val="left"/>
              <w:rPr>
                <w:rFonts w:hint="eastAsia" w:ascii="仿宋" w:eastAsia="仿宋" w:cs="仿宋"/>
                <w:sz w:val="24"/>
                <w:szCs w:val="24"/>
              </w:rPr>
            </w:pPr>
            <w:r>
              <w:rPr>
                <w:rFonts w:hint="eastAsia" w:ascii="仿宋" w:eastAsia="仿宋" w:cs="仿宋"/>
                <w:sz w:val="24"/>
                <w:szCs w:val="24"/>
              </w:rPr>
              <w:t>课程目标3：</w:t>
            </w:r>
            <w:r>
              <w:rPr>
                <w:rStyle w:val="16"/>
                <w:rFonts w:hint="eastAsia" w:ascii="仿宋" w:eastAsia="仿宋"/>
                <w:sz w:val="24"/>
                <w:szCs w:val="24"/>
              </w:rPr>
              <w:t>具有终身学习和专业发展意识，自觉进行反思型准教师的自我塑造，在</w:t>
            </w:r>
            <w:r>
              <w:rPr>
                <w:rStyle w:val="16"/>
                <w:rFonts w:hint="eastAsia" w:ascii="仿宋" w:eastAsia="仿宋"/>
                <w:sz w:val="24"/>
                <w:szCs w:val="24"/>
                <w:lang w:eastAsia="zh-Hans"/>
              </w:rPr>
              <w:t>音乐教育教学</w:t>
            </w:r>
            <w:r>
              <w:rPr>
                <w:rStyle w:val="16"/>
                <w:rFonts w:hint="eastAsia" w:ascii="仿宋" w:eastAsia="仿宋"/>
                <w:sz w:val="24"/>
                <w:szCs w:val="24"/>
              </w:rPr>
              <w:t>实践过程中学会总结和反思，能用创新思维</w:t>
            </w:r>
            <w:r>
              <w:rPr>
                <w:rFonts w:hint="eastAsia" w:ascii="仿宋" w:eastAsia="仿宋" w:cs="宋体"/>
                <w:sz w:val="24"/>
                <w:szCs w:val="24"/>
              </w:rPr>
              <w:t>对自己与他人的教学提出改进措施与方法。</w:t>
            </w:r>
            <w:r>
              <w:rPr>
                <w:rFonts w:hint="eastAsia" w:ascii="仿宋" w:eastAsia="仿宋" w:cs="仿宋"/>
                <w:sz w:val="24"/>
                <w:szCs w:val="24"/>
              </w:rPr>
              <w:t>（支撑毕业要求7</w:t>
            </w:r>
            <w:r>
              <w:rPr>
                <w:rFonts w:hint="eastAsia" w:ascii="仿宋" w:eastAsia="仿宋" w:cs="仿宋"/>
                <w:sz w:val="24"/>
                <w:szCs w:val="24"/>
                <w:lang w:eastAsia="zh-Hans"/>
              </w:rPr>
              <w:t>.1</w:t>
            </w:r>
            <w:r>
              <w:rPr>
                <w:rFonts w:hint="eastAsia" w:ascii="仿宋" w:eastAsia="仿宋" w:cs="仿宋"/>
                <w:sz w:val="24"/>
                <w:szCs w:val="24"/>
              </w:rPr>
              <w:t>）</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w:t>
            </w:r>
          </w:p>
        </w:tc>
        <w:tc>
          <w:tcPr>
            <w:tcW w:w="4981" w:type="dxa"/>
            <w:gridSpan w:val="8"/>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毕业要求分解指标点</w:t>
            </w:r>
          </w:p>
        </w:tc>
        <w:tc>
          <w:tcPr>
            <w:tcW w:w="1369"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毕业要求</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tcBorders>
              <w:bottom w:val="single" w:color="auto" w:sz="4" w:space="0"/>
            </w:tcBorders>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3.3【知识整合】具有跨学科意识，了解音乐学科与其他学科的联系，了解融合教育的意义和作用，形成综合性的教育教学知识体系，能整合相关学科知识，运用跨学科知识分析和解决音乐教学中的问题。</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学科素养</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4</w:t>
            </w:r>
            <w:r>
              <w:rPr>
                <w:rFonts w:hint="eastAsia" w:ascii="仿宋" w:eastAsia="仿宋" w:cs="仿宋"/>
                <w:sz w:val="24"/>
                <w:szCs w:val="24"/>
                <w:lang w:eastAsia="zh-Hans"/>
              </w:rPr>
              <w:t>.1【教学设计与实施】熟悉中学音乐课程标准和教材，能够正确处理课标和教材的关系，科学合理地进行教学设计并实施教学，准确把握教学内容，分析学情，合理安排教学过程和环节，科学设计评价内容和方式，根据中学生音乐认知的特征和个体差异，注重差异化教学。课后能够及时反思、总结形成初步的教研能力。</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教学能力</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（H）</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1421"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w:t>
            </w:r>
          </w:p>
        </w:tc>
        <w:tc>
          <w:tcPr>
            <w:tcW w:w="4981" w:type="dxa"/>
            <w:gridSpan w:val="8"/>
            <w:shd w:val="clear" w:color="auto" w:fill="FFFFFF"/>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lang w:eastAsia="zh-Hans"/>
              </w:rPr>
            </w:pPr>
            <w:r>
              <w:rPr>
                <w:rStyle w:val="16"/>
                <w:rFonts w:hint="eastAsia" w:ascii="仿宋" w:eastAsia="仿宋"/>
                <w:sz w:val="24"/>
                <w:szCs w:val="24"/>
              </w:rPr>
              <w:t>7</w:t>
            </w:r>
            <w:r>
              <w:rPr>
                <w:rFonts w:hint="eastAsia" w:ascii="仿宋" w:eastAsia="仿宋" w:cs="仿宋"/>
                <w:sz w:val="24"/>
                <w:szCs w:val="24"/>
                <w:lang w:eastAsia="zh-Hans"/>
              </w:rPr>
              <w:t>.1【反思改进】具有反思意识和批评性思维素养，初步掌握教育教学反思的基本方法和策略，能够对音乐教育教学实践活动进行有效的自我诊断，提出改进思路。</w:t>
            </w:r>
          </w:p>
        </w:tc>
        <w:tc>
          <w:tcPr>
            <w:tcW w:w="1369" w:type="dxa"/>
            <w:gridSpan w:val="2"/>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学会反思</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tc>
      </w:tr>
      <w:tr>
        <w:trPr>
          <w:trHeight w:val="624" w:hRule="atLeast"/>
        </w:trPr>
        <w:tc>
          <w:tcPr>
            <w:tcW w:w="1375" w:type="dxa"/>
            <w:vMerge w:val="restart"/>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G</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实验（实训）内容</w:t>
            </w:r>
          </w:p>
        </w:tc>
        <w:tc>
          <w:tcPr>
            <w:tcW w:w="6402" w:type="dxa"/>
            <w:gridSpan w:val="10"/>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实践主要内容和要求</w:t>
            </w:r>
          </w:p>
        </w:tc>
        <w:tc>
          <w:tcPr>
            <w:tcW w:w="780"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支撑课程目标</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学时</w:t>
            </w:r>
          </w:p>
          <w:p>
            <w:pPr>
              <w:pageBreakBefore w:val="0"/>
              <w:kinsoku/>
              <w:overflowPunct/>
              <w:topLinePunct w:val="0"/>
              <w:bidi w:val="0"/>
              <w:adjustRightInd w:val="0"/>
              <w:snapToGrid w:val="0"/>
              <w:spacing w:line="240" w:lineRule="auto"/>
              <w:jc w:val="center"/>
              <w:textAlignment w:val="baseline"/>
              <w:rPr>
                <w:rFonts w:hint="eastAsia" w:ascii="仿宋" w:eastAsia="仿宋" w:cs="仿宋"/>
                <w:sz w:val="24"/>
                <w:szCs w:val="24"/>
              </w:rPr>
            </w:pPr>
            <w:r>
              <w:rPr>
                <w:rFonts w:hint="eastAsia" w:ascii="仿宋" w:eastAsia="仿宋" w:cs="仿宋"/>
                <w:sz w:val="24"/>
                <w:szCs w:val="24"/>
              </w:rPr>
              <w:t>分配</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autoSpaceDE w:val="0"/>
              <w:autoSpaceDN w:val="0"/>
              <w:bidi w:val="0"/>
              <w:adjustRightInd w:val="0"/>
              <w:snapToGrid w:val="0"/>
              <w:spacing w:line="240" w:lineRule="auto"/>
              <w:jc w:val="left"/>
              <w:textAlignment w:val="bottom"/>
              <w:rPr>
                <w:rFonts w:hint="eastAsia" w:ascii="仿宋" w:eastAsia="仿宋" w:cs="仿宋"/>
                <w:sz w:val="24"/>
                <w:szCs w:val="24"/>
                <w:lang w:eastAsia="zh-Hans"/>
              </w:rPr>
            </w:pPr>
            <w:r>
              <w:rPr>
                <w:rFonts w:hint="eastAsia" w:ascii="仿宋" w:eastAsia="仿宋" w:cs="仿宋"/>
                <w:sz w:val="24"/>
                <w:szCs w:val="24"/>
                <w:lang w:eastAsia="zh-Hans"/>
              </w:rPr>
              <w:t>主要内容：</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仿宋"/>
                <w:sz w:val="24"/>
                <w:szCs w:val="24"/>
                <w:lang w:eastAsia="zh-CN"/>
              </w:rPr>
            </w:pPr>
            <w:r>
              <w:rPr>
                <w:rFonts w:hint="eastAsia" w:ascii="仿宋" w:eastAsia="仿宋"/>
                <w:sz w:val="24"/>
                <w:szCs w:val="24"/>
                <w:lang w:val="en-US" w:eastAsia="zh-CN"/>
              </w:rPr>
              <w:t>本学期将把《音乐学课教学论》与《</w:t>
            </w:r>
            <w:r>
              <w:rPr>
                <w:rFonts w:hint="eastAsia" w:ascii="仿宋" w:eastAsia="仿宋" w:cs="仿宋"/>
                <w:sz w:val="24"/>
                <w:szCs w:val="24"/>
                <w:lang w:val="en-US" w:eastAsia="zh-CN"/>
              </w:rPr>
              <w:t>中小学音乐课堂教学研究》</w:t>
            </w:r>
            <w:r>
              <w:rPr>
                <w:rFonts w:hint="eastAsia" w:ascii="仿宋" w:eastAsia="仿宋"/>
                <w:sz w:val="24"/>
                <w:szCs w:val="24"/>
                <w:lang w:val="en-US" w:eastAsia="zh-CN"/>
              </w:rPr>
              <w:t>两门课程的理论转化为实践运用，并引导学生理论实践相结合，在实践中将音乐教学知识进行能力迁移。具体微格教学包含欣赏教学设计与实施、歌唱（合唱）教学设计与实施、器乐教学设计与实施、创作教学设计与实施。学生将在以上课型中学会</w:t>
            </w:r>
            <w:r>
              <w:rPr>
                <w:rFonts w:hint="eastAsia" w:ascii="仿宋" w:eastAsia="仿宋" w:cs="仿宋"/>
                <w:sz w:val="24"/>
                <w:szCs w:val="24"/>
              </w:rPr>
              <w:t>独立进行教学设计与实施、</w:t>
            </w:r>
            <w:r>
              <w:rPr>
                <w:rFonts w:hint="eastAsia" w:ascii="仿宋" w:eastAsia="仿宋" w:cs="仿宋"/>
                <w:sz w:val="24"/>
                <w:szCs w:val="24"/>
                <w:lang w:eastAsia="zh-Hans"/>
              </w:rPr>
              <w:t>模拟教学</w:t>
            </w:r>
            <w:r>
              <w:rPr>
                <w:rFonts w:hint="eastAsia" w:ascii="仿宋" w:eastAsia="仿宋" w:cs="仿宋"/>
                <w:sz w:val="24"/>
                <w:szCs w:val="24"/>
              </w:rPr>
              <w:t>、评课等</w:t>
            </w:r>
            <w:r>
              <w:rPr>
                <w:rFonts w:hint="eastAsia" w:ascii="仿宋" w:eastAsia="仿宋" w:cs="仿宋"/>
                <w:sz w:val="24"/>
                <w:szCs w:val="24"/>
                <w:lang w:eastAsia="zh-CN"/>
              </w:rPr>
              <w:t>。</w:t>
            </w:r>
          </w:p>
          <w:p>
            <w:pPr>
              <w:pageBreakBefore w:val="0"/>
              <w:widowControl/>
              <w:tabs>
                <w:tab w:val="left" w:pos="960"/>
              </w:tabs>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要求：</w:t>
            </w:r>
          </w:p>
          <w:p>
            <w:pPr>
              <w:pageBreakBefore w:val="0"/>
              <w:widowControl/>
              <w:tabs>
                <w:tab w:val="left" w:pos="960"/>
              </w:tabs>
              <w:kinsoku/>
              <w:overflowPunct/>
              <w:topLinePunct w:val="0"/>
              <w:bidi w:val="0"/>
              <w:adjustRightInd w:val="0"/>
              <w:snapToGrid w:val="0"/>
              <w:spacing w:line="240" w:lineRule="auto"/>
              <w:ind w:firstLine="480" w:firstLineChars="200"/>
              <w:rPr>
                <w:rFonts w:hint="eastAsia" w:ascii="仿宋" w:eastAsia="仿宋" w:cs="宋体"/>
                <w:sz w:val="24"/>
                <w:szCs w:val="24"/>
              </w:rPr>
            </w:pPr>
            <w:r>
              <w:rPr>
                <w:rFonts w:hint="eastAsia" w:ascii="仿宋" w:eastAsia="仿宋" w:cs="仿宋"/>
                <w:sz w:val="24"/>
                <w:szCs w:val="24"/>
              </w:rPr>
              <w:t>独立进行中学音乐</w:t>
            </w:r>
            <w:r>
              <w:rPr>
                <w:rFonts w:hint="eastAsia" w:ascii="仿宋" w:eastAsia="仿宋" w:cs="宋体"/>
                <w:sz w:val="24"/>
                <w:szCs w:val="24"/>
              </w:rPr>
              <w:t>课堂教学设计、教学实施、教学评价、说课，具备组织与调控课堂教学的基本能力。</w:t>
            </w:r>
          </w:p>
          <w:p>
            <w:pPr>
              <w:pageBreakBefore w:val="0"/>
              <w:kinsoku/>
              <w:overflowPunct/>
              <w:topLinePunct w:val="0"/>
              <w:bidi w:val="0"/>
              <w:adjustRightInd w:val="0"/>
              <w:snapToGrid w:val="0"/>
              <w:spacing w:line="240" w:lineRule="auto"/>
              <w:rPr>
                <w:rFonts w:hint="default" w:ascii="仿宋" w:hAnsi="Times New Roman" w:eastAsia="仿宋" w:cs="仿宋"/>
                <w:bCs/>
                <w:color w:val="000000"/>
                <w:sz w:val="24"/>
                <w:szCs w:val="24"/>
                <w:lang w:val="en-US" w:eastAsia="zh-CN" w:bidi="ar-SA"/>
              </w:rPr>
            </w:pPr>
            <w:r>
              <w:rPr>
                <w:rFonts w:hint="eastAsia" w:ascii="仿宋" w:eastAsia="仿宋" w:cs="仿宋"/>
                <w:bCs/>
                <w:color w:val="000000"/>
                <w:sz w:val="24"/>
                <w:szCs w:val="24"/>
                <w:lang w:val="en-US" w:eastAsia="zh-CN" w:bidi="ar-SA"/>
              </w:rPr>
              <w:t>（首次课梳理课程要求与学习任务；期中检查实践学习情况）</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sz w:val="24"/>
                <w:szCs w:val="24"/>
              </w:rPr>
            </w:pPr>
          </w:p>
          <w:p>
            <w:pPr>
              <w:pageBreakBefore w:val="0"/>
              <w:widowControl/>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支撑课程目标1</w:t>
            </w:r>
            <w:r>
              <w:rPr>
                <w:rFonts w:hint="eastAsia" w:ascii="仿宋" w:eastAsia="仿宋" w:cs="仿宋"/>
                <w:bCs/>
                <w:sz w:val="24"/>
                <w:szCs w:val="24"/>
                <w:lang w:eastAsia="zh-CN"/>
              </w:rPr>
              <w:t>、</w:t>
            </w:r>
            <w:r>
              <w:rPr>
                <w:rFonts w:hint="eastAsia" w:ascii="仿宋" w:eastAsia="仿宋" w:cs="仿宋"/>
                <w:bCs/>
                <w:sz w:val="24"/>
                <w:szCs w:val="24"/>
              </w:rPr>
              <w:t>2</w:t>
            </w:r>
            <w:r>
              <w:rPr>
                <w:rFonts w:hint="eastAsia" w:ascii="仿宋" w:eastAsia="仿宋" w:cs="仿宋"/>
                <w:bCs/>
                <w:sz w:val="24"/>
                <w:szCs w:val="24"/>
                <w:lang w:eastAsia="zh-CN"/>
              </w:rPr>
              <w:t>、</w:t>
            </w:r>
            <w:r>
              <w:rPr>
                <w:rFonts w:hint="eastAsia" w:ascii="仿宋" w:eastAsia="仿宋" w:cs="仿宋"/>
                <w:bCs/>
                <w:sz w:val="24"/>
                <w:szCs w:val="24"/>
              </w:rPr>
              <w:t>3</w:t>
            </w:r>
          </w:p>
          <w:p>
            <w:pPr>
              <w:pageBreakBefore w:val="0"/>
              <w:widowControl/>
              <w:kinsoku/>
              <w:overflowPunct/>
              <w:topLinePunct w:val="0"/>
              <w:bidi w:val="0"/>
              <w:adjustRightInd w:val="0"/>
              <w:snapToGrid w:val="0"/>
              <w:spacing w:line="240" w:lineRule="auto"/>
              <w:jc w:val="center"/>
              <w:rPr>
                <w:rFonts w:hint="eastAsia" w:ascii="仿宋" w:eastAsia="仿宋" w:cs="仿宋"/>
                <w:bCs/>
                <w:sz w:val="24"/>
                <w:szCs w:val="24"/>
              </w:rPr>
            </w:pPr>
          </w:p>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p>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tabs>
                <w:tab w:val="left" w:pos="960"/>
              </w:tabs>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一、</w:t>
            </w:r>
            <w:r>
              <w:rPr>
                <w:rFonts w:hint="eastAsia" w:ascii="仿宋" w:eastAsia="仿宋"/>
                <w:sz w:val="24"/>
                <w:szCs w:val="24"/>
              </w:rPr>
              <w:t xml:space="preserve"> 欣赏教学设计与实施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分析：依据学段目标与内容标准，</w:t>
            </w:r>
            <w:r>
              <w:rPr>
                <w:rFonts w:hint="eastAsia" w:ascii="仿宋" w:eastAsia="仿宋" w:cs="仿宋"/>
                <w:sz w:val="24"/>
                <w:szCs w:val="24"/>
                <w:lang w:val="en-US" w:eastAsia="zh-CN"/>
              </w:rPr>
              <w:t>分析</w:t>
            </w:r>
            <w:r>
              <w:rPr>
                <w:rFonts w:hint="eastAsia" w:ascii="仿宋" w:eastAsia="仿宋" w:cs="宋体"/>
                <w:sz w:val="24"/>
                <w:szCs w:val="24"/>
              </w:rPr>
              <w:t>中学欣赏优质课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宋体"/>
                <w:sz w:val="24"/>
                <w:szCs w:val="24"/>
              </w:rPr>
              <w:t>中学欣赏课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cs="仿宋"/>
                <w:sz w:val="24"/>
                <w:szCs w:val="24"/>
                <w:lang w:eastAsia="zh-Hans"/>
              </w:rPr>
              <w:t>应用：</w:t>
            </w:r>
            <w:r>
              <w:rPr>
                <w:rFonts w:hint="eastAsia" w:ascii="仿宋" w:eastAsia="仿宋"/>
                <w:sz w:val="24"/>
                <w:szCs w:val="24"/>
              </w:rPr>
              <w:t>选择中学教材中的欣赏教学内容进行设计与实施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sz w:val="24"/>
                <w:szCs w:val="24"/>
              </w:rPr>
              <w:t>综合：选择感兴趣的</w:t>
            </w:r>
            <w:r>
              <w:rPr>
                <w:rFonts w:hint="eastAsia" w:ascii="仿宋" w:eastAsia="仿宋" w:cs="宋体"/>
                <w:sz w:val="24"/>
                <w:szCs w:val="24"/>
              </w:rPr>
              <w:t>中学</w:t>
            </w:r>
            <w:r>
              <w:rPr>
                <w:rFonts w:hint="eastAsia" w:ascii="仿宋" w:eastAsia="仿宋"/>
                <w:sz w:val="24"/>
                <w:szCs w:val="24"/>
              </w:rPr>
              <w:t>欣赏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8</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numPr>
                <w:ilvl w:val="0"/>
                <w:numId w:val="0"/>
              </w:numPr>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二、</w:t>
            </w:r>
            <w:r>
              <w:rPr>
                <w:rFonts w:hint="eastAsia" w:ascii="仿宋" w:eastAsia="仿宋"/>
                <w:sz w:val="24"/>
                <w:szCs w:val="24"/>
              </w:rPr>
              <w:t>唱歌教学设计与实施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w:t>
            </w:r>
            <w:r>
              <w:rPr>
                <w:rFonts w:hint="eastAsia" w:ascii="仿宋" w:eastAsia="仿宋" w:cs="宋体"/>
                <w:sz w:val="24"/>
                <w:szCs w:val="24"/>
              </w:rPr>
              <w:t>中学唱歌优质课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宋体"/>
                <w:sz w:val="24"/>
                <w:szCs w:val="24"/>
              </w:rPr>
              <w:t>中学唱歌课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选择中学教材中的唱歌教学内容进行设计与实施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CN" w:bidi="ar-SA"/>
              </w:rPr>
            </w:pPr>
            <w:r>
              <w:rPr>
                <w:rFonts w:hint="eastAsia" w:ascii="仿宋" w:eastAsia="仿宋"/>
                <w:sz w:val="24"/>
                <w:szCs w:val="24"/>
              </w:rPr>
              <w:t>综合：选择感兴趣的</w:t>
            </w:r>
            <w:r>
              <w:rPr>
                <w:rFonts w:hint="eastAsia" w:ascii="仿宋" w:eastAsia="仿宋" w:cs="宋体"/>
                <w:sz w:val="24"/>
                <w:szCs w:val="24"/>
              </w:rPr>
              <w:t>中学唱歌课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6</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三、</w:t>
            </w:r>
            <w:r>
              <w:rPr>
                <w:rFonts w:hint="eastAsia" w:ascii="仿宋" w:eastAsia="仿宋"/>
                <w:sz w:val="24"/>
                <w:szCs w:val="24"/>
              </w:rPr>
              <w:t>合唱教学设计与实施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w:t>
            </w:r>
            <w:r>
              <w:rPr>
                <w:rFonts w:hint="eastAsia" w:ascii="仿宋" w:eastAsia="仿宋" w:cs="宋体"/>
                <w:sz w:val="24"/>
                <w:szCs w:val="24"/>
              </w:rPr>
              <w:t>中学</w:t>
            </w:r>
            <w:r>
              <w:rPr>
                <w:rFonts w:hint="eastAsia" w:ascii="仿宋" w:eastAsia="仿宋"/>
                <w:sz w:val="24"/>
                <w:szCs w:val="24"/>
              </w:rPr>
              <w:t>合唱</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宋体"/>
                <w:sz w:val="24"/>
                <w:szCs w:val="24"/>
              </w:rPr>
              <w:t>中学</w:t>
            </w:r>
            <w:r>
              <w:rPr>
                <w:rFonts w:hint="eastAsia" w:ascii="仿宋" w:eastAsia="仿宋"/>
                <w:sz w:val="24"/>
                <w:szCs w:val="24"/>
              </w:rPr>
              <w:t>合唱</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选择中学教材中的合唱教学内容进行设计与实施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sz w:val="24"/>
                <w:szCs w:val="24"/>
              </w:rPr>
              <w:t>综合：选择感兴趣的</w:t>
            </w:r>
            <w:r>
              <w:rPr>
                <w:rFonts w:hint="eastAsia" w:ascii="仿宋" w:eastAsia="仿宋" w:cs="宋体"/>
                <w:sz w:val="24"/>
                <w:szCs w:val="24"/>
              </w:rPr>
              <w:t>中学</w:t>
            </w:r>
            <w:r>
              <w:rPr>
                <w:rFonts w:hint="eastAsia" w:ascii="仿宋" w:eastAsia="仿宋"/>
                <w:sz w:val="24"/>
                <w:szCs w:val="24"/>
              </w:rPr>
              <w:t>合唱</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hAnsi="Times New Roman" w:eastAsia="仿宋" w:cs="仿宋"/>
                <w:color w:val="000000"/>
                <w:sz w:val="24"/>
                <w:szCs w:val="24"/>
                <w:lang w:val="en-US" w:eastAsia="zh-CN" w:bidi="ar-SA"/>
              </w:rPr>
            </w:pPr>
            <w:r>
              <w:rPr>
                <w:rFonts w:hint="eastAsia" w:ascii="仿宋" w:eastAsia="仿宋" w:cs="仿宋"/>
                <w:color w:val="000000"/>
                <w:sz w:val="24"/>
                <w:szCs w:val="24"/>
                <w:lang w:val="en-US" w:eastAsia="zh-CN" w:bidi="ar-SA"/>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四、</w:t>
            </w:r>
            <w:r>
              <w:rPr>
                <w:rFonts w:hint="eastAsia" w:ascii="仿宋" w:eastAsia="仿宋"/>
                <w:sz w:val="24"/>
                <w:szCs w:val="24"/>
              </w:rPr>
              <w:t>演奏教学设计与实施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w:t>
            </w:r>
            <w:r>
              <w:rPr>
                <w:rFonts w:hint="eastAsia" w:ascii="仿宋" w:eastAsia="仿宋" w:cs="宋体"/>
                <w:sz w:val="24"/>
                <w:szCs w:val="24"/>
              </w:rPr>
              <w:t>中学</w:t>
            </w:r>
            <w:r>
              <w:rPr>
                <w:rFonts w:hint="eastAsia" w:ascii="仿宋" w:eastAsia="仿宋"/>
                <w:sz w:val="24"/>
                <w:szCs w:val="24"/>
              </w:rPr>
              <w:t>演奏</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宋体"/>
                <w:sz w:val="24"/>
                <w:szCs w:val="24"/>
              </w:rPr>
              <w:t>中学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选择中学教材中的演奏教学内容进行设计与实施</w:t>
            </w:r>
          </w:p>
          <w:p>
            <w:pPr>
              <w:pageBreakBefore w:val="0"/>
              <w:kinsoku/>
              <w:overflowPunct/>
              <w:topLinePunct w:val="0"/>
              <w:bidi w:val="0"/>
              <w:adjustRightInd w:val="0"/>
              <w:snapToGrid w:val="0"/>
              <w:spacing w:line="240" w:lineRule="auto"/>
              <w:rPr>
                <w:rFonts w:hint="eastAsia" w:ascii="仿宋" w:eastAsia="仿宋" w:cs="仿宋"/>
                <w:sz w:val="24"/>
                <w:szCs w:val="24"/>
                <w:lang w:eastAsia="zh-Hans"/>
              </w:rPr>
            </w:pPr>
            <w:r>
              <w:rPr>
                <w:rFonts w:hint="eastAsia" w:ascii="仿宋" w:eastAsia="仿宋"/>
                <w:sz w:val="24"/>
                <w:szCs w:val="24"/>
              </w:rPr>
              <w:t>综合：选择感兴趣的</w:t>
            </w:r>
            <w:r>
              <w:rPr>
                <w:rFonts w:hint="eastAsia" w:ascii="仿宋" w:eastAsia="仿宋" w:cs="宋体"/>
                <w:sz w:val="24"/>
                <w:szCs w:val="24"/>
              </w:rPr>
              <w:t>中学</w:t>
            </w:r>
            <w:r>
              <w:rPr>
                <w:rFonts w:hint="eastAsia" w:ascii="仿宋" w:eastAsia="仿宋"/>
                <w:sz w:val="24"/>
                <w:szCs w:val="24"/>
              </w:rPr>
              <w:t>演奏</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4</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6402" w:type="dxa"/>
            <w:gridSpan w:val="10"/>
            <w:shd w:val="clear" w:color="auto" w:fill="auto"/>
            <w:noWrap w:val="0"/>
            <w:vAlign w:val="center"/>
          </w:tcPr>
          <w:p>
            <w:pPr>
              <w:pageBreakBefore w:val="0"/>
              <w:widowControl/>
              <w:kinsoku/>
              <w:overflowPunct/>
              <w:topLinePunct w:val="0"/>
              <w:bidi w:val="0"/>
              <w:adjustRightInd w:val="0"/>
              <w:snapToGrid w:val="0"/>
              <w:spacing w:line="240" w:lineRule="auto"/>
              <w:rPr>
                <w:rFonts w:hint="eastAsia" w:ascii="仿宋" w:eastAsia="仿宋"/>
                <w:sz w:val="24"/>
                <w:szCs w:val="24"/>
              </w:rPr>
            </w:pPr>
            <w:r>
              <w:rPr>
                <w:rFonts w:hint="eastAsia" w:ascii="仿宋" w:eastAsia="仿宋"/>
                <w:sz w:val="24"/>
                <w:szCs w:val="24"/>
                <w:lang w:val="en-US" w:eastAsia="zh-CN"/>
              </w:rPr>
              <w:t>五、</w:t>
            </w:r>
            <w:r>
              <w:rPr>
                <w:rFonts w:hint="eastAsia" w:ascii="仿宋" w:eastAsia="仿宋"/>
                <w:sz w:val="24"/>
                <w:szCs w:val="24"/>
              </w:rPr>
              <w:t>创造教学设计与实施</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lang w:eastAsia="zh-Hans"/>
              </w:rPr>
              <w:t>分析：</w:t>
            </w:r>
            <w:r>
              <w:rPr>
                <w:rFonts w:hint="eastAsia" w:ascii="仿宋" w:eastAsia="仿宋" w:cs="仿宋"/>
                <w:sz w:val="24"/>
                <w:szCs w:val="24"/>
              </w:rPr>
              <w:t>依据学段目标与内容标准，赏析</w:t>
            </w:r>
            <w:r>
              <w:rPr>
                <w:rFonts w:hint="eastAsia" w:ascii="仿宋" w:eastAsia="仿宋" w:cs="宋体"/>
                <w:sz w:val="24"/>
                <w:szCs w:val="24"/>
              </w:rPr>
              <w:t>中学</w:t>
            </w:r>
            <w:r>
              <w:rPr>
                <w:rFonts w:hint="eastAsia" w:ascii="仿宋" w:eastAsia="仿宋"/>
                <w:sz w:val="24"/>
                <w:szCs w:val="24"/>
              </w:rPr>
              <w:t>创造</w:t>
            </w:r>
            <w:r>
              <w:rPr>
                <w:rFonts w:hint="eastAsia" w:ascii="仿宋" w:eastAsia="仿宋" w:cs="宋体"/>
                <w:sz w:val="24"/>
                <w:szCs w:val="24"/>
              </w:rPr>
              <w:t>优质课</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bCs/>
                <w:sz w:val="24"/>
                <w:szCs w:val="24"/>
              </w:rPr>
              <w:t>评价：</w:t>
            </w:r>
            <w:r>
              <w:rPr>
                <w:rFonts w:hint="eastAsia" w:ascii="仿宋" w:eastAsia="仿宋" w:cs="宋体"/>
                <w:sz w:val="24"/>
                <w:szCs w:val="24"/>
              </w:rPr>
              <w:t>中学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cs="宋体"/>
                <w:sz w:val="24"/>
                <w:szCs w:val="24"/>
              </w:rPr>
              <w:t>教学设计与实施达成的优劣</w:t>
            </w:r>
          </w:p>
          <w:p>
            <w:pPr>
              <w:pageBreakBefore w:val="0"/>
              <w:kinsoku/>
              <w:overflowPunct/>
              <w:topLinePunct w:val="0"/>
              <w:bidi w:val="0"/>
              <w:adjustRightInd w:val="0"/>
              <w:snapToGrid w:val="0"/>
              <w:spacing w:line="240" w:lineRule="auto"/>
              <w:rPr>
                <w:rFonts w:hint="eastAsia" w:ascii="仿宋" w:eastAsia="仿宋" w:cs="宋体"/>
                <w:sz w:val="24"/>
                <w:szCs w:val="24"/>
              </w:rPr>
            </w:pPr>
            <w:r>
              <w:rPr>
                <w:rFonts w:hint="eastAsia" w:ascii="仿宋" w:eastAsia="仿宋" w:cs="仿宋"/>
                <w:sz w:val="24"/>
                <w:szCs w:val="24"/>
              </w:rPr>
              <w:t>应用：</w:t>
            </w:r>
            <w:r>
              <w:rPr>
                <w:rFonts w:hint="eastAsia" w:ascii="仿宋" w:eastAsia="仿宋"/>
                <w:sz w:val="24"/>
                <w:szCs w:val="24"/>
              </w:rPr>
              <w:t>选择中学教材中的创造教学内容进行设计与实施</w:t>
            </w:r>
          </w:p>
          <w:p>
            <w:pPr>
              <w:pageBreakBefore w:val="0"/>
              <w:kinsoku/>
              <w:overflowPunct/>
              <w:topLinePunct w:val="0"/>
              <w:bidi w:val="0"/>
              <w:adjustRightInd w:val="0"/>
              <w:snapToGrid w:val="0"/>
              <w:spacing w:line="240" w:lineRule="auto"/>
              <w:rPr>
                <w:rFonts w:hint="eastAsia" w:ascii="仿宋" w:hAnsi="Times New Roman" w:eastAsia="仿宋" w:cs="仿宋"/>
                <w:color w:val="000000"/>
                <w:sz w:val="24"/>
                <w:szCs w:val="24"/>
                <w:lang w:val="en-US" w:eastAsia="zh-Hans" w:bidi="ar-SA"/>
              </w:rPr>
            </w:pPr>
            <w:r>
              <w:rPr>
                <w:rFonts w:hint="eastAsia" w:ascii="仿宋" w:eastAsia="仿宋"/>
                <w:sz w:val="24"/>
                <w:szCs w:val="24"/>
              </w:rPr>
              <w:t>综合：选择感兴趣的</w:t>
            </w:r>
            <w:r>
              <w:rPr>
                <w:rFonts w:hint="eastAsia" w:ascii="仿宋" w:eastAsia="仿宋" w:cs="宋体"/>
                <w:sz w:val="24"/>
                <w:szCs w:val="24"/>
              </w:rPr>
              <w:t>中学</w:t>
            </w:r>
            <w:r>
              <w:rPr>
                <w:rFonts w:hint="eastAsia" w:ascii="仿宋" w:eastAsia="仿宋"/>
                <w:sz w:val="24"/>
                <w:szCs w:val="24"/>
              </w:rPr>
              <w:t>创造</w:t>
            </w:r>
            <w:r>
              <w:rPr>
                <w:rFonts w:hint="eastAsia" w:ascii="仿宋" w:eastAsia="仿宋" w:cs="宋体"/>
                <w:sz w:val="24"/>
                <w:szCs w:val="24"/>
              </w:rPr>
              <w:t>课</w:t>
            </w:r>
            <w:r>
              <w:rPr>
                <w:rFonts w:hint="eastAsia" w:ascii="仿宋" w:eastAsia="仿宋" w:cs="仿宋"/>
                <w:sz w:val="24"/>
                <w:szCs w:val="24"/>
                <w:lang w:eastAsia="zh-Hans"/>
              </w:rPr>
              <w:t>（视频）</w:t>
            </w:r>
            <w:r>
              <w:rPr>
                <w:rFonts w:hint="eastAsia" w:ascii="仿宋" w:eastAsia="仿宋"/>
                <w:sz w:val="24"/>
                <w:szCs w:val="24"/>
              </w:rPr>
              <w:t>自行</w:t>
            </w:r>
            <w:r>
              <w:rPr>
                <w:rFonts w:hint="eastAsia" w:ascii="仿宋" w:eastAsia="仿宋"/>
                <w:sz w:val="24"/>
                <w:szCs w:val="24"/>
                <w:lang w:val="en-US" w:eastAsia="zh-CN"/>
              </w:rPr>
              <w:t>说课与</w:t>
            </w:r>
            <w:r>
              <w:rPr>
                <w:rFonts w:hint="eastAsia" w:ascii="仿宋" w:eastAsia="仿宋"/>
                <w:sz w:val="24"/>
                <w:szCs w:val="24"/>
              </w:rPr>
              <w:t>模拟试讲</w:t>
            </w:r>
          </w:p>
        </w:tc>
        <w:tc>
          <w:tcPr>
            <w:tcW w:w="780" w:type="dxa"/>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bCs/>
                <w:color w:val="000000"/>
                <w:sz w:val="24"/>
                <w:szCs w:val="24"/>
                <w:lang w:val="en-US" w:eastAsia="zh-CN" w:bidi="ar-SA"/>
              </w:rPr>
            </w:pPr>
            <w:r>
              <w:rPr>
                <w:rFonts w:hint="eastAsia" w:ascii="仿宋" w:eastAsia="仿宋" w:cs="仿宋"/>
                <w:bCs/>
                <w:sz w:val="24"/>
                <w:szCs w:val="24"/>
              </w:rPr>
              <w:t>支撑课程目标1</w:t>
            </w:r>
            <w:r>
              <w:rPr>
                <w:rFonts w:hint="eastAsia" w:ascii="仿宋" w:eastAsia="仿宋" w:cs="仿宋"/>
                <w:bCs/>
                <w:sz w:val="24"/>
                <w:szCs w:val="24"/>
                <w:lang w:val="en-US" w:eastAsia="zh-CN"/>
              </w:rPr>
              <w:t>、</w:t>
            </w:r>
            <w:r>
              <w:rPr>
                <w:rFonts w:hint="eastAsia" w:ascii="仿宋" w:eastAsia="仿宋" w:cs="仿宋"/>
                <w:bCs/>
                <w:sz w:val="24"/>
                <w:szCs w:val="24"/>
              </w:rPr>
              <w:t>2</w:t>
            </w:r>
            <w:r>
              <w:rPr>
                <w:rFonts w:hint="eastAsia" w:ascii="仿宋" w:eastAsia="仿宋" w:cs="仿宋"/>
                <w:bCs/>
                <w:sz w:val="24"/>
                <w:szCs w:val="24"/>
                <w:lang w:val="en-US" w:eastAsia="zh-CN"/>
              </w:rPr>
              <w:t>、</w:t>
            </w:r>
            <w:r>
              <w:rPr>
                <w:rFonts w:hint="eastAsia" w:ascii="仿宋" w:eastAsia="仿宋" w:cs="仿宋"/>
                <w:bCs/>
                <w:sz w:val="24"/>
                <w:szCs w:val="24"/>
              </w:rPr>
              <w:t>3</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eastAsia" w:ascii="仿宋" w:hAnsi="Times New Roman" w:eastAsia="仿宋" w:cs="仿宋"/>
                <w:color w:val="000000"/>
                <w:sz w:val="24"/>
                <w:szCs w:val="24"/>
                <w:lang w:val="en-US" w:eastAsia="zh-CN" w:bidi="ar-SA"/>
              </w:rPr>
            </w:pPr>
            <w:r>
              <w:rPr>
                <w:rFonts w:hint="eastAsia" w:ascii="仿宋" w:eastAsia="仿宋" w:cs="仿宋"/>
                <w:sz w:val="24"/>
                <w:szCs w:val="24"/>
                <w:lang w:val="en-US" w:eastAsia="zh-CN"/>
              </w:rPr>
              <w:t>6</w:t>
            </w:r>
          </w:p>
        </w:tc>
      </w:tr>
      <w:tr>
        <w:trPr>
          <w:trHeight w:val="624" w:hRule="atLeast"/>
        </w:trPr>
        <w:tc>
          <w:tcPr>
            <w:tcW w:w="1375" w:type="dxa"/>
            <w:vMerge w:val="continue"/>
            <w:shd w:val="clear" w:color="auto" w:fill="FFFFFF"/>
            <w:noWrap w:val="0"/>
            <w:vAlign w:val="center"/>
          </w:tcPr>
          <w:p>
            <w:pPr>
              <w:pageBreakBefore w:val="0"/>
              <w:kinsoku/>
              <w:overflowPunct/>
              <w:topLinePunct w:val="0"/>
              <w:bidi w:val="0"/>
              <w:spacing w:line="240" w:lineRule="auto"/>
            </w:pPr>
          </w:p>
        </w:tc>
        <w:tc>
          <w:tcPr>
            <w:tcW w:w="7182" w:type="dxa"/>
            <w:gridSpan w:val="11"/>
            <w:shd w:val="clear" w:color="auto" w:fill="auto"/>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bCs/>
                <w:sz w:val="24"/>
                <w:szCs w:val="24"/>
              </w:rPr>
            </w:pPr>
            <w:r>
              <w:rPr>
                <w:rFonts w:hint="eastAsia" w:ascii="仿宋" w:eastAsia="仿宋" w:cs="仿宋"/>
                <w:bCs/>
                <w:sz w:val="24"/>
                <w:szCs w:val="24"/>
              </w:rPr>
              <w:t>合计</w:t>
            </w:r>
          </w:p>
        </w:tc>
        <w:tc>
          <w:tcPr>
            <w:tcW w:w="589" w:type="dxa"/>
            <w:shd w:val="clear" w:color="auto" w:fill="FFFFFF"/>
            <w:noWrap w:val="0"/>
            <w:vAlign w:val="center"/>
          </w:tcPr>
          <w:p>
            <w:pPr>
              <w:pageBreakBefore w:val="0"/>
              <w:kinsoku/>
              <w:overflowPunct/>
              <w:topLinePunct w:val="0"/>
              <w:bidi w:val="0"/>
              <w:adjustRightInd w:val="0"/>
              <w:snapToGrid w:val="0"/>
              <w:spacing w:line="240" w:lineRule="auto"/>
              <w:jc w:val="center"/>
              <w:rPr>
                <w:rFonts w:hint="default" w:ascii="仿宋" w:eastAsia="仿宋" w:cs="仿宋"/>
                <w:sz w:val="24"/>
                <w:szCs w:val="24"/>
                <w:lang w:val="en-US" w:eastAsia="zh-CN"/>
              </w:rPr>
            </w:pPr>
            <w:r>
              <w:rPr>
                <w:rFonts w:hint="eastAsia" w:ascii="仿宋" w:eastAsia="仿宋" w:cs="仿宋"/>
                <w:sz w:val="24"/>
                <w:szCs w:val="24"/>
                <w:lang w:val="en-US" w:eastAsia="zh-CN"/>
              </w:rPr>
              <w:t>32</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I</w:t>
            </w:r>
          </w:p>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TW"/>
              </w:rPr>
            </w:pPr>
            <w:r>
              <w:rPr>
                <w:rFonts w:hint="eastAsia" w:ascii="仿宋" w:eastAsia="仿宋" w:cs="仿宋"/>
                <w:sz w:val="24"/>
                <w:szCs w:val="24"/>
              </w:rPr>
              <w:t>教学方法与教学方式</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1.实时关注我国中学音乐教育发展动态，在课堂教学中将所学章节内容与新课程标准、中学音乐教材相结合，对全国优质课案例进行分析、评价与课堂实践，实时检验教学目标达成情况。</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2.重视师生互动与小组活动，组织课堂小组讨论等活动，将课堂教学变为师生共同活动的过程，</w:t>
            </w:r>
            <w:r>
              <w:rPr>
                <w:rFonts w:hint="eastAsia" w:ascii="仿宋" w:eastAsia="仿宋" w:cs="仿宋"/>
                <w:sz w:val="24"/>
                <w:szCs w:val="24"/>
                <w:lang w:eastAsia="zh-Hans"/>
              </w:rPr>
              <w:t>并利用互联网之便利</w:t>
            </w:r>
            <w:r>
              <w:rPr>
                <w:rFonts w:hint="eastAsia" w:ascii="仿宋" w:eastAsia="仿宋" w:cs="仿宋"/>
                <w:sz w:val="24"/>
                <w:szCs w:val="24"/>
              </w:rPr>
              <w:t>，</w:t>
            </w:r>
            <w:r>
              <w:rPr>
                <w:rFonts w:hint="eastAsia" w:ascii="仿宋" w:eastAsia="仿宋" w:cs="仿宋"/>
                <w:sz w:val="24"/>
                <w:szCs w:val="24"/>
                <w:lang w:eastAsia="zh-Hans"/>
              </w:rPr>
              <w:t>课后</w:t>
            </w:r>
            <w:r>
              <w:rPr>
                <w:rFonts w:hint="eastAsia" w:ascii="仿宋" w:eastAsia="仿宋" w:cs="仿宋"/>
                <w:sz w:val="24"/>
                <w:szCs w:val="24"/>
              </w:rPr>
              <w:t>与学生及时沟通、交流。</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3.注重课堂评价，采用师生评价</w:t>
            </w:r>
            <w:r>
              <w:rPr>
                <w:rFonts w:hint="eastAsia" w:ascii="仿宋" w:eastAsia="仿宋" w:cs="仿宋"/>
                <w:sz w:val="24"/>
                <w:szCs w:val="24"/>
              </w:rPr>
              <w:t>、生生评价</w:t>
            </w:r>
            <w:r>
              <w:rPr>
                <w:rFonts w:hint="eastAsia" w:ascii="仿宋" w:eastAsia="仿宋" w:cs="仿宋"/>
                <w:sz w:val="24"/>
                <w:szCs w:val="24"/>
                <w:lang w:eastAsia="zh-Hans"/>
              </w:rPr>
              <w:t>相结合的方法。</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4.主要方式：</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讲授  </w:t>
            </w:r>
            <w:r>
              <w:rPr>
                <w:rFonts w:ascii="仿宋" w:eastAsia="仿宋" w:cs="仿宋"/>
                <w:sz w:val="24"/>
                <w:szCs w:val="24"/>
              </w:rPr>
              <w:sym w:font="Wingdings" w:char="00FE"/>
            </w:r>
            <w:r>
              <w:rPr>
                <w:rFonts w:hint="eastAsia" w:ascii="仿宋" w:eastAsia="仿宋" w:cs="仿宋"/>
                <w:sz w:val="24"/>
                <w:szCs w:val="24"/>
              </w:rPr>
              <w:t xml:space="preserve">网络学习  </w:t>
            </w:r>
            <w:r>
              <w:rPr>
                <w:rFonts w:ascii="仿宋" w:eastAsia="仿宋" w:cs="仿宋"/>
                <w:sz w:val="24"/>
                <w:szCs w:val="24"/>
              </w:rPr>
              <w:sym w:font="Wingdings" w:char="00FE"/>
            </w:r>
            <w:r>
              <w:rPr>
                <w:rFonts w:hint="eastAsia" w:ascii="仿宋" w:eastAsia="仿宋" w:cs="仿宋"/>
                <w:sz w:val="24"/>
                <w:szCs w:val="24"/>
              </w:rPr>
              <w:t xml:space="preserve">讨论或座谈  </w:t>
            </w:r>
            <w:r>
              <w:rPr>
                <w:rFonts w:ascii="仿宋" w:eastAsia="仿宋" w:cs="仿宋"/>
                <w:sz w:val="24"/>
                <w:szCs w:val="24"/>
              </w:rPr>
              <w:sym w:font="Wingdings" w:char="00FE"/>
            </w:r>
            <w:r>
              <w:rPr>
                <w:rFonts w:hint="eastAsia" w:ascii="仿宋" w:eastAsia="仿宋" w:cs="仿宋"/>
                <w:sz w:val="24"/>
                <w:szCs w:val="24"/>
              </w:rPr>
              <w:t>问题导向</w:t>
            </w:r>
            <w:r>
              <w:rPr>
                <w:rFonts w:hint="eastAsia" w:ascii="仿宋" w:eastAsia="仿宋" w:cs="仿宋"/>
                <w:sz w:val="24"/>
                <w:szCs w:val="24"/>
                <w:lang w:eastAsia="zh-Hans"/>
              </w:rPr>
              <w:t>学习</w:t>
            </w:r>
            <w:r>
              <w:rPr>
                <w:rFonts w:hint="eastAsia" w:ascii="仿宋" w:eastAsia="仿宋" w:cs="仿宋"/>
                <w:sz w:val="24"/>
                <w:szCs w:val="24"/>
              </w:rPr>
              <w:t xml:space="preserve">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FE"/>
            </w:r>
            <w:r>
              <w:rPr>
                <w:rFonts w:hint="eastAsia" w:ascii="仿宋" w:eastAsia="仿宋" w:cs="仿宋"/>
                <w:sz w:val="24"/>
                <w:szCs w:val="24"/>
              </w:rPr>
              <w:t xml:space="preserve">分组合作学习  </w:t>
            </w:r>
            <w:r>
              <w:rPr>
                <w:rFonts w:ascii="仿宋" w:eastAsia="仿宋" w:cs="仿宋"/>
                <w:sz w:val="24"/>
                <w:szCs w:val="24"/>
              </w:rPr>
              <w:sym w:font="Wingdings" w:char="00A8"/>
            </w:r>
            <w:r>
              <w:rPr>
                <w:rFonts w:hint="eastAsia" w:ascii="仿宋" w:eastAsia="仿宋" w:cs="仿宋"/>
                <w:sz w:val="24"/>
                <w:szCs w:val="24"/>
              </w:rPr>
              <w:t xml:space="preserve">专题学习  </w:t>
            </w:r>
            <w:r>
              <w:rPr>
                <w:rFonts w:ascii="仿宋" w:eastAsia="仿宋" w:cs="仿宋"/>
                <w:sz w:val="24"/>
                <w:szCs w:val="24"/>
              </w:rPr>
              <w:sym w:font="Wingdings" w:char="00A8"/>
            </w:r>
            <w:r>
              <w:rPr>
                <w:rFonts w:hint="eastAsia" w:ascii="仿宋" w:eastAsia="仿宋" w:cs="仿宋"/>
                <w:sz w:val="24"/>
                <w:szCs w:val="24"/>
              </w:rPr>
              <w:t xml:space="preserve">实作学习  </w:t>
            </w:r>
            <w:r>
              <w:rPr>
                <w:rFonts w:ascii="仿宋" w:eastAsia="仿宋" w:cs="仿宋"/>
                <w:sz w:val="24"/>
                <w:szCs w:val="24"/>
              </w:rPr>
              <w:sym w:font="Wingdings" w:char="00A8"/>
            </w:r>
            <w:r>
              <w:rPr>
                <w:rFonts w:hint="eastAsia" w:ascii="仿宋" w:eastAsia="仿宋" w:cs="仿宋"/>
                <w:sz w:val="24"/>
                <w:szCs w:val="24"/>
              </w:rPr>
              <w:t xml:space="preserve">发表学习  </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ascii="仿宋" w:eastAsia="仿宋" w:cs="仿宋"/>
                <w:sz w:val="24"/>
                <w:szCs w:val="24"/>
              </w:rPr>
              <w:sym w:font="Wingdings" w:char="00A8"/>
            </w:r>
            <w:r>
              <w:rPr>
                <w:rFonts w:hint="eastAsia" w:ascii="仿宋" w:eastAsia="仿宋" w:cs="仿宋"/>
                <w:sz w:val="24"/>
                <w:szCs w:val="24"/>
              </w:rPr>
              <w:t xml:space="preserve">实习  </w:t>
            </w:r>
            <w:r>
              <w:rPr>
                <w:rFonts w:ascii="仿宋" w:eastAsia="仿宋" w:cs="仿宋"/>
                <w:sz w:val="24"/>
                <w:szCs w:val="24"/>
              </w:rPr>
              <w:sym w:font="Wingdings" w:char="00A8"/>
            </w:r>
            <w:r>
              <w:rPr>
                <w:rFonts w:hint="eastAsia" w:ascii="仿宋" w:eastAsia="仿宋" w:cs="仿宋"/>
                <w:sz w:val="24"/>
                <w:szCs w:val="24"/>
              </w:rPr>
              <w:t xml:space="preserve">参观访问  </w:t>
            </w:r>
            <w:r>
              <w:rPr>
                <w:rFonts w:ascii="仿宋" w:eastAsia="仿宋" w:cs="仿宋"/>
                <w:sz w:val="24"/>
                <w:szCs w:val="24"/>
              </w:rPr>
              <w:sym w:font="Wingdings" w:char="00A8"/>
            </w:r>
            <w:r>
              <w:rPr>
                <w:rFonts w:hint="eastAsia" w:ascii="仿宋" w:eastAsia="仿宋" w:cs="仿宋"/>
                <w:sz w:val="24"/>
                <w:szCs w:val="24"/>
              </w:rPr>
              <w:t>其它：</w:t>
            </w:r>
            <w:r>
              <w:rPr>
                <w:rFonts w:hint="eastAsia" w:ascii="仿宋" w:eastAsia="仿宋" w:cs="仿宋"/>
                <w:sz w:val="24"/>
                <w:szCs w:val="24"/>
                <w:u w:val="single"/>
              </w:rPr>
              <w:t xml:space="preserve">   </w:t>
            </w:r>
            <w:r>
              <w:rPr>
                <w:rFonts w:hint="eastAsia" w:ascii="仿宋" w:eastAsia="仿宋" w:cs="仿宋"/>
                <w:sz w:val="24"/>
                <w:szCs w:val="24"/>
                <w:u w:val="single"/>
                <w:lang w:eastAsia="zh-Hans"/>
              </w:rPr>
              <w:t>课堂实践</w:t>
            </w:r>
            <w:r>
              <w:rPr>
                <w:rFonts w:hint="eastAsia" w:ascii="仿宋" w:eastAsia="仿宋" w:cs="仿宋"/>
                <w:sz w:val="24"/>
                <w:szCs w:val="24"/>
                <w:u w:val="single"/>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J</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教学条件</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需求</w:t>
            </w:r>
          </w:p>
        </w:tc>
        <w:tc>
          <w:tcPr>
            <w:tcW w:w="7771" w:type="dxa"/>
            <w:gridSpan w:val="12"/>
            <w:tcBorders>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lang w:eastAsia="zh-Hans"/>
              </w:rPr>
              <w:t>“一课双师”教师配备</w:t>
            </w:r>
          </w:p>
        </w:tc>
      </w:tr>
      <w:tr>
        <w:trPr>
          <w:trHeight w:val="624" w:hRule="atLeast"/>
        </w:trPr>
        <w:tc>
          <w:tcPr>
            <w:tcW w:w="1375" w:type="dxa"/>
            <w:vMerge w:val="restart"/>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K</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课程目标及其考核内容、考核方式及评分占比</w:t>
            </w:r>
          </w:p>
        </w:tc>
        <w:tc>
          <w:tcPr>
            <w:tcW w:w="1313" w:type="dxa"/>
            <w:vMerge w:val="restart"/>
            <w:noWrap w:val="0"/>
            <w:vAlign w:val="center"/>
          </w:tcPr>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课程目标及评分占比</w:t>
            </w:r>
          </w:p>
        </w:tc>
        <w:tc>
          <w:tcPr>
            <w:tcW w:w="3397" w:type="dxa"/>
            <w:gridSpan w:val="6"/>
            <w:vMerge w:val="restart"/>
            <w:tcBorders>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考核内容</w:t>
            </w:r>
          </w:p>
        </w:tc>
        <w:tc>
          <w:tcPr>
            <w:tcW w:w="2472" w:type="dxa"/>
            <w:gridSpan w:val="4"/>
            <w:tcBorders>
              <w:left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考核方式</w:t>
            </w:r>
          </w:p>
        </w:tc>
        <w:tc>
          <w:tcPr>
            <w:tcW w:w="589" w:type="dxa"/>
            <w:vMerge w:val="restart"/>
            <w:tcBorders>
              <w:lef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课程分目标的达成度</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vMerge w:val="continue"/>
            <w:tcBorders>
              <w:tl2br w:val="single" w:color="auto" w:sz="4" w:space="0"/>
            </w:tcBorders>
            <w:noWrap w:val="0"/>
            <w:vAlign w:val="center"/>
          </w:tcPr>
          <w:p>
            <w:pPr>
              <w:pageBreakBefore w:val="0"/>
              <w:kinsoku/>
              <w:overflowPunct/>
              <w:topLinePunct w:val="0"/>
              <w:bidi w:val="0"/>
              <w:spacing w:line="240" w:lineRule="auto"/>
            </w:pPr>
          </w:p>
        </w:tc>
        <w:tc>
          <w:tcPr>
            <w:tcW w:w="3397" w:type="dxa"/>
            <w:gridSpan w:val="6"/>
            <w:vMerge w:val="continue"/>
            <w:tcBorders>
              <w:right w:val="single" w:color="000000" w:sz="4" w:space="0"/>
            </w:tcBorders>
            <w:noWrap w:val="0"/>
            <w:vAlign w:val="center"/>
          </w:tcPr>
          <w:p>
            <w:pPr>
              <w:pageBreakBefore w:val="0"/>
              <w:kinsoku/>
              <w:overflowPunct/>
              <w:topLinePunct w:val="0"/>
              <w:bidi w:val="0"/>
              <w:spacing w:line="240" w:lineRule="auto"/>
            </w:pPr>
          </w:p>
        </w:tc>
        <w:tc>
          <w:tcPr>
            <w:tcW w:w="852" w:type="dxa"/>
            <w:tcBorders>
              <w:left w:val="single" w:color="000000" w:sz="4" w:space="0"/>
            </w:tcBorders>
            <w:noWrap w:val="0"/>
            <w:vAlign w:val="top"/>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作业评分占比</w:t>
            </w:r>
            <w:r>
              <w:rPr>
                <w:rFonts w:hint="eastAsia" w:ascii="仿宋" w:eastAsia="仿宋" w:cs="仿宋"/>
                <w:szCs w:val="21"/>
              </w:rPr>
              <w:t>（30%）</w:t>
            </w:r>
          </w:p>
        </w:tc>
        <w:tc>
          <w:tcPr>
            <w:tcW w:w="840" w:type="dxa"/>
            <w:gridSpan w:val="2"/>
            <w:tcBorders>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教学设计</w:t>
            </w:r>
            <w:r>
              <w:rPr>
                <w:rFonts w:hint="eastAsia" w:ascii="仿宋" w:eastAsia="仿宋" w:cs="仿宋"/>
                <w:sz w:val="24"/>
                <w:szCs w:val="24"/>
              </w:rPr>
              <w:t>评分占比</w:t>
            </w:r>
            <w:r>
              <w:rPr>
                <w:rFonts w:hint="eastAsia" w:ascii="仿宋" w:eastAsia="仿宋" w:cs="仿宋"/>
                <w:szCs w:val="21"/>
              </w:rPr>
              <w:t>（30%）</w:t>
            </w:r>
          </w:p>
        </w:tc>
        <w:tc>
          <w:tcPr>
            <w:tcW w:w="780" w:type="dxa"/>
            <w:tcBorders>
              <w:left w:val="single" w:color="000000" w:sz="4" w:space="0"/>
              <w:bottom w:val="single" w:color="auto" w:sz="4" w:space="0"/>
              <w:right w:val="single" w:color="000000" w:sz="4" w:space="0"/>
            </w:tcBorders>
            <w:noWrap w:val="0"/>
            <w:vAlign w:val="top"/>
          </w:tcPr>
          <w:p>
            <w:pPr>
              <w:pageBreakBefore w:val="0"/>
              <w:kinsoku/>
              <w:overflowPunct/>
              <w:topLinePunct w:val="0"/>
              <w:bidi w:val="0"/>
              <w:adjustRightInd w:val="0"/>
              <w:snapToGrid w:val="0"/>
              <w:spacing w:line="240" w:lineRule="auto"/>
              <w:jc w:val="center"/>
              <w:rPr>
                <w:rFonts w:hint="eastAsia" w:ascii="仿宋" w:eastAsia="仿宋" w:cs="仿宋"/>
                <w:sz w:val="24"/>
                <w:szCs w:val="24"/>
                <w:lang w:eastAsia="zh-Hans"/>
              </w:rPr>
            </w:pPr>
            <w:r>
              <w:rPr>
                <w:rFonts w:hint="eastAsia" w:ascii="仿宋" w:eastAsia="仿宋" w:cs="仿宋"/>
                <w:sz w:val="24"/>
                <w:szCs w:val="24"/>
                <w:lang w:eastAsia="zh-Hans"/>
              </w:rPr>
              <w:t>试讲</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lang w:eastAsia="zh-Hans"/>
              </w:rPr>
              <w:t>分</w:t>
            </w:r>
            <w:r>
              <w:rPr>
                <w:rFonts w:hint="eastAsia" w:ascii="仿宋" w:eastAsia="仿宋" w:cs="仿宋"/>
                <w:sz w:val="24"/>
                <w:szCs w:val="24"/>
              </w:rPr>
              <w:t>占比</w:t>
            </w:r>
            <w:r>
              <w:rPr>
                <w:rFonts w:hint="eastAsia" w:ascii="仿宋" w:eastAsia="仿宋" w:cs="仿宋"/>
                <w:szCs w:val="21"/>
              </w:rPr>
              <w:t>（40%）</w:t>
            </w:r>
          </w:p>
        </w:tc>
        <w:tc>
          <w:tcPr>
            <w:tcW w:w="589" w:type="dxa"/>
            <w:vMerge w:val="continue"/>
            <w:tcBorders>
              <w:left w:val="single" w:color="000000" w:sz="4" w:space="0"/>
              <w:bottom w:val="single" w:color="auto" w:sz="4" w:space="0"/>
            </w:tcBorders>
            <w:noWrap w:val="0"/>
            <w:vAlign w:val="center"/>
          </w:tcPr>
          <w:p>
            <w:pPr>
              <w:pageBreakBefore w:val="0"/>
              <w:kinsoku/>
              <w:overflowPunct/>
              <w:topLinePunct w:val="0"/>
              <w:bidi w:val="0"/>
              <w:spacing w:line="240" w:lineRule="auto"/>
            </w:pP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课程目标1（40%）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5"/>
                <w:rFonts w:hint="eastAsia" w:ascii="仿宋" w:eastAsia="仿宋"/>
                <w:sz w:val="24"/>
                <w:szCs w:val="24"/>
              </w:rPr>
              <w:t>能</w:t>
            </w:r>
            <w:r>
              <w:rPr>
                <w:rStyle w:val="15"/>
                <w:rFonts w:hint="eastAsia" w:ascii="仿宋" w:eastAsia="仿宋"/>
                <w:sz w:val="24"/>
                <w:szCs w:val="24"/>
                <w:lang w:eastAsia="zh-Hans"/>
              </w:rPr>
              <w:t>将音乐教育基础知识、基本技能与教育学、心理学、学科教学论</w:t>
            </w:r>
            <w:r>
              <w:rPr>
                <w:rStyle w:val="15"/>
                <w:rFonts w:hint="eastAsia" w:ascii="仿宋" w:eastAsia="仿宋"/>
                <w:sz w:val="24"/>
                <w:szCs w:val="24"/>
              </w:rPr>
              <w:t>等</w:t>
            </w:r>
            <w:r>
              <w:rPr>
                <w:rStyle w:val="15"/>
                <w:rFonts w:hint="eastAsia" w:ascii="仿宋" w:eastAsia="仿宋"/>
                <w:sz w:val="24"/>
                <w:szCs w:val="24"/>
                <w:lang w:eastAsia="zh-Hans"/>
              </w:rPr>
              <w:t>知识相融合，形成综合的音乐教育教学知识体系，并具备初步的综合分析能力与运用能力。</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auto" w:sz="4" w:space="0"/>
              <w:right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auto"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课程目标2（40%）</w:t>
            </w:r>
          </w:p>
        </w:tc>
        <w:tc>
          <w:tcPr>
            <w:tcW w:w="3397" w:type="dxa"/>
            <w:gridSpan w:val="6"/>
            <w:tcBorders>
              <w:right w:val="single" w:color="000000" w:sz="4" w:space="0"/>
            </w:tcBorders>
            <w:noWrap w:val="0"/>
            <w:vAlign w:val="center"/>
          </w:tcPr>
          <w:p>
            <w:pPr>
              <w:pageBreakBefore w:val="0"/>
              <w:widowControl/>
              <w:kinsoku/>
              <w:overflowPunct/>
              <w:topLinePunct w:val="0"/>
              <w:bidi w:val="0"/>
              <w:adjustRightInd w:val="0"/>
              <w:snapToGrid w:val="0"/>
              <w:spacing w:line="240" w:lineRule="auto"/>
              <w:rPr>
                <w:rFonts w:hint="eastAsia" w:cs="宋体"/>
                <w:color w:val="auto"/>
                <w:sz w:val="18"/>
                <w:szCs w:val="18"/>
              </w:rPr>
            </w:pPr>
            <w:r>
              <w:rPr>
                <w:rFonts w:hint="eastAsia" w:ascii="仿宋" w:eastAsia="仿宋" w:cs="仿宋"/>
                <w:sz w:val="24"/>
                <w:szCs w:val="24"/>
                <w:lang w:eastAsia="zh-Hans"/>
              </w:rPr>
              <w:t>熟悉中学音乐课程标准和教材，能够正确处理课标和教材的关系，</w:t>
            </w:r>
            <w:r>
              <w:rPr>
                <w:rFonts w:hint="eastAsia" w:ascii="仿宋" w:eastAsia="仿宋" w:cs="仿宋"/>
                <w:sz w:val="24"/>
                <w:szCs w:val="24"/>
              </w:rPr>
              <w:t>具备</w:t>
            </w:r>
            <w:r>
              <w:rPr>
                <w:rFonts w:hint="eastAsia" w:ascii="仿宋" w:eastAsia="仿宋" w:cs="仿宋"/>
                <w:sz w:val="24"/>
                <w:szCs w:val="24"/>
                <w:lang w:eastAsia="zh-Hans"/>
              </w:rPr>
              <w:t>正确</w:t>
            </w:r>
            <w:r>
              <w:rPr>
                <w:rFonts w:hint="eastAsia" w:ascii="仿宋" w:eastAsia="仿宋" w:cs="仿宋"/>
                <w:sz w:val="24"/>
                <w:szCs w:val="24"/>
              </w:rPr>
              <w:t>分析</w:t>
            </w:r>
            <w:r>
              <w:rPr>
                <w:rFonts w:hint="eastAsia" w:ascii="仿宋" w:eastAsia="仿宋" w:cs="宋体"/>
                <w:sz w:val="24"/>
                <w:szCs w:val="24"/>
                <w:lang w:eastAsia="zh-Hans"/>
              </w:rPr>
              <w:t>学情</w:t>
            </w:r>
            <w:r>
              <w:rPr>
                <w:rFonts w:hint="eastAsia" w:ascii="仿宋" w:eastAsia="仿宋" w:cs="宋体"/>
                <w:sz w:val="24"/>
                <w:szCs w:val="24"/>
              </w:rPr>
              <w:t>与</w:t>
            </w:r>
            <w:r>
              <w:rPr>
                <w:rFonts w:hint="eastAsia" w:ascii="仿宋" w:eastAsia="仿宋" w:cs="宋体"/>
                <w:sz w:val="24"/>
                <w:szCs w:val="24"/>
                <w:lang w:eastAsia="zh-Hans"/>
              </w:rPr>
              <w:t>教材内容</w:t>
            </w:r>
            <w:r>
              <w:rPr>
                <w:rFonts w:hint="eastAsia" w:ascii="仿宋" w:eastAsia="仿宋" w:cs="宋体"/>
                <w:sz w:val="24"/>
                <w:szCs w:val="24"/>
              </w:rPr>
              <w:t>的能力</w:t>
            </w:r>
            <w:r>
              <w:rPr>
                <w:rFonts w:hint="eastAsia" w:ascii="仿宋" w:eastAsia="仿宋" w:cs="宋体"/>
                <w:sz w:val="24"/>
                <w:szCs w:val="24"/>
                <w:lang w:eastAsia="zh-Hans"/>
              </w:rPr>
              <w:t>，在此基础上</w:t>
            </w:r>
            <w:r>
              <w:rPr>
                <w:rFonts w:hint="eastAsia" w:ascii="仿宋" w:eastAsia="仿宋" w:cs="宋体"/>
                <w:sz w:val="24"/>
                <w:szCs w:val="24"/>
              </w:rPr>
              <w:t>进行</w:t>
            </w:r>
            <w:r>
              <w:rPr>
                <w:rFonts w:hint="eastAsia" w:ascii="仿宋" w:eastAsia="仿宋" w:cs="宋体"/>
                <w:sz w:val="24"/>
                <w:szCs w:val="24"/>
                <w:lang w:eastAsia="zh-Hans"/>
              </w:rPr>
              <w:t>科学合理的</w:t>
            </w:r>
            <w:r>
              <w:rPr>
                <w:rFonts w:hint="eastAsia" w:ascii="仿宋" w:eastAsia="仿宋" w:cs="宋体"/>
                <w:sz w:val="24"/>
                <w:szCs w:val="24"/>
              </w:rPr>
              <w:t>课堂教学设计、</w:t>
            </w:r>
            <w:r>
              <w:rPr>
                <w:rFonts w:hint="eastAsia" w:ascii="仿宋" w:eastAsia="仿宋" w:cs="宋体"/>
                <w:sz w:val="24"/>
                <w:szCs w:val="24"/>
                <w:lang w:eastAsia="zh-Hans"/>
              </w:rPr>
              <w:t>教学</w:t>
            </w:r>
            <w:r>
              <w:rPr>
                <w:rFonts w:hint="eastAsia" w:ascii="仿宋" w:eastAsia="仿宋" w:cs="宋体"/>
                <w:sz w:val="24"/>
                <w:szCs w:val="24"/>
              </w:rPr>
              <w:t>实施，</w:t>
            </w:r>
            <w:r>
              <w:rPr>
                <w:rFonts w:hint="eastAsia" w:ascii="仿宋" w:eastAsia="仿宋" w:cs="宋体"/>
                <w:sz w:val="24"/>
                <w:szCs w:val="24"/>
                <w:lang w:eastAsia="zh-Hans"/>
              </w:rPr>
              <w:t>掌握</w:t>
            </w:r>
            <w:r>
              <w:rPr>
                <w:rFonts w:hint="eastAsia" w:ascii="仿宋" w:eastAsia="仿宋" w:cs="宋体"/>
                <w:sz w:val="24"/>
                <w:szCs w:val="24"/>
              </w:rPr>
              <w:t>教学评价</w:t>
            </w:r>
            <w:r>
              <w:rPr>
                <w:rFonts w:hint="eastAsia" w:ascii="仿宋" w:eastAsia="仿宋" w:cs="宋体"/>
                <w:sz w:val="24"/>
                <w:szCs w:val="24"/>
                <w:lang w:eastAsia="zh-Hans"/>
              </w:rPr>
              <w:t>的方法与</w:t>
            </w:r>
            <w:r>
              <w:rPr>
                <w:rFonts w:hint="eastAsia" w:ascii="仿宋" w:eastAsia="仿宋" w:cs="宋体"/>
                <w:sz w:val="24"/>
                <w:szCs w:val="24"/>
              </w:rPr>
              <w:t>说课</w:t>
            </w:r>
            <w:r>
              <w:rPr>
                <w:rFonts w:hint="eastAsia" w:ascii="仿宋" w:eastAsia="仿宋" w:cs="宋体"/>
                <w:sz w:val="24"/>
                <w:szCs w:val="24"/>
                <w:lang w:eastAsia="zh-Hans"/>
              </w:rPr>
              <w:t>的基本要求</w:t>
            </w:r>
            <w:r>
              <w:rPr>
                <w:rFonts w:hint="eastAsia" w:ascii="仿宋" w:eastAsia="仿宋" w:cs="宋体"/>
                <w:sz w:val="24"/>
                <w:szCs w:val="24"/>
              </w:rPr>
              <w:t>。</w:t>
            </w:r>
          </w:p>
        </w:tc>
        <w:tc>
          <w:tcPr>
            <w:tcW w:w="852" w:type="dxa"/>
            <w:tcBorders>
              <w:lef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840" w:type="dxa"/>
            <w:gridSpan w:val="2"/>
            <w:tcBorders>
              <w:bottom w:val="single" w:color="000000"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12</w:t>
            </w:r>
          </w:p>
        </w:tc>
        <w:tc>
          <w:tcPr>
            <w:tcW w:w="780" w:type="dxa"/>
            <w:tcBorders>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16</w:t>
            </w:r>
          </w:p>
        </w:tc>
        <w:tc>
          <w:tcPr>
            <w:tcW w:w="589" w:type="dxa"/>
            <w:tcBorders>
              <w:left w:val="single" w:color="000000" w:sz="4" w:space="0"/>
              <w:bottom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1313" w:type="dxa"/>
            <w:tcBorders>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课程目标3（20%）</w:t>
            </w:r>
          </w:p>
        </w:tc>
        <w:tc>
          <w:tcPr>
            <w:tcW w:w="3397" w:type="dxa"/>
            <w:gridSpan w:val="6"/>
            <w:tcBorders>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left"/>
              <w:rPr>
                <w:rFonts w:hint="eastAsia" w:ascii="仿宋" w:eastAsia="仿宋" w:cs="仿宋"/>
                <w:sz w:val="24"/>
                <w:szCs w:val="24"/>
              </w:rPr>
            </w:pPr>
            <w:r>
              <w:rPr>
                <w:rStyle w:val="16"/>
                <w:rFonts w:hint="eastAsia" w:ascii="仿宋" w:eastAsia="仿宋"/>
                <w:sz w:val="24"/>
                <w:szCs w:val="24"/>
              </w:rPr>
              <w:t>具有终身学习和专业发展意识，自觉进行反思型准教师的自我塑造，在</w:t>
            </w:r>
            <w:r>
              <w:rPr>
                <w:rStyle w:val="16"/>
                <w:rFonts w:hint="eastAsia" w:ascii="仿宋" w:eastAsia="仿宋"/>
                <w:sz w:val="24"/>
                <w:szCs w:val="24"/>
                <w:lang w:eastAsia="zh-Hans"/>
              </w:rPr>
              <w:t>音乐教育教学</w:t>
            </w:r>
            <w:r>
              <w:rPr>
                <w:rStyle w:val="16"/>
                <w:rFonts w:hint="eastAsia" w:ascii="仿宋" w:eastAsia="仿宋"/>
                <w:sz w:val="24"/>
                <w:szCs w:val="24"/>
              </w:rPr>
              <w:t>实践过程中学会总结和反思，</w:t>
            </w:r>
            <w:r>
              <w:rPr>
                <w:rFonts w:hint="eastAsia" w:ascii="仿宋" w:eastAsia="仿宋" w:cs="宋体"/>
                <w:sz w:val="24"/>
                <w:szCs w:val="24"/>
              </w:rPr>
              <w:t>能对自己与他人的教学提出改进措施与方法。</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6</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8</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vMerge w:val="continue"/>
            <w:noWrap w:val="0"/>
            <w:vAlign w:val="center"/>
          </w:tcPr>
          <w:p>
            <w:pPr>
              <w:pageBreakBefore w:val="0"/>
              <w:kinsoku/>
              <w:overflowPunct/>
              <w:topLinePunct w:val="0"/>
              <w:bidi w:val="0"/>
              <w:spacing w:line="240" w:lineRule="auto"/>
            </w:pPr>
          </w:p>
        </w:tc>
        <w:tc>
          <w:tcPr>
            <w:tcW w:w="4710" w:type="dxa"/>
            <w:gridSpan w:val="7"/>
            <w:tcBorders>
              <w:bottom w:val="single" w:color="auto" w:sz="4" w:space="0"/>
              <w:right w:val="single" w:color="000000" w:sz="4" w:space="0"/>
            </w:tcBorders>
            <w:noWrap w:val="0"/>
            <w:vAlign w:val="center"/>
          </w:tcPr>
          <w:p>
            <w:pPr>
              <w:pageBreakBefore w:val="0"/>
              <w:widowControl/>
              <w:kinsoku/>
              <w:overflowPunct/>
              <w:topLinePunct w:val="0"/>
              <w:autoSpaceDE w:val="0"/>
              <w:autoSpaceDN w:val="0"/>
              <w:bidi w:val="0"/>
              <w:adjustRightInd w:val="0"/>
              <w:snapToGrid w:val="0"/>
              <w:spacing w:line="240" w:lineRule="auto"/>
              <w:jc w:val="center"/>
              <w:textAlignment w:val="bottom"/>
              <w:rPr>
                <w:rFonts w:hint="eastAsia" w:ascii="仿宋" w:eastAsia="仿宋" w:cs="仿宋"/>
                <w:sz w:val="24"/>
                <w:szCs w:val="24"/>
              </w:rPr>
            </w:pPr>
            <w:r>
              <w:rPr>
                <w:rFonts w:hint="eastAsia" w:ascii="仿宋" w:eastAsia="仿宋" w:cs="仿宋"/>
                <w:sz w:val="24"/>
                <w:szCs w:val="24"/>
              </w:rPr>
              <w:t>总分</w:t>
            </w:r>
          </w:p>
        </w:tc>
        <w:tc>
          <w:tcPr>
            <w:tcW w:w="852" w:type="dxa"/>
            <w:tcBorders>
              <w:left w:val="single" w:color="000000" w:sz="4" w:space="0"/>
              <w:bottom w:val="single" w:color="auto"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840" w:type="dxa"/>
            <w:gridSpan w:val="2"/>
            <w:tcBorders>
              <w:top w:val="single" w:color="000000" w:sz="4" w:space="0"/>
              <w:bottom w:val="single" w:color="auto" w:sz="4" w:space="0"/>
              <w:right w:val="single" w:color="000000" w:sz="4" w:space="0"/>
            </w:tcBorders>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30</w:t>
            </w:r>
          </w:p>
        </w:tc>
        <w:tc>
          <w:tcPr>
            <w:tcW w:w="780" w:type="dxa"/>
            <w:tcBorders>
              <w:top w:val="single" w:color="000000" w:sz="4" w:space="0"/>
              <w:left w:val="single" w:color="000000" w:sz="4" w:space="0"/>
              <w:bottom w:val="single" w:color="auto" w:sz="4" w:space="0"/>
              <w:right w:val="single" w:color="000000"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40</w:t>
            </w:r>
          </w:p>
        </w:tc>
        <w:tc>
          <w:tcPr>
            <w:tcW w:w="589" w:type="dxa"/>
            <w:tcBorders>
              <w:top w:val="single" w:color="000000" w:sz="4" w:space="0"/>
              <w:left w:val="single" w:color="000000" w:sz="4" w:space="0"/>
              <w:bottom w:val="single" w:color="auto" w:sz="4" w:space="0"/>
            </w:tcBorders>
            <w:noWrap w:val="0"/>
            <w:vAlign w:val="center"/>
          </w:tcPr>
          <w:p>
            <w:pPr>
              <w:pageBreakBefore w:val="0"/>
              <w:tabs>
                <w:tab w:val="left" w:pos="720"/>
              </w:tabs>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0</w:t>
            </w:r>
            <w:r>
              <w:rPr>
                <w:rFonts w:hint="eastAsia" w:ascii="仿宋" w:eastAsia="仿宋" w:cs="仿宋"/>
                <w:sz w:val="24"/>
                <w:szCs w:val="24"/>
                <w:lang w:eastAsia="zh-Hans"/>
              </w:rPr>
              <w:t>.65</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L</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学习建议</w:t>
            </w:r>
          </w:p>
        </w:tc>
        <w:tc>
          <w:tcPr>
            <w:tcW w:w="7771" w:type="dxa"/>
            <w:gridSpan w:val="12"/>
            <w:tcBorders>
              <w:bottom w:val="single" w:color="auto" w:sz="4" w:space="0"/>
            </w:tcBorders>
            <w:noWrap w:val="0"/>
            <w:vAlign w:val="center"/>
          </w:tcPr>
          <w:p>
            <w:pPr>
              <w:pageBreakBefore w:val="0"/>
              <w:kinsoku/>
              <w:overflowPunct/>
              <w:topLinePunct w:val="0"/>
              <w:bidi w:val="0"/>
              <w:adjustRightInd w:val="0"/>
              <w:snapToGrid w:val="0"/>
              <w:spacing w:line="240" w:lineRule="auto"/>
              <w:rPr>
                <w:rFonts w:hint="eastAsia" w:ascii="仿宋" w:eastAsia="仿宋" w:cs="仿宋"/>
                <w:bCs/>
                <w:sz w:val="24"/>
                <w:szCs w:val="24"/>
              </w:rPr>
            </w:pPr>
            <w:r>
              <w:rPr>
                <w:rFonts w:hint="eastAsia" w:ascii="仿宋" w:eastAsia="仿宋" w:cs="仿宋"/>
                <w:bCs/>
                <w:sz w:val="24"/>
                <w:szCs w:val="24"/>
              </w:rPr>
              <w:t>1.自主学习。建议学生通过预习教材，并通过网络、图书馆自主查阅课程中涉及的学习资源，了解国内外最新音乐教育</w:t>
            </w:r>
            <w:r>
              <w:rPr>
                <w:rFonts w:hint="eastAsia" w:ascii="仿宋" w:eastAsia="仿宋" w:cs="仿宋"/>
                <w:bCs/>
                <w:sz w:val="24"/>
                <w:szCs w:val="24"/>
                <w:lang w:eastAsia="zh-Hans"/>
              </w:rPr>
              <w:t>动态</w:t>
            </w:r>
            <w:r>
              <w:rPr>
                <w:rFonts w:hint="eastAsia" w:ascii="仿宋" w:eastAsia="仿宋" w:cs="仿宋"/>
                <w:bCs/>
                <w:sz w:val="24"/>
                <w:szCs w:val="24"/>
              </w:rPr>
              <w:t>，开阔学生的视野，独立规划自己的课程学习计划，充分发挥自身的学习能动性。</w:t>
            </w:r>
          </w:p>
          <w:p>
            <w:pPr>
              <w:pageBreakBefore w:val="0"/>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bCs/>
                <w:sz w:val="24"/>
                <w:szCs w:val="24"/>
              </w:rPr>
              <w:t>2.研究性学习。鼓励学生针对课程教学内容，尝试理论课结合基础音乐教育一线案例分析的教学方式，</w:t>
            </w:r>
            <w:r>
              <w:rPr>
                <w:rFonts w:hint="eastAsia" w:ascii="仿宋" w:eastAsia="仿宋" w:cs="仿宋"/>
                <w:bCs/>
                <w:sz w:val="24"/>
                <w:szCs w:val="24"/>
                <w:lang w:eastAsia="zh-Hans"/>
              </w:rPr>
              <w:t>引导学生学会深度学习</w:t>
            </w:r>
            <w:r>
              <w:rPr>
                <w:rFonts w:hint="eastAsia" w:ascii="仿宋" w:eastAsia="仿宋" w:cs="仿宋"/>
                <w:bCs/>
                <w:sz w:val="24"/>
                <w:szCs w:val="24"/>
              </w:rPr>
              <w:t>。</w:t>
            </w:r>
            <w:r>
              <w:rPr>
                <w:rFonts w:hint="eastAsia" w:ascii="仿宋" w:eastAsia="仿宋" w:cs="仿宋"/>
                <w:sz w:val="24"/>
                <w:szCs w:val="24"/>
              </w:rPr>
              <w:t xml:space="preserve"> </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M</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评分量表</w:t>
            </w:r>
          </w:p>
        </w:tc>
        <w:tc>
          <w:tcPr>
            <w:tcW w:w="7771" w:type="dxa"/>
            <w:gridSpan w:val="12"/>
            <w:noWrap w:val="0"/>
            <w:vAlign w:val="center"/>
          </w:tcPr>
          <w:p>
            <w:pPr>
              <w:pageBreakBefore w:val="0"/>
              <w:tabs>
                <w:tab w:val="left" w:pos="720"/>
              </w:tabs>
              <w:kinsoku/>
              <w:overflowPunct/>
              <w:topLinePunct w:val="0"/>
              <w:bidi w:val="0"/>
              <w:adjustRightInd w:val="0"/>
              <w:snapToGrid w:val="0"/>
              <w:spacing w:line="240" w:lineRule="auto"/>
              <w:rPr>
                <w:rFonts w:hint="eastAsia" w:ascii="仿宋" w:eastAsia="仿宋" w:cs="仿宋"/>
                <w:sz w:val="24"/>
                <w:szCs w:val="24"/>
              </w:rPr>
            </w:pPr>
            <w:r>
              <w:rPr>
                <w:rFonts w:hint="eastAsia" w:ascii="仿宋" w:eastAsia="仿宋" w:cs="仿宋"/>
                <w:sz w:val="24"/>
                <w:szCs w:val="24"/>
              </w:rPr>
              <w:t>《</w:t>
            </w:r>
            <w:r>
              <w:rPr>
                <w:rFonts w:hint="eastAsia" w:ascii="仿宋" w:eastAsia="仿宋" w:cs="仿宋"/>
                <w:sz w:val="24"/>
                <w:szCs w:val="24"/>
                <w:lang w:val="en-US" w:eastAsia="zh-CN"/>
              </w:rPr>
              <w:t>微格与片段教学</w:t>
            </w:r>
            <w:r>
              <w:rPr>
                <w:rFonts w:hint="eastAsia" w:ascii="仿宋" w:eastAsia="仿宋" w:cs="仿宋"/>
                <w:sz w:val="24"/>
                <w:szCs w:val="24"/>
              </w:rPr>
              <w:t>》</w:t>
            </w:r>
            <w:r>
              <w:rPr>
                <w:rFonts w:hint="eastAsia" w:ascii="仿宋" w:eastAsia="仿宋" w:cs="仿宋"/>
                <w:sz w:val="24"/>
                <w:szCs w:val="24"/>
                <w:lang w:eastAsia="zh-CN"/>
              </w:rPr>
              <w:t>（</w:t>
            </w:r>
            <w:r>
              <w:rPr>
                <w:rFonts w:hint="eastAsia" w:ascii="仿宋" w:eastAsia="仿宋" w:cs="仿宋"/>
                <w:sz w:val="24"/>
                <w:szCs w:val="24"/>
                <w:lang w:val="en-US" w:eastAsia="zh-CN"/>
              </w:rPr>
              <w:t>音乐类）</w:t>
            </w:r>
            <w:r>
              <w:rPr>
                <w:rFonts w:hint="eastAsia" w:ascii="仿宋" w:eastAsia="仿宋" w:cs="仿宋"/>
                <w:sz w:val="24"/>
                <w:szCs w:val="24"/>
              </w:rPr>
              <w:t>课程目标评分量表见附表。</w:t>
            </w:r>
          </w:p>
        </w:tc>
      </w:tr>
      <w:tr>
        <w:trPr>
          <w:trHeight w:val="624" w:hRule="atLeast"/>
        </w:trPr>
        <w:tc>
          <w:tcPr>
            <w:tcW w:w="1375" w:type="dxa"/>
            <w:noWrap w:val="0"/>
            <w:vAlign w:val="center"/>
          </w:tcPr>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审批</w:t>
            </w:r>
          </w:p>
          <w:p>
            <w:pPr>
              <w:pageBreakBefore w:val="0"/>
              <w:kinsoku/>
              <w:overflowPunct/>
              <w:topLinePunct w:val="0"/>
              <w:bidi w:val="0"/>
              <w:adjustRightInd w:val="0"/>
              <w:snapToGrid w:val="0"/>
              <w:spacing w:line="240" w:lineRule="auto"/>
              <w:jc w:val="center"/>
              <w:rPr>
                <w:rFonts w:hint="eastAsia" w:ascii="仿宋" w:eastAsia="仿宋" w:cs="仿宋"/>
                <w:sz w:val="24"/>
                <w:szCs w:val="24"/>
              </w:rPr>
            </w:pPr>
            <w:r>
              <w:rPr>
                <w:rFonts w:hint="eastAsia" w:ascii="仿宋" w:eastAsia="仿宋" w:cs="仿宋"/>
                <w:sz w:val="24"/>
                <w:szCs w:val="24"/>
              </w:rPr>
              <w:t>意见</w:t>
            </w:r>
          </w:p>
        </w:tc>
        <w:tc>
          <w:tcPr>
            <w:tcW w:w="3869" w:type="dxa"/>
            <w:gridSpan w:val="5"/>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 xml:space="preserve">课程教学大纲修订负责人及教学团队成员签名：   </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 xml:space="preserve">                                                   年   月   日 </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c>
          <w:tcPr>
            <w:tcW w:w="3902" w:type="dxa"/>
            <w:gridSpan w:val="7"/>
            <w:noWrap w:val="0"/>
            <w:vAlign w:val="center"/>
          </w:tcPr>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系主任审核意见：</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lang w:val="en-US" w:eastAsia="zh-Hans"/>
              </w:rPr>
              <w:t>同意</w:t>
            </w:r>
          </w:p>
          <w:p>
            <w:pPr>
              <w:pageBreakBefore w:val="0"/>
              <w:widowControl/>
              <w:kinsoku/>
              <w:overflowPunct/>
              <w:topLinePunct w:val="0"/>
              <w:bidi w:val="0"/>
              <w:adjustRightInd w:val="0"/>
              <w:snapToGrid w:val="0"/>
              <w:spacing w:line="240" w:lineRule="auto"/>
              <w:jc w:val="left"/>
              <w:rPr>
                <w:rFonts w:hint="eastAsia" w:ascii="仿宋" w:eastAsia="仿宋" w:cs="仿宋"/>
                <w:sz w:val="24"/>
                <w:szCs w:val="24"/>
              </w:rPr>
            </w:pPr>
            <w:r>
              <w:rPr>
                <w:rFonts w:hint="eastAsia" w:ascii="仿宋" w:eastAsia="仿宋" w:cs="仿宋"/>
                <w:sz w:val="24"/>
                <w:szCs w:val="24"/>
              </w:rPr>
              <w:t>系主任签名：</w:t>
            </w:r>
            <w:r>
              <w:drawing>
                <wp:inline distT="0" distB="0" distL="114300" distR="114300">
                  <wp:extent cx="933450" cy="488315"/>
                  <wp:effectExtent l="0" t="0" r="6350" b="19685"/>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7"/>
                          <a:stretch>
                            <a:fillRect/>
                          </a:stretch>
                        </pic:blipFill>
                        <pic:spPr>
                          <a:xfrm>
                            <a:off x="0" y="0"/>
                            <a:ext cx="933450" cy="488315"/>
                          </a:xfrm>
                          <a:prstGeom prst="rect">
                            <a:avLst/>
                          </a:prstGeom>
                          <a:noFill/>
                          <a:ln>
                            <a:noFill/>
                          </a:ln>
                        </pic:spPr>
                      </pic:pic>
                    </a:graphicData>
                  </a:graphic>
                </wp:inline>
              </w:drawing>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r>
              <w:rPr>
                <w:rFonts w:hint="eastAsia" w:ascii="仿宋" w:eastAsia="仿宋" w:cs="仿宋"/>
                <w:sz w:val="24"/>
                <w:szCs w:val="24"/>
              </w:rPr>
              <w:t>年   月   日</w:t>
            </w:r>
          </w:p>
          <w:p>
            <w:pPr>
              <w:pageBreakBefore w:val="0"/>
              <w:widowControl/>
              <w:kinsoku/>
              <w:overflowPunct/>
              <w:topLinePunct w:val="0"/>
              <w:bidi w:val="0"/>
              <w:adjustRightInd w:val="0"/>
              <w:snapToGrid w:val="0"/>
              <w:spacing w:line="240" w:lineRule="auto"/>
              <w:jc w:val="right"/>
              <w:rPr>
                <w:rFonts w:hint="eastAsia" w:ascii="仿宋" w:eastAsia="仿宋" w:cs="仿宋"/>
                <w:sz w:val="24"/>
                <w:szCs w:val="24"/>
              </w:rPr>
            </w:pPr>
          </w:p>
        </w:tc>
      </w:tr>
    </w:tbl>
    <w:p>
      <w:pPr>
        <w:pageBreakBefore w:val="0"/>
        <w:kinsoku/>
        <w:overflowPunct/>
        <w:topLinePunct w:val="0"/>
        <w:bidi w:val="0"/>
        <w:spacing w:before="156" w:beforeLines="50" w:line="240" w:lineRule="auto"/>
        <w:jc w:val="both"/>
        <w:outlineLvl w:val="9"/>
        <w:rPr>
          <w:rFonts w:hint="eastAsia" w:ascii="仿宋" w:eastAsia="仿宋" w:cs="仿宋"/>
          <w:b/>
          <w:kern w:val="2"/>
          <w:sz w:val="28"/>
          <w:szCs w:val="28"/>
          <w:lang w:bidi="ar-SA"/>
        </w:rPr>
      </w:pPr>
      <w:bookmarkStart w:id="94" w:name="_Toc99420229"/>
    </w:p>
    <w:p>
      <w:pPr>
        <w:pageBreakBefore w:val="0"/>
        <w:kinsoku/>
        <w:overflowPunct/>
        <w:topLinePunct w:val="0"/>
        <w:bidi w:val="0"/>
        <w:spacing w:before="156" w:beforeLines="50" w:line="240" w:lineRule="auto"/>
        <w:jc w:val="center"/>
        <w:outlineLvl w:val="9"/>
        <w:rPr>
          <w:rFonts w:hint="eastAsia" w:ascii="仿宋" w:eastAsia="仿宋" w:cs="黑体"/>
          <w:b/>
          <w:kern w:val="2"/>
          <w:sz w:val="28"/>
          <w:szCs w:val="28"/>
          <w:lang w:bidi="ar-SA"/>
        </w:rPr>
      </w:pPr>
      <w:r>
        <w:rPr>
          <w:rFonts w:hint="eastAsia" w:ascii="仿宋" w:eastAsia="仿宋" w:cs="仿宋"/>
          <w:b/>
          <w:kern w:val="2"/>
          <w:sz w:val="28"/>
          <w:szCs w:val="28"/>
          <w:lang w:bidi="ar-SA"/>
        </w:rPr>
        <w:t>附表：《</w:t>
      </w:r>
      <w:r>
        <w:rPr>
          <w:rFonts w:hint="eastAsia" w:ascii="仿宋" w:eastAsia="仿宋" w:cs="仿宋"/>
          <w:b/>
          <w:kern w:val="2"/>
          <w:sz w:val="28"/>
          <w:szCs w:val="28"/>
          <w:lang w:val="en-US" w:eastAsia="zh-CN" w:bidi="ar-SA"/>
        </w:rPr>
        <w:t>微格与片段教学</w:t>
      </w:r>
      <w:r>
        <w:rPr>
          <w:rFonts w:hint="eastAsia" w:ascii="仿宋" w:eastAsia="仿宋" w:cs="仿宋"/>
          <w:b/>
          <w:kern w:val="2"/>
          <w:sz w:val="28"/>
          <w:szCs w:val="28"/>
          <w:lang w:bidi="ar-SA"/>
        </w:rPr>
        <w:t>》</w:t>
      </w:r>
      <w:r>
        <w:rPr>
          <w:rFonts w:hint="eastAsia" w:ascii="仿宋" w:eastAsia="仿宋" w:cs="仿宋"/>
          <w:b/>
          <w:kern w:val="2"/>
          <w:sz w:val="28"/>
          <w:szCs w:val="28"/>
          <w:lang w:eastAsia="zh-CN" w:bidi="ar-SA"/>
        </w:rPr>
        <w:t>（</w:t>
      </w:r>
      <w:r>
        <w:rPr>
          <w:rFonts w:hint="eastAsia" w:ascii="仿宋" w:eastAsia="仿宋" w:cs="仿宋"/>
          <w:b/>
          <w:kern w:val="2"/>
          <w:sz w:val="28"/>
          <w:szCs w:val="28"/>
          <w:lang w:val="en-US" w:eastAsia="zh-CN" w:bidi="ar-SA"/>
        </w:rPr>
        <w:t>音乐类）</w:t>
      </w:r>
      <w:r>
        <w:rPr>
          <w:rFonts w:hint="eastAsia" w:ascii="仿宋" w:eastAsia="仿宋" w:cs="仿宋"/>
          <w:b/>
          <w:kern w:val="2"/>
          <w:sz w:val="28"/>
          <w:szCs w:val="28"/>
          <w:lang w:bidi="ar-SA"/>
        </w:rPr>
        <w:t>课程目标评分量表</w:t>
      </w:r>
      <w:bookmarkEnd w:id="94"/>
    </w:p>
    <w:tbl>
      <w:tblPr>
        <w:tblStyle w:val="10"/>
        <w:tblW w:w="9284" w:type="dxa"/>
        <w:jc w:val="center"/>
        <w:tblLayout w:type="autofit"/>
        <w:tblCellMar>
          <w:top w:w="0" w:type="dxa"/>
          <w:left w:w="108" w:type="dxa"/>
          <w:bottom w:w="0" w:type="dxa"/>
          <w:right w:w="108" w:type="dxa"/>
        </w:tblCellMar>
      </w:tblPr>
      <w:tblGrid>
        <w:gridCol w:w="1528"/>
        <w:gridCol w:w="1476"/>
        <w:gridCol w:w="1656"/>
        <w:gridCol w:w="1596"/>
        <w:gridCol w:w="1644"/>
        <w:gridCol w:w="1384"/>
      </w:tblGrid>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课程目标</w:t>
            </w:r>
          </w:p>
        </w:tc>
        <w:tc>
          <w:tcPr>
            <w:tcW w:w="147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优</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（X≧90）</w:t>
            </w:r>
          </w:p>
        </w:tc>
        <w:tc>
          <w:tcPr>
            <w:tcW w:w="165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良</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（80≦X＜90）</w:t>
            </w:r>
          </w:p>
        </w:tc>
        <w:tc>
          <w:tcPr>
            <w:tcW w:w="1596"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中</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（70≦X＜80）</w:t>
            </w:r>
          </w:p>
        </w:tc>
        <w:tc>
          <w:tcPr>
            <w:tcW w:w="164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及格</w:t>
            </w:r>
          </w:p>
          <w:p>
            <w:pPr>
              <w:pageBreakBefore w:val="0"/>
              <w:tabs>
                <w:tab w:val="left" w:pos="720"/>
              </w:tabs>
              <w:kinsoku/>
              <w:overflowPunct/>
              <w:topLinePunct w:val="0"/>
              <w:bidi w:val="0"/>
              <w:spacing w:line="240" w:lineRule="auto"/>
              <w:ind w:left="-93" w:right="-75" w:hanging="12"/>
              <w:jc w:val="center"/>
              <w:rPr>
                <w:rFonts w:hint="eastAsia" w:ascii="仿宋" w:eastAsia="仿宋" w:cs="仿宋"/>
                <w:b/>
                <w:kern w:val="2"/>
                <w:szCs w:val="21"/>
                <w:lang w:bidi="ar-SA"/>
              </w:rPr>
            </w:pPr>
            <w:r>
              <w:rPr>
                <w:rFonts w:hint="eastAsia" w:ascii="仿宋" w:eastAsia="仿宋" w:cs="仿宋"/>
                <w:b/>
                <w:kern w:val="2"/>
                <w:szCs w:val="21"/>
                <w:lang w:bidi="ar-SA"/>
              </w:rPr>
              <w:t>（60≦X＜70）</w:t>
            </w:r>
          </w:p>
        </w:tc>
        <w:tc>
          <w:tcPr>
            <w:tcW w:w="1384" w:type="dxa"/>
            <w:tcBorders>
              <w:top w:val="single" w:color="000000" w:sz="4" w:space="0"/>
              <w:left w:val="single" w:color="000000" w:sz="4" w:space="0"/>
              <w:bottom w:val="single" w:color="000000" w:sz="4" w:space="0"/>
              <w:right w:val="single" w:color="000000" w:sz="4" w:space="0"/>
            </w:tcBorders>
            <w:noWrap w:val="0"/>
            <w:vAlign w:val="center"/>
          </w:tcPr>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不及格</w:t>
            </w:r>
          </w:p>
          <w:p>
            <w:pPr>
              <w:pageBreakBefore w:val="0"/>
              <w:tabs>
                <w:tab w:val="left" w:pos="720"/>
              </w:tabs>
              <w:kinsoku/>
              <w:overflowPunct/>
              <w:topLinePunct w:val="0"/>
              <w:bidi w:val="0"/>
              <w:spacing w:line="240" w:lineRule="auto"/>
              <w:jc w:val="center"/>
              <w:rPr>
                <w:rFonts w:hint="eastAsia" w:ascii="仿宋" w:eastAsia="仿宋" w:cs="仿宋"/>
                <w:b/>
                <w:kern w:val="2"/>
                <w:szCs w:val="21"/>
                <w:lang w:bidi="ar-SA"/>
              </w:rPr>
            </w:pPr>
            <w:r>
              <w:rPr>
                <w:rFonts w:hint="eastAsia" w:ascii="仿宋" w:eastAsia="仿宋" w:cs="仿宋"/>
                <w:b/>
                <w:kern w:val="2"/>
                <w:szCs w:val="21"/>
                <w:lang w:bidi="ar-SA"/>
              </w:rPr>
              <w:t>（X＜60）</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课程目标1：</w:t>
            </w:r>
            <w:r>
              <w:rPr>
                <w:rFonts w:hint="eastAsia" w:ascii="楷体" w:eastAsia="楷体" w:cs="仿宋"/>
                <w:bCs/>
                <w:kern w:val="2"/>
                <w:szCs w:val="21"/>
                <w:lang w:bidi="ar-SA"/>
              </w:rPr>
              <w:t>能</w:t>
            </w:r>
            <w:r>
              <w:rPr>
                <w:rFonts w:hint="eastAsia" w:ascii="楷体" w:eastAsia="楷体" w:cs="仿宋"/>
                <w:bCs/>
                <w:kern w:val="2"/>
                <w:szCs w:val="21"/>
                <w:lang w:eastAsia="zh-Hans" w:bidi="ar-SA"/>
              </w:rPr>
              <w:t>将音乐教育基础知识、基本技能与教育学、心理学、学科教学论</w:t>
            </w:r>
            <w:r>
              <w:rPr>
                <w:rFonts w:hint="eastAsia" w:ascii="楷体" w:eastAsia="楷体" w:cs="仿宋"/>
                <w:bCs/>
                <w:kern w:val="2"/>
                <w:szCs w:val="21"/>
                <w:lang w:bidi="ar-SA"/>
              </w:rPr>
              <w:t>等</w:t>
            </w:r>
            <w:r>
              <w:rPr>
                <w:rFonts w:hint="eastAsia" w:ascii="楷体" w:eastAsia="楷体" w:cs="仿宋"/>
                <w:bCs/>
                <w:kern w:val="2"/>
                <w:szCs w:val="21"/>
                <w:lang w:eastAsia="zh-Hans" w:bidi="ar-SA"/>
              </w:rPr>
              <w:t>知识相融合，形成综合的音乐教育教学知识体系，并具备初步的综合分析能力与运用能力。</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具有扎实的音乐专业基础知识与基本技能，系统地掌握从事学校音乐教育教学所必备的基本理论、基础知识和基本方法，具有优秀的学科综合分析与运用能力。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具有扎实的音乐专业基础知识与基本技能，较全面地掌握从事学校音乐教育教学所必备的基本理论、基础知识和基本方法，具有良好的学科综合分析与运用能力。</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具有较扎实的音乐专业基础知识与基本技能，基本掌握从事学校音乐教育教学所必备的基本理论、基础知识和基本方法，具有较好的学科综合分析与运用能力。</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音乐专业基础知识与基本技能不够扎实，对从事学校音乐教育教学所必备的基本理论、基础知识和基本方法的掌握不够全面，学科综合分析与运用能力尚薄弱。</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音乐专业基础知识与基本技能薄弱，未能掌握从事学校音乐教育教学所必备的基本理论、基础知识和基本方法，缺乏学科综合分析与运用能力。</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overflowPunct/>
              <w:topLinePunct w:val="0"/>
              <w:bidi w:val="0"/>
              <w:spacing w:line="240" w:lineRule="auto"/>
              <w:jc w:val="left"/>
              <w:rPr>
                <w:rFonts w:hint="eastAsia" w:ascii="楷体" w:eastAsia="楷体" w:cs="仿宋"/>
                <w:bCs/>
                <w:kern w:val="2"/>
                <w:szCs w:val="21"/>
                <w:lang w:bidi="ar-SA"/>
              </w:rPr>
            </w:pPr>
            <w:r>
              <w:rPr>
                <w:rFonts w:hint="eastAsia" w:ascii="楷体" w:eastAsia="楷体" w:cs="仿宋"/>
                <w:bCs/>
                <w:kern w:val="2"/>
                <w:szCs w:val="21"/>
                <w:lang w:eastAsia="zh-Hans" w:bidi="ar-SA"/>
              </w:rPr>
              <w:t>课程目标2：熟悉中学音乐课程标准和教材，能够正确处理课标和教材的关系，</w:t>
            </w:r>
            <w:r>
              <w:rPr>
                <w:rFonts w:hint="eastAsia" w:ascii="楷体" w:eastAsia="楷体" w:cs="仿宋"/>
                <w:bCs/>
                <w:kern w:val="2"/>
                <w:szCs w:val="21"/>
                <w:lang w:bidi="ar-SA"/>
              </w:rPr>
              <w:t>具备</w:t>
            </w:r>
            <w:r>
              <w:rPr>
                <w:rFonts w:hint="eastAsia" w:ascii="楷体" w:eastAsia="楷体" w:cs="仿宋"/>
                <w:bCs/>
                <w:kern w:val="2"/>
                <w:szCs w:val="21"/>
                <w:lang w:eastAsia="zh-Hans" w:bidi="ar-SA"/>
              </w:rPr>
              <w:t>正确</w:t>
            </w:r>
            <w:r>
              <w:rPr>
                <w:rFonts w:hint="eastAsia" w:ascii="楷体" w:eastAsia="楷体" w:cs="仿宋"/>
                <w:bCs/>
                <w:kern w:val="2"/>
                <w:szCs w:val="21"/>
                <w:lang w:bidi="ar-SA"/>
              </w:rPr>
              <w:t>分析</w:t>
            </w:r>
            <w:r>
              <w:rPr>
                <w:rFonts w:hint="eastAsia" w:ascii="楷体" w:eastAsia="楷体" w:cs="仿宋"/>
                <w:bCs/>
                <w:kern w:val="2"/>
                <w:szCs w:val="21"/>
                <w:lang w:eastAsia="zh-Hans" w:bidi="ar-SA"/>
              </w:rPr>
              <w:t>学情</w:t>
            </w:r>
            <w:r>
              <w:rPr>
                <w:rFonts w:hint="eastAsia" w:ascii="楷体" w:eastAsia="楷体" w:cs="仿宋"/>
                <w:bCs/>
                <w:kern w:val="2"/>
                <w:szCs w:val="21"/>
                <w:lang w:bidi="ar-SA"/>
              </w:rPr>
              <w:t>与</w:t>
            </w:r>
            <w:r>
              <w:rPr>
                <w:rFonts w:hint="eastAsia" w:ascii="楷体" w:eastAsia="楷体" w:cs="仿宋"/>
                <w:bCs/>
                <w:kern w:val="2"/>
                <w:szCs w:val="21"/>
                <w:lang w:eastAsia="zh-Hans" w:bidi="ar-SA"/>
              </w:rPr>
              <w:t>教材内容</w:t>
            </w:r>
            <w:r>
              <w:rPr>
                <w:rFonts w:hint="eastAsia" w:ascii="楷体" w:eastAsia="楷体" w:cs="仿宋"/>
                <w:bCs/>
                <w:kern w:val="2"/>
                <w:szCs w:val="21"/>
                <w:lang w:bidi="ar-SA"/>
              </w:rPr>
              <w:t>的能力</w:t>
            </w:r>
            <w:r>
              <w:rPr>
                <w:rFonts w:hint="eastAsia" w:ascii="楷体" w:eastAsia="楷体" w:cs="仿宋"/>
                <w:bCs/>
                <w:kern w:val="2"/>
                <w:szCs w:val="21"/>
                <w:lang w:eastAsia="zh-Hans" w:bidi="ar-SA"/>
              </w:rPr>
              <w:t>，在此基础上</w:t>
            </w:r>
            <w:r>
              <w:rPr>
                <w:rFonts w:hint="eastAsia" w:ascii="楷体" w:eastAsia="楷体" w:cs="仿宋"/>
                <w:bCs/>
                <w:kern w:val="2"/>
                <w:szCs w:val="21"/>
                <w:lang w:bidi="ar-SA"/>
              </w:rPr>
              <w:t>进行</w:t>
            </w:r>
            <w:r>
              <w:rPr>
                <w:rFonts w:hint="eastAsia" w:ascii="楷体" w:eastAsia="楷体" w:cs="仿宋"/>
                <w:bCs/>
                <w:kern w:val="2"/>
                <w:szCs w:val="21"/>
                <w:lang w:eastAsia="zh-Hans" w:bidi="ar-SA"/>
              </w:rPr>
              <w:t>科学合理的</w:t>
            </w:r>
            <w:r>
              <w:rPr>
                <w:rFonts w:hint="eastAsia" w:ascii="楷体" w:eastAsia="楷体" w:cs="仿宋"/>
                <w:bCs/>
                <w:kern w:val="2"/>
                <w:szCs w:val="21"/>
                <w:lang w:bidi="ar-SA"/>
              </w:rPr>
              <w:t>课堂教学设计、</w:t>
            </w:r>
            <w:r>
              <w:rPr>
                <w:rFonts w:hint="eastAsia" w:ascii="楷体" w:eastAsia="楷体" w:cs="仿宋"/>
                <w:bCs/>
                <w:kern w:val="2"/>
                <w:szCs w:val="21"/>
                <w:lang w:eastAsia="zh-Hans" w:bidi="ar-SA"/>
              </w:rPr>
              <w:t>教学</w:t>
            </w:r>
            <w:r>
              <w:rPr>
                <w:rFonts w:hint="eastAsia" w:ascii="楷体" w:eastAsia="楷体" w:cs="仿宋"/>
                <w:bCs/>
                <w:kern w:val="2"/>
                <w:szCs w:val="21"/>
                <w:lang w:bidi="ar-SA"/>
              </w:rPr>
              <w:t>实施，</w:t>
            </w:r>
            <w:r>
              <w:rPr>
                <w:rFonts w:hint="eastAsia" w:ascii="楷体" w:eastAsia="楷体" w:cs="仿宋"/>
                <w:bCs/>
                <w:kern w:val="2"/>
                <w:szCs w:val="21"/>
                <w:lang w:eastAsia="zh-Hans" w:bidi="ar-SA"/>
              </w:rPr>
              <w:t>掌握</w:t>
            </w:r>
            <w:r>
              <w:rPr>
                <w:rFonts w:hint="eastAsia" w:ascii="楷体" w:eastAsia="楷体" w:cs="仿宋"/>
                <w:bCs/>
                <w:kern w:val="2"/>
                <w:szCs w:val="21"/>
                <w:lang w:bidi="ar-SA"/>
              </w:rPr>
              <w:t>教学评价</w:t>
            </w:r>
            <w:r>
              <w:rPr>
                <w:rFonts w:hint="eastAsia" w:ascii="楷体" w:eastAsia="楷体" w:cs="仿宋"/>
                <w:bCs/>
                <w:kern w:val="2"/>
                <w:szCs w:val="21"/>
                <w:lang w:eastAsia="zh-Hans" w:bidi="ar-SA"/>
              </w:rPr>
              <w:t>的方法与</w:t>
            </w:r>
            <w:r>
              <w:rPr>
                <w:rFonts w:hint="eastAsia" w:ascii="楷体" w:eastAsia="楷体" w:cs="仿宋"/>
                <w:bCs/>
                <w:kern w:val="2"/>
                <w:szCs w:val="21"/>
                <w:lang w:bidi="ar-SA"/>
              </w:rPr>
              <w:t>说课</w:t>
            </w:r>
            <w:r>
              <w:rPr>
                <w:rFonts w:hint="eastAsia" w:ascii="楷体" w:eastAsia="楷体" w:cs="仿宋"/>
                <w:bCs/>
                <w:kern w:val="2"/>
                <w:szCs w:val="21"/>
                <w:lang w:eastAsia="zh-Hans" w:bidi="ar-SA"/>
              </w:rPr>
              <w:t>的基本要求</w:t>
            </w:r>
            <w:r>
              <w:rPr>
                <w:rFonts w:hint="eastAsia" w:ascii="楷体" w:eastAsia="楷体" w:cs="仿宋"/>
                <w:bCs/>
                <w:kern w:val="2"/>
                <w:szCs w:val="21"/>
                <w:lang w:bidi="ar-SA"/>
              </w:rPr>
              <w:t>。</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熟练掌握中学音乐课程标准和教材，能够正确处理课标和教材的关系，具备准确把握分析学情与教材内容的能力，课堂教学设计科学合理，教学效果好，教学评价精准，说课各环节逻辑性强。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掌握中学音乐课程标准和教材，能够正确处理课标和教材的关系，具备良好的分析学情与教材内容的能力，课堂教学设计科学合理，教学效果良好，教学评价恰当，说课各环节逻辑性强。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熟悉中学音乐课程标准和教材，能够较准确处理课标和教材的关系，具备较好的分析学情与教材内容的能力，课堂教学设计合理，教学效果较好，教学评价较得当，说课各环节逻辑性较强。</w:t>
            </w: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熟悉中学音乐课程标准和教材，能够正确处理课标和教材的关系，具备一定的分析学情与教材内容的能力，课堂教学设计基本合理，教学效果一般，教学评价不够到位，对说课概念较模糊，说课过程逻辑性不够清晰。</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对中学音乐课程标准和教材不够熟悉，不能够正确处理课标和教材的关系，不具备分析学情与教材内容的能力，课堂教学设计不合理，教学效果差，教学评价缺方法，说课逻辑混乱。</w:t>
            </w:r>
          </w:p>
        </w:tc>
      </w:tr>
      <w:tr>
        <w:trPr>
          <w:trHeight w:val="624" w:hRule="atLeast"/>
          <w:jc w:val="center"/>
        </w:trPr>
        <w:tc>
          <w:tcPr>
            <w:tcW w:w="1528"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rPr>
                <w:rFonts w:hint="eastAsia" w:ascii="楷体" w:eastAsia="楷体" w:cs="仿宋"/>
                <w:bCs/>
                <w:kern w:val="2"/>
                <w:szCs w:val="21"/>
                <w:lang w:bidi="ar-SA"/>
              </w:rPr>
            </w:pPr>
            <w:r>
              <w:rPr>
                <w:rFonts w:hint="eastAsia" w:ascii="楷体" w:eastAsia="楷体" w:cs="仿宋"/>
                <w:bCs/>
                <w:kern w:val="2"/>
                <w:szCs w:val="21"/>
                <w:lang w:eastAsia="zh-Hans" w:bidi="ar-SA"/>
              </w:rPr>
              <w:t>课程目标3：</w:t>
            </w:r>
            <w:r>
              <w:rPr>
                <w:rFonts w:hint="eastAsia" w:ascii="楷体" w:eastAsia="楷体" w:cs="仿宋"/>
                <w:bCs/>
                <w:kern w:val="2"/>
                <w:szCs w:val="21"/>
                <w:lang w:bidi="ar-SA"/>
              </w:rPr>
              <w:t>具有终身学习和专业发展意识，自觉进行反思型准教师的自我塑造，在</w:t>
            </w:r>
            <w:r>
              <w:rPr>
                <w:rFonts w:hint="eastAsia" w:ascii="楷体" w:eastAsia="楷体" w:cs="仿宋"/>
                <w:bCs/>
                <w:kern w:val="2"/>
                <w:szCs w:val="21"/>
                <w:lang w:eastAsia="zh-Hans" w:bidi="ar-SA"/>
              </w:rPr>
              <w:t>音乐教育教学</w:t>
            </w:r>
            <w:r>
              <w:rPr>
                <w:rFonts w:hint="eastAsia" w:ascii="楷体" w:eastAsia="楷体" w:cs="仿宋"/>
                <w:bCs/>
                <w:kern w:val="2"/>
                <w:szCs w:val="21"/>
                <w:lang w:bidi="ar-SA"/>
              </w:rPr>
              <w:t>实践过程中学会总结和反思，能对自己与他人的教学提出改进措施与方法。</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具有强烈的终身学习和专业发展意识，自觉进行反思型准教师的自我塑造，在音乐教育教学实践过程中善于总结和反思，对自己与他人的教学提出精准的改进措施与方法。</w:t>
            </w:r>
          </w:p>
        </w:tc>
        <w:tc>
          <w:tcPr>
            <w:tcW w:w="165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具有良好的终身学习和专业发展意识，自觉进行反思型准教师的自我塑造，在音乐教育教学实践过程中总结和反思能力较强，对自己与他人的教学提出较好的改进措施与方法。</w:t>
            </w:r>
          </w:p>
        </w:tc>
        <w:tc>
          <w:tcPr>
            <w:tcW w:w="1596"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具有较强的终身学习和专业发展意识，能自觉进行反思型准教师的自我塑造，在音乐教育教学实践过程中学会总结和反思，能对自己与他人的教学提出一定的改进措施与方法。</w:t>
            </w:r>
          </w:p>
        </w:tc>
        <w:tc>
          <w:tcPr>
            <w:tcW w:w="164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具有终身学习和专业发展意识，能自觉进行反思型准教师的自我塑造，能在音乐教育教学实践过程中学会总结和反思，对自己与他人的教学提出改进措施与方法不够有力。</w:t>
            </w:r>
          </w:p>
        </w:tc>
        <w:tc>
          <w:tcPr>
            <w:tcW w:w="1384" w:type="dxa"/>
            <w:tcBorders>
              <w:top w:val="single" w:color="000000" w:sz="4" w:space="0"/>
              <w:left w:val="single" w:color="000000" w:sz="4" w:space="0"/>
              <w:bottom w:val="single" w:color="000000" w:sz="4" w:space="0"/>
              <w:right w:val="single" w:color="000000" w:sz="4" w:space="0"/>
            </w:tcBorders>
            <w:noWrap w:val="0"/>
            <w:vAlign w:val="top"/>
          </w:tcPr>
          <w:p>
            <w:pPr>
              <w:pageBreakBefore w:val="0"/>
              <w:widowControl/>
              <w:kinsoku/>
              <w:overflowPunct/>
              <w:topLinePunct w:val="0"/>
              <w:bidi w:val="0"/>
              <w:spacing w:line="240" w:lineRule="auto"/>
              <w:jc w:val="left"/>
              <w:rPr>
                <w:rFonts w:hint="eastAsia" w:ascii="楷体" w:eastAsia="楷体" w:cs="仿宋"/>
                <w:bCs/>
                <w:kern w:val="2"/>
                <w:szCs w:val="21"/>
                <w:lang w:eastAsia="zh-Hans" w:bidi="ar-SA"/>
              </w:rPr>
            </w:pPr>
            <w:r>
              <w:rPr>
                <w:rFonts w:hint="eastAsia" w:ascii="楷体" w:eastAsia="楷体" w:cs="仿宋"/>
                <w:bCs/>
                <w:kern w:val="2"/>
                <w:szCs w:val="21"/>
                <w:lang w:eastAsia="zh-Hans" w:bidi="ar-SA"/>
              </w:rPr>
              <w:t>终身学习和专业发展意识不足，自觉进行反思型准教师的自我塑造意识不强，在音乐教育教学实践过程中总结和反思能力薄弱，对自己与他人的教学提出改进措施与方法不够得当。</w:t>
            </w: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STFangsong">
    <w:panose1 w:val="0201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仿宋_GB2312">
    <w:altName w:val="方正仿宋_GBK"/>
    <w:panose1 w:val="02070309020205020404"/>
    <w:charset w:val="00"/>
    <w:family w:val="modern"/>
    <w:pitch w:val="default"/>
    <w:sig w:usb0="00000000" w:usb1="00000000" w:usb2="00000000" w:usb3="00000000" w:csb0="00040001" w:csb1="00000000"/>
  </w:font>
  <w:font w:name="方正仿宋_GBK">
    <w:panose1 w:val="02000000000000000000"/>
    <w:charset w:val="86"/>
    <w:family w:val="auto"/>
    <w:pitch w:val="default"/>
    <w:sig w:usb0="00000000" w:usb1="00000000" w:usb2="00000000" w:usb3="00000000" w:csb0="00160000" w:csb1="00000000"/>
  </w:font>
  <w:font w:name="PMingLiU">
    <w:altName w:val="宋体-繁"/>
    <w:panose1 w:val="02020500000000000000"/>
    <w:charset w:val="00"/>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隶书">
    <w:altName w:val="报隶-简"/>
    <w:panose1 w:val="02010509060101010101"/>
    <w:charset w:val="00"/>
    <w:family w:val="modern"/>
    <w:pitch w:val="default"/>
    <w:sig w:usb0="00000000" w:usb1="00000000" w:usb2="00000010" w:usb3="00000000" w:csb0="00040000" w:csb1="00000000"/>
  </w:font>
  <w:font w:name="报隶-简">
    <w:panose1 w:val="02010600040101010101"/>
    <w:charset w:val="86"/>
    <w:family w:val="auto"/>
    <w:pitch w:val="default"/>
    <w:sig w:usb0="00000000" w:usb1="00000000" w:usb2="00000000" w:usb3="00000000" w:csb0="00160000" w:csb1="00000000"/>
  </w:font>
  <w:font w:name="楷体_GB2312">
    <w:altName w:val="汉仪楷体简"/>
    <w:panose1 w:val="02010609030101010101"/>
    <w:charset w:val="00"/>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方正小标宋简体">
    <w:altName w:val="汉仪书宋二KW"/>
    <w:panose1 w:val="02000000000000000000"/>
    <w:charset w:val="00"/>
    <w:family w:val="script"/>
    <w:pitch w:val="default"/>
    <w:sig w:usb0="00000000" w:usb1="00000000" w:usb2="00000012" w:usb3="00000000" w:csb0="00040001" w:csb1="00000000"/>
  </w:font>
  <w:font w:name="楷体">
    <w:altName w:val="汉仪楷体KW"/>
    <w:panose1 w:val="02010609060101010101"/>
    <w:charset w:val="00"/>
    <w:family w:val="modern"/>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00"/>
    <w:family w:val="script"/>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仿宋">
    <w:altName w:val="方正仿宋_GBK"/>
    <w:panose1 w:val="02010609060101010101"/>
    <w:charset w:val="00"/>
    <w:family w:val="auto"/>
    <w:pitch w:val="default"/>
    <w:sig w:usb0="00000000" w:usb1="00000000" w:usb2="00000016" w:usb3="00000000" w:csb0="00040001" w:csb1="00000000"/>
  </w:font>
  <w:font w:name="华文仿宋">
    <w:panose1 w:val="02010600040101010101"/>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PmyVMwIAAGM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TinRTKHilx/fLz9/X359IziDQLX1c8TtLCJD8840aJvh3OMw8m4Kp+IXjAj8&#10;kPd8lVc0gfB4aTaZzVK4OHzDBvjJ03XrfHgvjCLRyKhD/VpZ2WnrQxc6hMRs2mwqKdsaSk3qjN5M&#10;36bthasH4FIjRyTRPTZaodk3PbO9yc8g5kzXG97yTYXkW+bDA3NoBjwY4xLusRTSIInpLUpK477+&#10;6zzGo0bwUlKjuTKqMUuUyA8atQNgGAw3GPvB0Ed1Z9CtY4yh5a2JCy7IwSycUV8wQ6uYAy6mOTJl&#10;NAzmXegaHDPIxWrVBh2tqw5ldwGdZ1nY6p3lMU0U0tvVMUDMVuMoUKdKrxt6r61SPyexuf/ct1FP&#10;/4blI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PmyVMwIAAGMEAAAOAAAAAAAAAAEAIAAA&#10;ADUBAABkcnMvZTJvRG9jLnhtbFBLBQYAAAAABgAGAFkBAADa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B9AE8"/>
    <w:multiLevelType w:val="singleLevel"/>
    <w:tmpl w:val="966B9AE8"/>
    <w:lvl w:ilvl="0" w:tentative="0">
      <w:start w:val="1"/>
      <w:numFmt w:val="chineseCounting"/>
      <w:suff w:val="space"/>
      <w:lvlText w:val="第%1节"/>
      <w:lvlJc w:val="left"/>
      <w:rPr>
        <w:rFonts w:hint="eastAsia"/>
      </w:rPr>
    </w:lvl>
  </w:abstractNum>
  <w:abstractNum w:abstractNumId="1">
    <w:nsid w:val="968BE045"/>
    <w:multiLevelType w:val="singleLevel"/>
    <w:tmpl w:val="968BE045"/>
    <w:lvl w:ilvl="0" w:tentative="0">
      <w:start w:val="1"/>
      <w:numFmt w:val="chineseCounting"/>
      <w:suff w:val="space"/>
      <w:lvlText w:val="第%1章"/>
      <w:legacy w:legacy="1" w:legacySpace="0" w:legacyIndent="0"/>
      <w:lvlJc w:val="left"/>
      <w:pPr>
        <w:ind w:left="0" w:firstLine="0"/>
      </w:pPr>
      <w:rPr>
        <w:rFonts w:hint="eastAsia"/>
      </w:rPr>
    </w:lvl>
  </w:abstractNum>
  <w:abstractNum w:abstractNumId="2">
    <w:nsid w:val="B0C1EBF4"/>
    <w:multiLevelType w:val="singleLevel"/>
    <w:tmpl w:val="B0C1EBF4"/>
    <w:lvl w:ilvl="0" w:tentative="0">
      <w:start w:val="1"/>
      <w:numFmt w:val="decimal"/>
      <w:lvlText w:val="[%1]"/>
      <w:lvlJc w:val="left"/>
      <w:pPr>
        <w:tabs>
          <w:tab w:val="left" w:pos="312"/>
        </w:tabs>
      </w:pPr>
    </w:lvl>
  </w:abstractNum>
  <w:abstractNum w:abstractNumId="3">
    <w:nsid w:val="B8FA9CE8"/>
    <w:multiLevelType w:val="singleLevel"/>
    <w:tmpl w:val="B8FA9CE8"/>
    <w:lvl w:ilvl="0" w:tentative="0">
      <w:start w:val="1"/>
      <w:numFmt w:val="decimal"/>
      <w:suff w:val="nothing"/>
      <w:lvlText w:val="%1、"/>
      <w:lvlJc w:val="left"/>
    </w:lvl>
  </w:abstractNum>
  <w:abstractNum w:abstractNumId="4">
    <w:nsid w:val="BAB094D9"/>
    <w:multiLevelType w:val="singleLevel"/>
    <w:tmpl w:val="BAB094D9"/>
    <w:lvl w:ilvl="0" w:tentative="0">
      <w:start w:val="1"/>
      <w:numFmt w:val="decimal"/>
      <w:lvlText w:val="%1."/>
      <w:lvlJc w:val="left"/>
      <w:pPr>
        <w:tabs>
          <w:tab w:val="left" w:pos="312"/>
        </w:tabs>
      </w:pPr>
    </w:lvl>
  </w:abstractNum>
  <w:abstractNum w:abstractNumId="5">
    <w:nsid w:val="BFFFED86"/>
    <w:multiLevelType w:val="singleLevel"/>
    <w:tmpl w:val="BFFFED86"/>
    <w:lvl w:ilvl="0" w:tentative="0">
      <w:start w:val="1"/>
      <w:numFmt w:val="decimal"/>
      <w:lvlText w:val="[%1]"/>
      <w:lvlJc w:val="left"/>
      <w:pPr>
        <w:tabs>
          <w:tab w:val="left" w:pos="312"/>
        </w:tabs>
      </w:pPr>
    </w:lvl>
  </w:abstractNum>
  <w:abstractNum w:abstractNumId="6">
    <w:nsid w:val="DAE156CD"/>
    <w:multiLevelType w:val="singleLevel"/>
    <w:tmpl w:val="DAE156CD"/>
    <w:lvl w:ilvl="0" w:tentative="0">
      <w:start w:val="1"/>
      <w:numFmt w:val="decimal"/>
      <w:lvlText w:val="%1."/>
      <w:lvlJc w:val="left"/>
      <w:pPr>
        <w:tabs>
          <w:tab w:val="left" w:pos="312"/>
        </w:tabs>
      </w:pPr>
    </w:lvl>
  </w:abstractNum>
  <w:abstractNum w:abstractNumId="7">
    <w:nsid w:val="DB95117B"/>
    <w:multiLevelType w:val="singleLevel"/>
    <w:tmpl w:val="DB95117B"/>
    <w:lvl w:ilvl="0" w:tentative="0">
      <w:start w:val="1"/>
      <w:numFmt w:val="decimal"/>
      <w:lvlText w:val="%1."/>
      <w:lvlJc w:val="left"/>
      <w:pPr>
        <w:tabs>
          <w:tab w:val="left" w:pos="312"/>
        </w:tabs>
      </w:pPr>
    </w:lvl>
  </w:abstractNum>
  <w:abstractNum w:abstractNumId="8">
    <w:nsid w:val="EAB5CBB8"/>
    <w:multiLevelType w:val="singleLevel"/>
    <w:tmpl w:val="EAB5CBB8"/>
    <w:lvl w:ilvl="0" w:tentative="0">
      <w:start w:val="1"/>
      <w:numFmt w:val="decimal"/>
      <w:suff w:val="nothing"/>
      <w:lvlText w:val="%1、"/>
      <w:lvlJc w:val="left"/>
    </w:lvl>
  </w:abstractNum>
  <w:abstractNum w:abstractNumId="9">
    <w:nsid w:val="F8533696"/>
    <w:multiLevelType w:val="singleLevel"/>
    <w:tmpl w:val="F8533696"/>
    <w:lvl w:ilvl="0" w:tentative="0">
      <w:start w:val="1"/>
      <w:numFmt w:val="decimal"/>
      <w:suff w:val="nothing"/>
      <w:lvlText w:val="（%1）"/>
      <w:lvlJc w:val="left"/>
    </w:lvl>
  </w:abstractNum>
  <w:abstractNum w:abstractNumId="10">
    <w:nsid w:val="00000000"/>
    <w:multiLevelType w:val="singleLevel"/>
    <w:tmpl w:val="00000000"/>
    <w:lvl w:ilvl="0" w:tentative="0">
      <w:start w:val="1"/>
      <w:numFmt w:val="chineseCounting"/>
      <w:suff w:val="space"/>
      <w:lvlText w:val="第%1章"/>
      <w:lvlJc w:val="left"/>
      <w:rPr>
        <w:rFonts w:hint="eastAsia"/>
      </w:rPr>
    </w:lvl>
  </w:abstractNum>
  <w:abstractNum w:abstractNumId="11">
    <w:nsid w:val="00000001"/>
    <w:multiLevelType w:val="singleLevel"/>
    <w:tmpl w:val="00000001"/>
    <w:lvl w:ilvl="0" w:tentative="0">
      <w:start w:val="1"/>
      <w:numFmt w:val="chineseCounting"/>
      <w:suff w:val="space"/>
      <w:lvlText w:val="第%1章"/>
      <w:legacy w:legacy="1" w:legacySpace="0" w:legacyIndent="0"/>
      <w:lvlJc w:val="left"/>
      <w:pPr>
        <w:ind w:left="0" w:firstLine="0"/>
      </w:pPr>
      <w:rPr>
        <w:rFonts w:hint="eastAsia" w:ascii="仿宋" w:hAnsi="仿宋" w:eastAsia="仿宋" w:cs="仿宋"/>
        <w:sz w:val="24"/>
        <w:szCs w:val="24"/>
      </w:rPr>
    </w:lvl>
  </w:abstractNum>
  <w:abstractNum w:abstractNumId="12">
    <w:nsid w:val="00000002"/>
    <w:multiLevelType w:val="singleLevel"/>
    <w:tmpl w:val="00000002"/>
    <w:lvl w:ilvl="0" w:tentative="0">
      <w:start w:val="1"/>
      <w:numFmt w:val="decimal"/>
      <w:suff w:val="nothing"/>
      <w:lvlText w:val="%1、"/>
      <w:lvlJc w:val="left"/>
    </w:lvl>
  </w:abstractNum>
  <w:abstractNum w:abstractNumId="13">
    <w:nsid w:val="00000003"/>
    <w:multiLevelType w:val="singleLevel"/>
    <w:tmpl w:val="00000003"/>
    <w:lvl w:ilvl="0" w:tentative="0">
      <w:start w:val="1"/>
      <w:numFmt w:val="decimal"/>
      <w:lvlText w:val="%1."/>
      <w:lvlJc w:val="left"/>
      <w:pPr>
        <w:ind w:left="425" w:hanging="425"/>
      </w:pPr>
      <w:rPr>
        <w:rFonts w:hint="default"/>
      </w:rPr>
    </w:lvl>
  </w:abstractNum>
  <w:abstractNum w:abstractNumId="14">
    <w:nsid w:val="00000004"/>
    <w:multiLevelType w:val="singleLevel"/>
    <w:tmpl w:val="00000004"/>
    <w:lvl w:ilvl="0" w:tentative="0">
      <w:start w:val="19"/>
      <w:numFmt w:val="chineseCounting"/>
      <w:suff w:val="space"/>
      <w:lvlText w:val="第%1章"/>
      <w:legacy w:legacy="1" w:legacySpace="0" w:legacyIndent="0"/>
      <w:lvlJc w:val="left"/>
      <w:pPr>
        <w:ind w:left="0" w:firstLine="0"/>
      </w:pPr>
      <w:rPr>
        <w:rFonts w:hint="eastAsia"/>
      </w:rPr>
    </w:lvl>
  </w:abstractNum>
  <w:abstractNum w:abstractNumId="15">
    <w:nsid w:val="0DB7611A"/>
    <w:multiLevelType w:val="multilevel"/>
    <w:tmpl w:val="0DB7611A"/>
    <w:lvl w:ilvl="0" w:tentative="0">
      <w:start w:val="1"/>
      <w:numFmt w:val="japaneseCounting"/>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B42189D"/>
    <w:multiLevelType w:val="singleLevel"/>
    <w:tmpl w:val="1B42189D"/>
    <w:lvl w:ilvl="0" w:tentative="0">
      <w:start w:val="1"/>
      <w:numFmt w:val="decimal"/>
      <w:lvlText w:val="%1."/>
      <w:lvlJc w:val="left"/>
      <w:pPr>
        <w:tabs>
          <w:tab w:val="left" w:pos="312"/>
        </w:tabs>
      </w:pPr>
    </w:lvl>
  </w:abstractNum>
  <w:abstractNum w:abstractNumId="17">
    <w:nsid w:val="3326EB2A"/>
    <w:multiLevelType w:val="singleLevel"/>
    <w:tmpl w:val="3326EB2A"/>
    <w:lvl w:ilvl="0" w:tentative="0">
      <w:start w:val="1"/>
      <w:numFmt w:val="decimal"/>
      <w:lvlText w:val="%1."/>
      <w:lvlJc w:val="left"/>
      <w:pPr>
        <w:ind w:left="425" w:hanging="425"/>
      </w:pPr>
      <w:rPr>
        <w:rFonts w:hint="default"/>
      </w:rPr>
    </w:lvl>
  </w:abstractNum>
  <w:abstractNum w:abstractNumId="18">
    <w:nsid w:val="5F604B20"/>
    <w:multiLevelType w:val="singleLevel"/>
    <w:tmpl w:val="5F604B20"/>
    <w:lvl w:ilvl="0" w:tentative="0">
      <w:start w:val="2"/>
      <w:numFmt w:val="chineseCounting"/>
      <w:suff w:val="space"/>
      <w:lvlText w:val="第%1章"/>
      <w:lvlJc w:val="left"/>
    </w:lvl>
  </w:abstractNum>
  <w:abstractNum w:abstractNumId="19">
    <w:nsid w:val="5F6051FB"/>
    <w:multiLevelType w:val="singleLevel"/>
    <w:tmpl w:val="5F6051FB"/>
    <w:lvl w:ilvl="0" w:tentative="0">
      <w:start w:val="1"/>
      <w:numFmt w:val="chineseCounting"/>
      <w:suff w:val="space"/>
      <w:lvlText w:val="第%1节"/>
      <w:lvlJc w:val="left"/>
    </w:lvl>
  </w:abstractNum>
  <w:abstractNum w:abstractNumId="20">
    <w:nsid w:val="5F60583E"/>
    <w:multiLevelType w:val="singleLevel"/>
    <w:tmpl w:val="5F60583E"/>
    <w:lvl w:ilvl="0" w:tentative="0">
      <w:start w:val="1"/>
      <w:numFmt w:val="chineseCounting"/>
      <w:suff w:val="space"/>
      <w:lvlText w:val="第%1节"/>
      <w:lvlJc w:val="left"/>
    </w:lvl>
  </w:abstractNum>
  <w:abstractNum w:abstractNumId="21">
    <w:nsid w:val="61D70A7D"/>
    <w:multiLevelType w:val="singleLevel"/>
    <w:tmpl w:val="61D70A7D"/>
    <w:lvl w:ilvl="0" w:tentative="0">
      <w:start w:val="1"/>
      <w:numFmt w:val="decimal"/>
      <w:suff w:val="nothing"/>
      <w:lvlText w:val="%1、"/>
      <w:legacy w:legacy="1" w:legacySpace="0" w:legacyIndent="0"/>
      <w:lvlJc w:val="left"/>
      <w:pPr>
        <w:ind w:left="0" w:firstLine="0"/>
      </w:pPr>
    </w:lvl>
  </w:abstractNum>
  <w:abstractNum w:abstractNumId="22">
    <w:nsid w:val="61D70AC8"/>
    <w:multiLevelType w:val="singleLevel"/>
    <w:tmpl w:val="61D70AC8"/>
    <w:lvl w:ilvl="0" w:tentative="0">
      <w:start w:val="1"/>
      <w:numFmt w:val="decimal"/>
      <w:suff w:val="nothing"/>
      <w:lvlText w:val="%1、"/>
      <w:legacy w:legacy="1" w:legacySpace="0" w:legacyIndent="0"/>
      <w:lvlJc w:val="left"/>
      <w:pPr>
        <w:ind w:left="0" w:firstLine="0"/>
      </w:pPr>
    </w:lvl>
  </w:abstractNum>
  <w:abstractNum w:abstractNumId="23">
    <w:nsid w:val="61D70B35"/>
    <w:multiLevelType w:val="singleLevel"/>
    <w:tmpl w:val="61D70B35"/>
    <w:lvl w:ilvl="0" w:tentative="0">
      <w:start w:val="1"/>
      <w:numFmt w:val="decimal"/>
      <w:suff w:val="nothing"/>
      <w:lvlText w:val="%1、"/>
      <w:lvlJc w:val="left"/>
    </w:lvl>
  </w:abstractNum>
  <w:abstractNum w:abstractNumId="24">
    <w:nsid w:val="62CE74BB"/>
    <w:multiLevelType w:val="singleLevel"/>
    <w:tmpl w:val="62CE74BB"/>
    <w:lvl w:ilvl="0" w:tentative="0">
      <w:start w:val="1"/>
      <w:numFmt w:val="decimal"/>
      <w:suff w:val="nothing"/>
      <w:lvlText w:val="%1."/>
      <w:lvlJc w:val="left"/>
    </w:lvl>
  </w:abstractNum>
  <w:abstractNum w:abstractNumId="25">
    <w:nsid w:val="62CE74D0"/>
    <w:multiLevelType w:val="singleLevel"/>
    <w:tmpl w:val="62CE74D0"/>
    <w:lvl w:ilvl="0" w:tentative="0">
      <w:start w:val="1"/>
      <w:numFmt w:val="decimal"/>
      <w:suff w:val="nothing"/>
      <w:lvlText w:val="%1."/>
      <w:lvlJc w:val="left"/>
    </w:lvl>
  </w:abstractNum>
  <w:num w:numId="1">
    <w:abstractNumId w:val="2"/>
  </w:num>
  <w:num w:numId="2">
    <w:abstractNumId w:val="3"/>
  </w:num>
  <w:num w:numId="3">
    <w:abstractNumId w:val="17"/>
  </w:num>
  <w:num w:numId="4">
    <w:abstractNumId w:val="1"/>
  </w:num>
  <w:num w:numId="5">
    <w:abstractNumId w:val="14"/>
  </w:num>
  <w:num w:numId="6">
    <w:abstractNumId w:val="10"/>
  </w:num>
  <w:num w:numId="7">
    <w:abstractNumId w:val="11"/>
  </w:num>
  <w:num w:numId="8">
    <w:abstractNumId w:val="12"/>
  </w:num>
  <w:num w:numId="9">
    <w:abstractNumId w:val="13"/>
  </w:num>
  <w:num w:numId="10">
    <w:abstractNumId w:val="6"/>
  </w:num>
  <w:num w:numId="11">
    <w:abstractNumId w:val="16"/>
  </w:num>
  <w:num w:numId="12">
    <w:abstractNumId w:val="7"/>
  </w:num>
  <w:num w:numId="13">
    <w:abstractNumId w:val="4"/>
  </w:num>
  <w:num w:numId="14">
    <w:abstractNumId w:val="9"/>
  </w:num>
  <w:num w:numId="15">
    <w:abstractNumId w:val="8"/>
  </w:num>
  <w:num w:numId="16">
    <w:abstractNumId w:val="24"/>
  </w:num>
  <w:num w:numId="17">
    <w:abstractNumId w:val="25"/>
  </w:num>
  <w:num w:numId="18">
    <w:abstractNumId w:val="5"/>
  </w:num>
  <w:num w:numId="19">
    <w:abstractNumId w:val="15"/>
  </w:num>
  <w:num w:numId="20">
    <w:abstractNumId w:val="0"/>
  </w:num>
  <w:num w:numId="21">
    <w:abstractNumId w:val="18"/>
  </w:num>
  <w:num w:numId="22">
    <w:abstractNumId w:val="19"/>
  </w:num>
  <w:num w:numId="23">
    <w:abstractNumId w:val="20"/>
  </w:num>
  <w:num w:numId="24">
    <w:abstractNumId w:val="21"/>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FFD0B54"/>
    <w:rsid w:val="37FF4CDC"/>
    <w:rsid w:val="5AFDEFBF"/>
    <w:rsid w:val="5FBBF5AD"/>
    <w:rsid w:val="7EDE267B"/>
    <w:rsid w:val="BFAC4380"/>
    <w:rsid w:val="CFFF9DD0"/>
    <w:rsid w:val="DF5F0932"/>
    <w:rsid w:val="DFFD0B54"/>
    <w:rsid w:val="F7EBB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color w:val="000000"/>
      <w:sz w:val="21"/>
      <w:szCs w:val="22"/>
      <w:lang w:val="en-US" w:eastAsia="zh-CN" w:bidi="ar-SA"/>
    </w:rPr>
  </w:style>
  <w:style w:type="paragraph" w:styleId="4">
    <w:name w:val="heading 1"/>
    <w:basedOn w:val="1"/>
    <w:next w:val="1"/>
    <w:link w:val="12"/>
    <w:qFormat/>
    <w:uiPriority w:val="0"/>
    <w:pPr>
      <w:keepNext/>
      <w:keepLines/>
      <w:spacing w:before="340" w:beforeLines="0" w:beforeAutospacing="0" w:after="330" w:afterLines="0" w:afterAutospacing="0" w:line="576" w:lineRule="auto"/>
      <w:outlineLvl w:val="0"/>
    </w:pPr>
    <w:rPr>
      <w:rFonts w:eastAsia="STFangsong" w:asciiTheme="minorAscii" w:hAnsiTheme="minorAscii"/>
      <w:b/>
      <w:kern w:val="44"/>
      <w:sz w:val="28"/>
      <w:szCs w:val="2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新正文"/>
    <w:basedOn w:val="3"/>
    <w:qFormat/>
    <w:uiPriority w:val="0"/>
    <w:pPr>
      <w:ind w:firstLine="200"/>
    </w:pPr>
    <w:rPr>
      <w:rFonts w:ascii="仿宋_GB2312" w:hAnsi="仿宋_GB2312"/>
      <w:szCs w:val="21"/>
    </w:rPr>
  </w:style>
  <w:style w:type="paragraph" w:styleId="3">
    <w:name w:val="Plain Text"/>
    <w:basedOn w:val="1"/>
    <w:link w:val="19"/>
    <w:qFormat/>
    <w:uiPriority w:val="0"/>
    <w:rPr>
      <w:rFonts w:ascii="宋体" w:cs="Courier New"/>
      <w:kern w:val="2"/>
      <w:szCs w:val="20"/>
      <w:lang w:bidi="ar-SA"/>
    </w:r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Normal (Web)"/>
    <w:basedOn w:val="1"/>
    <w:uiPriority w:val="0"/>
    <w:pPr>
      <w:widowControl/>
      <w:spacing w:before="100" w:beforeAutospacing="1" w:after="100" w:afterAutospacing="1"/>
      <w:jc w:val="left"/>
    </w:pPr>
    <w:rPr>
      <w:rFonts w:ascii="PMingLiU" w:hAnsi="PMingLiU" w:eastAsia="PMingLiU" w:cs="PMingLiU"/>
      <w:kern w:val="0"/>
      <w:sz w:val="24"/>
      <w:lang w:eastAsia="zh-TW"/>
    </w:rPr>
  </w:style>
  <w:style w:type="character" w:customStyle="1" w:styleId="12">
    <w:name w:val="标题 1 Char"/>
    <w:link w:val="4"/>
    <w:uiPriority w:val="0"/>
    <w:rPr>
      <w:rFonts w:eastAsia="STFangsong" w:asciiTheme="minorAscii" w:hAnsiTheme="minorAscii"/>
      <w:b/>
      <w:kern w:val="44"/>
      <w:sz w:val="28"/>
      <w:szCs w:val="22"/>
    </w:rPr>
  </w:style>
  <w:style w:type="paragraph" w:customStyle="1" w:styleId="13">
    <w:name w:val="样式2"/>
    <w:basedOn w:val="8"/>
    <w:uiPriority w:val="0"/>
    <w:rPr>
      <w:rFonts w:hint="eastAsia" w:ascii="Times New Roman" w:hAnsi="Times New Roman" w:cs="Times New Roman" w:eastAsiaTheme="minorEastAsia"/>
      <w:b/>
      <w:color w:val="000000"/>
      <w:sz w:val="44"/>
      <w:szCs w:val="22"/>
    </w:rPr>
  </w:style>
  <w:style w:type="paragraph" w:customStyle="1" w:styleId="14">
    <w:name w:val="目录"/>
    <w:basedOn w:val="8"/>
    <w:uiPriority w:val="0"/>
    <w:pPr>
      <w:jc w:val="center"/>
    </w:pPr>
    <w:rPr>
      <w:rFonts w:hint="eastAsia" w:ascii="Times New Roman" w:hAnsi="Times New Roman" w:cs="Times New Roman" w:eastAsiaTheme="minorEastAsia"/>
      <w:b/>
      <w:color w:val="000000"/>
      <w:sz w:val="44"/>
      <w:szCs w:val="22"/>
    </w:rPr>
  </w:style>
  <w:style w:type="character" w:customStyle="1" w:styleId="15">
    <w:name w:val="NormalCharacter"/>
    <w:semiHidden/>
    <w:qFormat/>
    <w:uiPriority w:val="0"/>
  </w:style>
  <w:style w:type="character" w:customStyle="1" w:styleId="16">
    <w:name w:val="UserStyle_2"/>
    <w:qFormat/>
    <w:uiPriority w:val="0"/>
    <w:rPr>
      <w:rFonts w:ascii="Calibri" w:hAnsi="Calibri" w:eastAsia="宋体" w:cs="Calibri"/>
      <w:kern w:val="2"/>
      <w:sz w:val="22"/>
      <w:lang w:val="en-US" w:eastAsia="zh-CN" w:bidi="ar-SA"/>
    </w:rPr>
  </w:style>
  <w:style w:type="paragraph" w:customStyle="1" w:styleId="17">
    <w:name w:val="List Paragraph_8a6d8b00-fd3c-42f4-aa2d-7e6c7a579ae8"/>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character" w:customStyle="1" w:styleId="18">
    <w:name w:val="15"/>
    <w:basedOn w:val="11"/>
    <w:qFormat/>
    <w:uiPriority w:val="0"/>
    <w:rPr>
      <w:rFonts w:ascii="Times New Roman" w:hAnsi="Times New Roman" w:cs="Times New Roman"/>
      <w:b/>
      <w:bCs/>
      <w:lang w:bidi="ar-SA"/>
    </w:rPr>
  </w:style>
  <w:style w:type="character" w:customStyle="1" w:styleId="19">
    <w:name w:val="纯文本 Char"/>
    <w:link w:val="3"/>
    <w:qFormat/>
    <w:uiPriority w:val="0"/>
    <w:rPr>
      <w:rFonts w:ascii="宋体" w:cs="Courier New"/>
      <w:kern w:val="2"/>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Office_5.0.0.7550_F1E327BC-269C-435d-A152-05C5408002CA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2024-03-13T18:53:00Z</dcterms:created>
  <dc:creator>·J ·</dc:creator>
  <cp:lastModifiedBy>·J ·</cp:lastModifiedBy>
  <dcterms:modified xsi:type="dcterms:W3CDTF">2024-03-13T13:10:14Z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2052-5.0.0.7550</vt:lpwstr>
  </property>
  <property fmtid="{D5CDD505-2E9C-101B-9397-08002B2CF9AE}" pid="3" name="ICV">
    <vt:lpwstr>83ECB17C187CAACD2634F065C891C5CD</vt:lpwstr>
  </property>
</Properties>
</file>