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A300B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资源与化工学院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2025-2026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-1学期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转专业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转入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 w14:paraId="193A525F">
      <w:pPr>
        <w:spacing w:line="54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考试总成绩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公示</w:t>
      </w:r>
    </w:p>
    <w:p w14:paraId="15F92A62">
      <w:pPr>
        <w:spacing w:line="50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</w:p>
    <w:tbl>
      <w:tblPr>
        <w:tblStyle w:val="4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34"/>
        <w:gridCol w:w="2126"/>
        <w:gridCol w:w="2694"/>
        <w:gridCol w:w="1269"/>
        <w:gridCol w:w="1269"/>
      </w:tblGrid>
      <w:tr w14:paraId="35741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7867005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3CF7FBE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38C0755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</w:rPr>
              <w:t>原所在班级、专业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7629457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</w:rPr>
              <w:t>转入班级、专业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05C8ACD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  <w:lang w:val="en-US" w:eastAsia="zh-CN"/>
              </w:rPr>
              <w:t>总成绩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96DE4CE"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A59E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7BE7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539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陈语馨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D7C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25环境工程1班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27E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材料化学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DCE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71.31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2B1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第一志愿</w:t>
            </w:r>
          </w:p>
        </w:tc>
      </w:tr>
      <w:tr w14:paraId="32989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0A9A1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886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李康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52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25风景园林2班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592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化学工程与工艺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B59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56.14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A95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第一志愿</w:t>
            </w:r>
          </w:p>
        </w:tc>
      </w:tr>
      <w:tr w14:paraId="14B34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614B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C6E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黄圣仟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B0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25环境工程2班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4FC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化学工程与工艺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77F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63.02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F2F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第一志愿</w:t>
            </w:r>
          </w:p>
        </w:tc>
      </w:tr>
      <w:tr w14:paraId="6F395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D54C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80E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邓存铨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38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25土木工程1班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E52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生物技术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D8C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76.94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77B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第一志愿</w:t>
            </w:r>
          </w:p>
        </w:tc>
      </w:tr>
      <w:tr w14:paraId="376E2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D5DE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03B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钟邵祁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A0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25土木工程2班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3DE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储能科学与工程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C1B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60.63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C5952">
            <w:pPr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第二志愿</w:t>
            </w:r>
          </w:p>
        </w:tc>
      </w:tr>
      <w:tr w14:paraId="450C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A16C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B6D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储杰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28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资源环境科学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790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储能科学与工程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852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64.34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34F75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第二志愿</w:t>
            </w:r>
          </w:p>
        </w:tc>
      </w:tr>
      <w:tr w14:paraId="28255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84AB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35D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王翔宇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F1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25土木工程1班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99C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储能科学与工程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FFB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62.29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3C9D9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第二志愿</w:t>
            </w:r>
          </w:p>
        </w:tc>
      </w:tr>
      <w:tr w14:paraId="48AA6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E2B3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5CF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童仁杰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29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25环境工程1班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C6D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化学工程与工艺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28A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63.54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A3F6D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第二志愿</w:t>
            </w:r>
          </w:p>
        </w:tc>
      </w:tr>
      <w:tr w14:paraId="11E1C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9BB2C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687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林宇翔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64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25土木工程2班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105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生物技术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789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59.08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78C72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第二志愿</w:t>
            </w:r>
          </w:p>
        </w:tc>
      </w:tr>
      <w:tr w14:paraId="37D3C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2A98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7D7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胡蒙恩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70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25级资源环境科学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148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材料化学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9C6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56.46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84E16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第二志愿</w:t>
            </w:r>
          </w:p>
        </w:tc>
      </w:tr>
      <w:tr w14:paraId="5BF1E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A397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464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韩佳铭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63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25级资源环境科学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576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材料化学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BF4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61.69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62A8C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第二志愿</w:t>
            </w:r>
          </w:p>
        </w:tc>
      </w:tr>
      <w:tr w14:paraId="0417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F826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314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仁青康珠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C0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25土木工程1班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94C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环境工程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CB1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61.03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429C3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第二志愿</w:t>
            </w:r>
          </w:p>
        </w:tc>
      </w:tr>
      <w:tr w14:paraId="11224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37AD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2CF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陈自清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B2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25环境工程1班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EAB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材料化学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EB0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59.14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4D519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第二志愿</w:t>
            </w:r>
          </w:p>
        </w:tc>
      </w:tr>
      <w:tr w14:paraId="7A438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6927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4E9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陈鑫瀛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B5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25环境工程2班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F25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化学工程与工艺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A27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67010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第二志愿</w:t>
            </w:r>
          </w:p>
        </w:tc>
      </w:tr>
    </w:tbl>
    <w:p w14:paraId="07614E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公示时间：2025年12月8日至12月10日，公示期3天。</w:t>
      </w:r>
    </w:p>
    <w:p w14:paraId="35230C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注：如对以上人员有异议，请在公示期内反馈。</w:t>
      </w:r>
    </w:p>
    <w:p w14:paraId="1CB21D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咨询电话： 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资源与化工学院教务科研科15605981030</w:t>
      </w:r>
    </w:p>
    <w:p w14:paraId="773467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</w:p>
    <w:p w14:paraId="61EA75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资源与化工学院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   </w:t>
      </w:r>
    </w:p>
    <w:p w14:paraId="75D01F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2025年12月8日</w:t>
      </w:r>
    </w:p>
    <w:sectPr>
      <w:pgSz w:w="11906" w:h="16838"/>
      <w:pgMar w:top="1418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F7FD120-9BCC-4878-8764-806B52612C0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D8203E6-F971-49E5-859F-A85055E6B4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898162F-71F2-4604-923E-58D624212F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DF"/>
    <w:rsid w:val="000E2B7D"/>
    <w:rsid w:val="000E6449"/>
    <w:rsid w:val="00122D33"/>
    <w:rsid w:val="001821BD"/>
    <w:rsid w:val="0020473E"/>
    <w:rsid w:val="00224833"/>
    <w:rsid w:val="002C2007"/>
    <w:rsid w:val="002D39A1"/>
    <w:rsid w:val="003373A4"/>
    <w:rsid w:val="0038733C"/>
    <w:rsid w:val="003F486D"/>
    <w:rsid w:val="004D7227"/>
    <w:rsid w:val="00507CFE"/>
    <w:rsid w:val="0056737E"/>
    <w:rsid w:val="00576733"/>
    <w:rsid w:val="005A70C6"/>
    <w:rsid w:val="006D37E0"/>
    <w:rsid w:val="00703A64"/>
    <w:rsid w:val="007120EA"/>
    <w:rsid w:val="00782C64"/>
    <w:rsid w:val="00826002"/>
    <w:rsid w:val="00841D06"/>
    <w:rsid w:val="00931D2E"/>
    <w:rsid w:val="00A07F49"/>
    <w:rsid w:val="00AD7DE7"/>
    <w:rsid w:val="00B04B89"/>
    <w:rsid w:val="00C073F4"/>
    <w:rsid w:val="00CC166D"/>
    <w:rsid w:val="00D33430"/>
    <w:rsid w:val="00D34F5C"/>
    <w:rsid w:val="00DE171B"/>
    <w:rsid w:val="00E014B4"/>
    <w:rsid w:val="00EB0C89"/>
    <w:rsid w:val="00FA0406"/>
    <w:rsid w:val="00FC60DF"/>
    <w:rsid w:val="0F8F1EE7"/>
    <w:rsid w:val="2AC728D7"/>
    <w:rsid w:val="4A095F87"/>
    <w:rsid w:val="697606B8"/>
    <w:rsid w:val="740214BE"/>
    <w:rsid w:val="79834CB0"/>
    <w:rsid w:val="7E025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rFonts w:ascii="Calibri" w:hAnsi="Calibri"/>
      <w:kern w:val="2"/>
      <w:sz w:val="18"/>
      <w:szCs w:val="18"/>
    </w:rPr>
  </w:style>
  <w:style w:type="paragraph" w:customStyle="1" w:styleId="8">
    <w:name w:val="默认段落字体 Para Char"/>
    <w:basedOn w:val="1"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9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558</Characters>
  <Lines>4</Lines>
  <Paragraphs>1</Paragraphs>
  <TotalTime>13</TotalTime>
  <ScaleCrop>false</ScaleCrop>
  <LinksUpToDate>false</LinksUpToDate>
  <CharactersWithSpaces>562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2025-12-08T03:13:00Z</dcterms:created>
  <dc:creator>hp</dc:creator>
  <cp:lastModifiedBy>小米</cp:lastModifiedBy>
  <cp:lastPrinted>2025-12-05T01:24:00Z</cp:lastPrinted>
  <dcterms:modified xsi:type="dcterms:W3CDTF">2025-12-10T02:15:51Z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eyJoZGlkIjoiYTM2Y2E5ZjRkYTQ2OTcwN2E2NDk1MTBhNjZiNGNmMGIiLCJ1c2VySWQiOiI1NjE5MDM0MzkifQ==</vt:lpwstr>
  </property>
  <property fmtid="{D5CDD505-2E9C-101B-9397-08002B2CF9AE}" pid="4" name="ICV">
    <vt:lpwstr>6DD64075D5AE48CB8AE2798A84FD83E0_13</vt:lpwstr>
  </property>
</Properties>
</file>