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E29712">
      <w:pPr>
        <w:tabs>
          <w:tab w:val="center" w:pos="3873"/>
        </w:tabs>
        <w:spacing w:line="500" w:lineRule="exact"/>
        <w:rPr>
          <w:rFonts w:hint="eastAsia" w:ascii="仿宋" w:hAnsi="仿宋" w:eastAsia="仿宋" w:cs="Times New Roman"/>
          <w:b/>
          <w:sz w:val="36"/>
          <w:szCs w:val="36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</w:rPr>
        <w:t>附件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</w:rPr>
        <w:t>：</w:t>
      </w:r>
      <w:r>
        <w:rPr>
          <w:rFonts w:hint="eastAsia" w:ascii="仿宋" w:hAnsi="仿宋" w:eastAsia="仿宋" w:cs="Times New Roman"/>
          <w:sz w:val="32"/>
          <w:szCs w:val="32"/>
          <w:highlight w:val="none"/>
          <w:lang w:val="en-US" w:eastAsia="zh-CN"/>
        </w:rPr>
        <w:t xml:space="preserve">         </w:t>
      </w:r>
      <w:bookmarkStart w:id="1" w:name="_GoBack"/>
      <w:r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  <w:highlight w:val="none"/>
        </w:rPr>
        <w:t>CET图像采集标准</w:t>
      </w:r>
      <w:bookmarkEnd w:id="1"/>
    </w:p>
    <w:p w14:paraId="0DB099E5">
      <w:pPr>
        <w:spacing w:line="50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一、背景要求</w:t>
      </w:r>
    </w:p>
    <w:p w14:paraId="7A252211">
      <w:pPr>
        <w:spacing w:line="50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背景布选取</w:t>
      </w:r>
      <w:r>
        <w:rPr>
          <w:rFonts w:hint="eastAsia" w:ascii="仿宋_GB2312" w:hAnsi="仿宋_GB2312" w:eastAsia="仿宋_GB2312" w:cs="仿宋_GB2312"/>
          <w:color w:val="FF0000"/>
          <w:sz w:val="32"/>
          <w:szCs w:val="32"/>
          <w:highlight w:val="none"/>
        </w:rPr>
        <w:t>白色或浅蓝色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，白色为宜，要求垂感和吸光好。可以是棉布，毛涤等。</w:t>
      </w:r>
    </w:p>
    <w:p w14:paraId="168CB751">
      <w:pPr>
        <w:spacing w:line="50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二、成像要求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ab/>
      </w:r>
    </w:p>
    <w:p w14:paraId="46E76663">
      <w:pPr>
        <w:spacing w:line="50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bookmarkStart w:id="0" w:name="OLE_LINK46"/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图像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高宽比为4:3，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single"/>
        </w:rPr>
        <w:t>分辨率在160*120至320*240之间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；</w:t>
      </w:r>
    </w:p>
    <w:p w14:paraId="200F5E76">
      <w:pPr>
        <w:spacing w:line="50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不得使用生活照、艺术照处理后作为考生相片；</w:t>
      </w:r>
    </w:p>
    <w:p w14:paraId="369ABFB5">
      <w:pPr>
        <w:spacing w:line="50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图像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脸廓清晰、白平衡准确、对比度适中、头部位置居中偏上，成像区上下要求头上部空1/10，头部占7/10，肩部占1/5，左右各空1/10；</w:t>
      </w:r>
    </w:p>
    <w:p w14:paraId="36F689C9">
      <w:pPr>
        <w:spacing w:line="50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采集的图像大小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single"/>
        </w:rPr>
        <w:t>必须为192X144（高X宽）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，成像区大小为48mmX33mm（高X宽）。实例请参考身份证件照。</w:t>
      </w:r>
    </w:p>
    <w:bookmarkEnd w:id="0"/>
    <w:p w14:paraId="515602B4">
      <w:pPr>
        <w:spacing w:line="50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三、灯光要求</w:t>
      </w:r>
    </w:p>
    <w:p w14:paraId="2EA19F72">
      <w:pPr>
        <w:spacing w:line="50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需要摄影灯，一台前灯基本满足要求，最好利用两台侧灯。灯具可以是专业摄影灯，也可以是舞台灯或家用立式客厅灯。</w:t>
      </w:r>
    </w:p>
    <w:p w14:paraId="527C6F5C">
      <w:pPr>
        <w:spacing w:line="50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四、文件格式要求</w:t>
      </w:r>
    </w:p>
    <w:p w14:paraId="78DE8BF9">
      <w:pPr>
        <w:spacing w:line="50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要求存储为JPG格式，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single"/>
        </w:rPr>
        <w:t>图像文件名为*.JPG，其中*为学生学号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。</w:t>
      </w:r>
    </w:p>
    <w:p w14:paraId="30E404AC">
      <w:pPr>
        <w:spacing w:line="50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五、图像用于准考证和成绩单，必须是在摄像馆由专业人员按要求拍摄，以保证图像的清晰度。福建省教育考试院统一审核图像，对于不符合标准的图像，将一律退回，所造成的后果由学生本人自负。</w:t>
      </w:r>
    </w:p>
    <w:p w14:paraId="2F8028E4">
      <w:pPr>
        <w:spacing w:line="500" w:lineRule="exact"/>
        <w:ind w:firstLine="643" w:firstLineChars="200"/>
        <w:rPr>
          <w:rFonts w:ascii="仿宋" w:hAnsi="仿宋" w:eastAsia="仿宋" w:cs="Times New Roman"/>
          <w:b/>
          <w:color w:val="FF000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color w:val="FF0000"/>
          <w:sz w:val="32"/>
          <w:szCs w:val="32"/>
          <w:highlight w:val="none"/>
        </w:rPr>
        <w:t>温馨提醒：四六级成绩单广泛用作求职、升学的证明。请学生慎重对待用于求职、升学、证件、档案等的图像，建议着正装拍摄。</w:t>
      </w:r>
      <w:r>
        <w:rPr>
          <w:rFonts w:ascii="仿宋" w:hAnsi="仿宋" w:eastAsia="仿宋" w:cs="Times New Roman"/>
          <w:b/>
          <w:color w:val="FF0000"/>
          <w:sz w:val="32"/>
          <w:szCs w:val="32"/>
          <w:highlight w:val="none"/>
        </w:rPr>
        <w:t xml:space="preserve"> </w:t>
      </w:r>
    </w:p>
    <w:p w14:paraId="507DDF63">
      <w:pPr>
        <w:tabs>
          <w:tab w:val="center" w:pos="3873"/>
        </w:tabs>
        <w:spacing w:line="500" w:lineRule="exact"/>
        <w:rPr>
          <w:rFonts w:hint="eastAsia" w:ascii="仿宋" w:hAnsi="仿宋" w:eastAsia="仿宋" w:cs="Times New Roman"/>
          <w:sz w:val="32"/>
          <w:szCs w:val="32"/>
          <w:highlight w:val="none"/>
          <w:lang w:eastAsia="zh-CN"/>
        </w:rPr>
      </w:pPr>
    </w:p>
    <w:p w14:paraId="334483BA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A106A7B"/>
    <w:rsid w:val="3A106A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qFormat/>
    <w:uiPriority w:val="0"/>
    <w:pPr>
      <w:widowControl w:val="0"/>
      <w:tabs>
        <w:tab w:val="center" w:pos="4153"/>
        <w:tab w:val="right" w:pos="8306"/>
      </w:tabs>
      <w:snapToGrid w:val="0"/>
      <w:jc w:val="left"/>
    </w:pPr>
    <w:rPr>
      <w:rFonts w:ascii="Times New Roman" w:hAnsi="Times New Roman" w:eastAsia="宋体" w:cs="Times New Roman"/>
      <w:kern w:val="2"/>
      <w:sz w:val="18"/>
      <w:szCs w:val="18"/>
      <w:lang w:val="en-US" w:eastAsia="zh-CN" w:bidi="ar-SA"/>
    </w:rPr>
  </w:style>
  <w:style w:type="paragraph" w:styleId="3">
    <w:name w:val="header"/>
    <w:qFormat/>
    <w:uiPriority w:val="0"/>
    <w:pPr>
      <w:widowControl w:val="0"/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Times New Roman" w:hAnsi="Times New Roman" w:eastAsia="宋体" w:cs="Times New Roman"/>
      <w:kern w:val="2"/>
      <w:sz w:val="18"/>
      <w:szCs w:val="18"/>
      <w:lang w:val="en-US" w:eastAsia="zh-CN" w:bidi="ar-SA"/>
    </w:rPr>
  </w:style>
  <w:style w:type="character" w:styleId="6">
    <w:name w:val="page number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2026-09-21T00:34:00Z</dcterms:created>
  <dc:creator>宜子君</dc:creator>
  <cp:lastModifiedBy>宜子君</cp:lastModifiedBy>
  <dcterms:modified xsi:type="dcterms:W3CDTF">2026-09-21T00:35:51Z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6EAFBA0547F946319F3699A2D22F46A4_11</vt:lpwstr>
  </property>
  <property fmtid="{D5CDD505-2E9C-101B-9397-08002B2CF9AE}" pid="4" name="KSOTemplateDocerSaveRecord">
    <vt:lpwstr>eyJoZGlkIjoiMDRmZGUyMjRmZDZiODZlMGY0MmFkZDMzY2U1OTZkNmQiLCJ1c2VySWQiOiIzOTMzNTkzMjQifQ==</vt:lpwstr>
  </property>
</Properties>
</file>