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省自然科学基金验收工作流程</w:t>
      </w:r>
    </w:p>
    <w:p/>
    <w:p>
      <w:r>
        <w:pict>
          <v:shape id="_x0000_s2087" o:spid="_x0000_s2087" o:spt="202" type="#_x0000_t202" style="position:absolute;left:0pt;margin-left:157.35pt;margin-top:676.4pt;height:23.55pt;width:107.25pt;z-index:251691008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结束流程</w:t>
                  </w:r>
                </w:p>
              </w:txbxContent>
            </v:textbox>
          </v:shape>
        </w:pict>
      </w:r>
      <w:r>
        <w:pict>
          <v:shape id="_x0000_s2086" o:spid="_x0000_s2086" o:spt="32" type="#_x0000_t32" style="position:absolute;left:0pt;margin-left:213.65pt;margin-top:654.25pt;height:23.3pt;width:0.05pt;z-index:2516899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bookmarkStart w:id="0" w:name="_GoBack"/>
      <w:bookmarkEnd w:id="0"/>
      <w:r>
        <w:pict>
          <v:shape id="_x0000_s2084" o:spid="_x0000_s2084" o:spt="202" type="#_x0000_t202" style="position:absolute;left:0pt;margin-left:97.3pt;margin-top:615.2pt;height:39.15pt;width:269.9pt;z-index:251688960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</w:rPr>
                    <w:t>申报用户登录系统在线打印“验收表”+“验收资料”装订成一册（一式</w:t>
                  </w:r>
                  <w:r>
                    <w:rPr>
                      <w:rFonts w:hint="eastAsia"/>
                      <w:lang w:eastAsia="zh-CN"/>
                    </w:rPr>
                    <w:t>三</w:t>
                  </w:r>
                  <w:r>
                    <w:rPr>
                      <w:rFonts w:hint="eastAsia"/>
                    </w:rPr>
                    <w:t>份，签章齐全）报送</w:t>
                  </w:r>
                  <w:r>
                    <w:rPr>
                      <w:rFonts w:hint="eastAsia"/>
                      <w:lang w:eastAsia="zh-CN"/>
                    </w:rPr>
                    <w:t>科研处</w:t>
                  </w:r>
                </w:p>
              </w:txbxContent>
            </v:textbox>
          </v:shape>
        </w:pict>
      </w:r>
      <w:r>
        <w:pict>
          <v:shape id="_x0000_s2081" o:spid="_x0000_s2081" o:spt="32" type="#_x0000_t32" style="position:absolute;left:0pt;margin-left:212.15pt;margin-top:592pt;height:23.3pt;width:0.05pt;z-index:2516879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75" o:spid="_x0000_s2075" o:spt="202" type="#_x0000_t202" style="position:absolute;left:0pt;margin-left:154.7pt;margin-top:567.95pt;height:23.55pt;width:107.25pt;z-index:251684864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提交审核</w:t>
                  </w:r>
                </w:p>
              </w:txbxContent>
            </v:textbox>
          </v:shape>
        </w:pict>
      </w:r>
      <w:r>
        <w:pict>
          <v:shape id="_x0000_s2074" o:spid="_x0000_s2074" o:spt="32" type="#_x0000_t32" style="position:absolute;left:0pt;margin-left:211.4pt;margin-top:533.5pt;height:33.2pt;width:0.8pt;z-index:25168384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78" o:spid="_x0000_s2078" o:spt="202" type="#_x0000_t202" style="position:absolute;left:0pt;margin-left:177pt;margin-top:541.2pt;height:25.5pt;width:39pt;z-index:251685888;mso-width-relative:page;mso-height-relative:page;" filled="f" stroked="t" coordsize="21600,21600">
            <v:path/>
            <v:fill on="f" focussize="0,0"/>
            <v:stroke color="#FFFFF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审核</w:t>
                  </w:r>
                </w:p>
              </w:txbxContent>
            </v:textbox>
          </v:shape>
        </w:pict>
      </w:r>
      <w:r>
        <w:pict>
          <v:shape id="_x0000_s2080" o:spid="_x0000_s2080" o:spt="202" type="#_x0000_t202" style="position:absolute;left:0pt;margin-left:208.5pt;margin-top:541.2pt;height:25.5pt;width:39pt;z-index:251686912;mso-width-relative:page;mso-height-relative:page;" filled="f" stroked="t" coordsize="21600,21600">
            <v:path/>
            <v:fill on="f" focussize="0,0"/>
            <v:stroke color="#FFFFF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通过</w:t>
                  </w:r>
                </w:p>
              </w:txbxContent>
            </v:textbox>
          </v:shape>
        </w:pict>
      </w:r>
      <w:r>
        <w:pict>
          <v:shape id="_x0000_s2059" o:spid="_x0000_s2059" o:spt="202" type="#_x0000_t202" style="position:absolute;left:0pt;margin-left:152.7pt;margin-top:511.2pt;height:23.55pt;width:107.25pt;z-index:251670528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提交审核</w:t>
                  </w:r>
                </w:p>
              </w:txbxContent>
            </v:textbox>
          </v:shape>
        </w:pict>
      </w:r>
      <w:r>
        <w:pict>
          <v:shape id="_x0000_s2058" o:spid="_x0000_s2058" o:spt="32" type="#_x0000_t32" style="position:absolute;left:0pt;margin-left:209.9pt;margin-top:487.75pt;height:23.3pt;width:0.05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7" o:spid="_x0000_s2057" o:spt="202" type="#_x0000_t202" style="position:absolute;left:0pt;margin-left:76.9pt;margin-top:450.6pt;height:37.35pt;width:271.85pt;z-index:251668480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申报用户登录，完成验收表的填写（验收结题管理里面选择验收表，点击添加选择要结题的项目填写相关内容）</w:t>
                  </w:r>
                </w:p>
              </w:txbxContent>
            </v:textbox>
          </v:shape>
        </w:pict>
      </w:r>
      <w:r>
        <w:pict>
          <v:shape id="_x0000_s2052" o:spid="_x0000_s2052" o:spt="202" type="#_x0000_t202" style="position:absolute;left:0pt;margin-left:126pt;margin-top:352.45pt;height:26.3pt;width:165.75pt;z-index:251663360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专家用户登录撰写科技报告</w:t>
                  </w:r>
                </w:p>
              </w:txbxContent>
            </v:textbox>
          </v:shape>
        </w:pict>
      </w:r>
      <w:r>
        <w:pict>
          <v:shape id="_x0000_s2056" o:spid="_x0000_s2056" o:spt="32" type="#_x0000_t32" style="position:absolute;left:0pt;margin-left:210.8pt;margin-top:426.75pt;height:23.3pt;width:0.0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5" o:spid="_x0000_s2055" o:spt="202" type="#_x0000_t202" style="position:absolute;left:0pt;margin-left:119.1pt;margin-top:401.85pt;height:23.55pt;width:187.35pt;z-index:251666432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/>
                    </w:rPr>
                    <w:t>科技厅信息所审核（大约7个工作日）</w:t>
                  </w:r>
                </w:p>
              </w:txbxContent>
            </v:textbox>
          </v:shape>
        </w:pict>
      </w:r>
      <w:r>
        <w:pict>
          <v:shape id="_x0000_s2053" o:spid="_x0000_s2053" o:spt="32" type="#_x0000_t32" style="position:absolute;left:0pt;margin-left:209.2pt;margin-top:378.75pt;height:23.3pt;width:0.05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72" o:spid="_x0000_s2072" o:spt="32" type="#_x0000_t32" style="position:absolute;left:0pt;margin-left:208.5pt;margin-top:329.2pt;height:23.3pt;width:0.05pt;z-index:25168281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71" o:spid="_x0000_s2071" o:spt="202" type="#_x0000_t202" style="position:absolute;left:0pt;margin-left:124.8pt;margin-top:301.15pt;height:27.45pt;width:165.75pt;z-index:2516817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按规定完成填写并保存</w:t>
                  </w:r>
                </w:p>
              </w:txbxContent>
            </v:textbox>
          </v:shape>
        </w:pict>
      </w:r>
      <w:r>
        <w:pict>
          <v:shape id="_x0000_s2070" o:spid="_x0000_s2070" o:spt="32" type="#_x0000_t32" style="position:absolute;left:0pt;margin-left:208.5pt;margin-top:277.45pt;height:23.3pt;width:0.05pt;z-index:25168076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69" o:spid="_x0000_s2069" o:spt="202" type="#_x0000_t202" style="position:absolute;left:0pt;margin-left:125.25pt;margin-top:250.5pt;height:27.45pt;width:165.7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点击科技报告撰稿人添加撰稿人</w:t>
                  </w:r>
                </w:p>
              </w:txbxContent>
            </v:textbox>
          </v:shape>
        </w:pict>
      </w:r>
      <w:r>
        <w:pict>
          <v:shape id="_x0000_s2068" o:spid="_x0000_s2068" o:spt="32" type="#_x0000_t32" style="position:absolute;left:0pt;margin-left:207pt;margin-top:227.2pt;height:23.3pt;width:0.0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67" o:spid="_x0000_s2067" o:spt="202" type="#_x0000_t202" style="position:absolute;left:0pt;margin-left:126pt;margin-top:199.5pt;height:27.45pt;width:165.75pt;z-index:2516776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点击添加按钮添加要验收的项目</w:t>
                  </w:r>
                </w:p>
              </w:txbxContent>
            </v:textbox>
          </v:shape>
        </w:pict>
      </w:r>
      <w:r>
        <w:pict>
          <v:shape id="_x0000_s2066" o:spid="_x0000_s2066" o:spt="32" type="#_x0000_t32" style="position:absolute;left:0pt;margin-left:206.25pt;margin-top:176.95pt;height:23.3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65" o:spid="_x0000_s2065" o:spt="202" type="#_x0000_t202" style="position:absolute;left:0pt;margin-left:165.75pt;margin-top:149.25pt;height:27.45pt;width:82.5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起草验收表</w:t>
                  </w:r>
                </w:p>
              </w:txbxContent>
            </v:textbox>
          </v:shape>
        </w:pict>
      </w:r>
      <w:r>
        <w:pict>
          <v:shape id="_x0000_s2064" o:spid="_x0000_s2064" o:spt="32" type="#_x0000_t32" style="position:absolute;left:0pt;margin-left:206.25pt;margin-top:126.7pt;height:23.3pt;width:0.05pt;z-index:25167462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63" o:spid="_x0000_s2063" o:spt="202" type="#_x0000_t202" style="position:absolute;left:0pt;margin-left:164.25pt;margin-top:99pt;height:27.45pt;width:82.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验收管理</w:t>
                  </w:r>
                </w:p>
              </w:txbxContent>
            </v:textbox>
          </v:shape>
        </w:pict>
      </w:r>
      <w:r>
        <w:pict>
          <v:shape id="_x0000_s2062" o:spid="_x0000_s2062" o:spt="32" type="#_x0000_t32" style="position:absolute;left:0pt;margin-left:203.25pt;margin-top:75.7pt;height:23.3pt;width:0.05pt;z-index:25167257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61" o:spid="_x0000_s2061" o:spt="202" type="#_x0000_t202" style="position:absolute;left:0pt;margin-left:162.75pt;margin-top:47.25pt;height:27.45pt;width:82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申报用户登录</w:t>
                  </w:r>
                </w:p>
              </w:txbxContent>
            </v:textbox>
          </v:shape>
        </w:pict>
      </w:r>
      <w:r>
        <w:pict>
          <v:shape id="_x0000_s2051" o:spid="_x0000_s2051" o:spt="32" type="#_x0000_t32" style="position:absolute;left:0pt;margin-left:202.5pt;margin-top:23.95pt;height:23.3pt;width:0.05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0" o:spid="_x0000_s2050" o:spt="202" type="#_x0000_t202" style="position:absolute;left:0pt;margin-top:0pt;height:39.15pt;width:181pt;mso-position-horizontal:center;z-index:251660288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/>
                    </w:rPr>
                    <w:t>科技厅科技计划项目管理信息系统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470F"/>
    <w:rsid w:val="000B2EE2"/>
    <w:rsid w:val="00150A2D"/>
    <w:rsid w:val="001830AF"/>
    <w:rsid w:val="001D5642"/>
    <w:rsid w:val="0036490D"/>
    <w:rsid w:val="003865F8"/>
    <w:rsid w:val="003E3B3D"/>
    <w:rsid w:val="00462021"/>
    <w:rsid w:val="004F0963"/>
    <w:rsid w:val="004F6477"/>
    <w:rsid w:val="005A3A31"/>
    <w:rsid w:val="00652E04"/>
    <w:rsid w:val="00654FD1"/>
    <w:rsid w:val="00666DF9"/>
    <w:rsid w:val="006C07FE"/>
    <w:rsid w:val="006D1610"/>
    <w:rsid w:val="00702629"/>
    <w:rsid w:val="007916EE"/>
    <w:rsid w:val="009D1CBD"/>
    <w:rsid w:val="00A63CA5"/>
    <w:rsid w:val="00A80D8E"/>
    <w:rsid w:val="00A878E0"/>
    <w:rsid w:val="00AB470F"/>
    <w:rsid w:val="00B04187"/>
    <w:rsid w:val="00B838C0"/>
    <w:rsid w:val="00C95747"/>
    <w:rsid w:val="00CE4C6F"/>
    <w:rsid w:val="00E21533"/>
    <w:rsid w:val="00E6233B"/>
    <w:rsid w:val="00FE40B1"/>
    <w:rsid w:val="4753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/>
        <o:r id="V:Rule2" type="connector" idref="#_x0000_s2053"/>
        <o:r id="V:Rule3" type="connector" idref="#_x0000_s2056"/>
        <o:r id="V:Rule4" type="connector" idref="#_x0000_s2058"/>
        <o:r id="V:Rule5" type="connector" idref="#_x0000_s2062"/>
        <o:r id="V:Rule6" type="connector" idref="#_x0000_s2064"/>
        <o:r id="V:Rule7" type="connector" idref="#_x0000_s2066"/>
        <o:r id="V:Rule8" type="connector" idref="#_x0000_s2068"/>
        <o:r id="V:Rule9" type="connector" idref="#_x0000_s2070"/>
        <o:r id="V:Rule10" type="connector" idref="#_x0000_s2072"/>
        <o:r id="V:Rule11" type="connector" idref="#_x0000_s2074"/>
        <o:r id="V:Rule12" type="connector" idref="#_x0000_s2081"/>
        <o:r id="V:Rule13" type="connector" idref="#_x0000_s208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87"/>
    <customShpInfo spid="_x0000_s2086"/>
    <customShpInfo spid="_x0000_s2084"/>
    <customShpInfo spid="_x0000_s2081"/>
    <customShpInfo spid="_x0000_s2075"/>
    <customShpInfo spid="_x0000_s2074"/>
    <customShpInfo spid="_x0000_s2078"/>
    <customShpInfo spid="_x0000_s2080"/>
    <customShpInfo spid="_x0000_s2059"/>
    <customShpInfo spid="_x0000_s2058"/>
    <customShpInfo spid="_x0000_s2057"/>
    <customShpInfo spid="_x0000_s2052"/>
    <customShpInfo spid="_x0000_s2056"/>
    <customShpInfo spid="_x0000_s2055"/>
    <customShpInfo spid="_x0000_s205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84E68C-CD08-438E-B0FD-1F3C210872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</Words>
  <Characters>39</Characters>
  <Lines>1</Lines>
  <Paragraphs>1</Paragraphs>
  <TotalTime>293</TotalTime>
  <ScaleCrop>false</ScaleCrop>
  <LinksUpToDate>false</LinksUpToDate>
  <CharactersWithSpaces>44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2017-10-26T01:46:00Z</dcterms:created>
  <dc:creator>Administrator</dc:creator>
  <cp:lastModifiedBy>Administrator</cp:lastModifiedBy>
  <dcterms:modified xsi:type="dcterms:W3CDTF">2020-10-07T03:34:51Z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